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D63DE" w14:textId="77777777" w:rsidR="00B06893" w:rsidRPr="00AE39AE" w:rsidRDefault="00B06893" w:rsidP="000A4662">
      <w:pPr>
        <w:rPr>
          <w:rFonts w:ascii="STIXGeneral-Regular" w:eastAsia="STIXGeneral" w:hAnsi="STIXGeneral-Regular" w:cs="STIXGeneral"/>
        </w:rPr>
      </w:pPr>
    </w:p>
    <w:p w14:paraId="09CCFCEA" w14:textId="77777777" w:rsidR="007B4DA4" w:rsidRPr="00AE39AE" w:rsidRDefault="007B4DA4" w:rsidP="00E0320F">
      <w:pPr>
        <w:spacing w:after="0" w:line="480" w:lineRule="auto"/>
        <w:ind w:left="1440" w:firstLine="720"/>
        <w:rPr>
          <w:rFonts w:ascii="STIXGeneral-Regular" w:eastAsia="STIXGeneral" w:hAnsi="STIXGeneral-Regular" w:cs="STIXGeneral"/>
          <w:b/>
          <w:i/>
        </w:rPr>
      </w:pPr>
    </w:p>
    <w:p w14:paraId="180F5881" w14:textId="77777777" w:rsidR="00AE39AE" w:rsidRPr="0062531D" w:rsidRDefault="00AE39AE" w:rsidP="00AE39AE">
      <w:pPr>
        <w:spacing w:after="0" w:line="240" w:lineRule="auto"/>
        <w:jc w:val="center"/>
        <w:rPr>
          <w:rFonts w:ascii="STIXGeneral-Regular" w:hAnsi="STIXGeneral-Regular" w:cs="STIXGeneral"/>
          <w:b/>
          <w:i/>
          <w:sz w:val="40"/>
          <w:szCs w:val="40"/>
        </w:rPr>
      </w:pPr>
      <w:r w:rsidRPr="0062531D">
        <w:rPr>
          <w:rFonts w:ascii="STIXGeneral-Regular" w:hAnsi="STIXGeneral-Regular" w:cs="STIXGeneral"/>
          <w:b/>
          <w:i/>
          <w:sz w:val="40"/>
          <w:szCs w:val="40"/>
        </w:rPr>
        <w:t>FUNDAMENTALS OF</w:t>
      </w:r>
    </w:p>
    <w:p w14:paraId="1FC308E2" w14:textId="77777777" w:rsidR="00AE39AE" w:rsidRPr="0062531D" w:rsidRDefault="00AE39AE" w:rsidP="00AE39AE">
      <w:pPr>
        <w:spacing w:after="0" w:line="240" w:lineRule="auto"/>
        <w:jc w:val="center"/>
        <w:rPr>
          <w:rFonts w:ascii="STIXGeneral-Regular" w:hAnsi="STIXGeneral-Regular" w:cs="STIXGeneral"/>
          <w:b/>
          <w:i/>
          <w:sz w:val="40"/>
          <w:szCs w:val="40"/>
        </w:rPr>
      </w:pPr>
      <w:r w:rsidRPr="0062531D">
        <w:rPr>
          <w:rFonts w:ascii="STIXGeneral-Regular" w:hAnsi="STIXGeneral-Regular" w:cs="STIXGeneral"/>
          <w:b/>
          <w:i/>
          <w:sz w:val="40"/>
          <w:szCs w:val="40"/>
        </w:rPr>
        <w:t>STRUCTURAL ANALYSIS</w:t>
      </w:r>
    </w:p>
    <w:p w14:paraId="18388C89" w14:textId="77777777" w:rsidR="00AE39AE" w:rsidRPr="0062531D" w:rsidRDefault="00AE39AE" w:rsidP="00AE39AE">
      <w:pPr>
        <w:rPr>
          <w:rFonts w:ascii="STIXGeneral-Regular" w:hAnsi="STIXGeneral-Regular" w:cs="STIXGeneral"/>
          <w:sz w:val="40"/>
          <w:szCs w:val="40"/>
        </w:rPr>
      </w:pPr>
    </w:p>
    <w:p w14:paraId="4C7433B8" w14:textId="77777777" w:rsidR="00AE39AE" w:rsidRPr="00105154" w:rsidRDefault="00AE39AE" w:rsidP="00AE39AE">
      <w:pPr>
        <w:jc w:val="center"/>
        <w:rPr>
          <w:rFonts w:ascii="STIXGeneral-Regular" w:hAnsi="STIXGeneral-Regular" w:cs="STIXGeneral"/>
          <w:sz w:val="24"/>
          <w:szCs w:val="24"/>
        </w:rPr>
      </w:pPr>
      <w:r w:rsidRPr="00105154">
        <w:rPr>
          <w:rFonts w:ascii="STIXGeneral-Regular" w:hAnsi="STIXGeneral-Regular" w:cs="STIXGeneral"/>
          <w:sz w:val="24"/>
          <w:szCs w:val="24"/>
        </w:rPr>
        <w:t>6th Edition</w:t>
      </w:r>
    </w:p>
    <w:p w14:paraId="20F0EC6B" w14:textId="77777777" w:rsidR="00AE39AE" w:rsidRPr="00105154" w:rsidRDefault="00AE39AE" w:rsidP="00AE39AE">
      <w:pPr>
        <w:jc w:val="center"/>
        <w:rPr>
          <w:rFonts w:ascii="STIXGeneral-Regular" w:hAnsi="STIXGeneral-Regular" w:cs="STIXGeneral"/>
          <w:sz w:val="24"/>
          <w:szCs w:val="24"/>
        </w:rPr>
      </w:pPr>
      <w:r w:rsidRPr="00105154">
        <w:rPr>
          <w:rFonts w:ascii="STIXGeneral-Regular" w:hAnsi="STIXGeneral-Regular" w:cs="STIXGeneral"/>
          <w:sz w:val="24"/>
          <w:szCs w:val="24"/>
        </w:rPr>
        <w:t>Kenneth M. Leet, Chia-Ming Uang, and Joel T. Lanning</w:t>
      </w:r>
    </w:p>
    <w:p w14:paraId="55AA7ECA" w14:textId="77777777" w:rsidR="00AE39AE" w:rsidRPr="00105154" w:rsidRDefault="00AE39AE" w:rsidP="00AE39AE">
      <w:pPr>
        <w:rPr>
          <w:rFonts w:ascii="STIXGeneral-Regular" w:hAnsi="STIXGeneral-Regular" w:cs="STIXGeneral"/>
          <w:sz w:val="24"/>
          <w:szCs w:val="24"/>
        </w:rPr>
      </w:pPr>
    </w:p>
    <w:p w14:paraId="08CEF4E3" w14:textId="77777777" w:rsidR="00AE39AE" w:rsidRPr="0062531D" w:rsidRDefault="00AE39AE" w:rsidP="00AE39AE">
      <w:pPr>
        <w:rPr>
          <w:rFonts w:ascii="STIXGeneral-Regular" w:hAnsi="STIXGeneral-Regular" w:cs="STIXGeneral"/>
        </w:rPr>
      </w:pPr>
    </w:p>
    <w:p w14:paraId="0695525B" w14:textId="77777777" w:rsidR="00AE39AE" w:rsidRPr="0062531D" w:rsidRDefault="00AE39AE" w:rsidP="00AE39AE">
      <w:pPr>
        <w:spacing w:after="0" w:line="480" w:lineRule="auto"/>
        <w:jc w:val="center"/>
        <w:rPr>
          <w:rFonts w:ascii="STIXGeneral-Regular" w:hAnsi="STIXGeneral-Regular" w:cs="STIXGeneral"/>
          <w:b/>
          <w:sz w:val="36"/>
          <w:u w:val="single"/>
        </w:rPr>
      </w:pPr>
      <w:r w:rsidRPr="0062531D">
        <w:rPr>
          <w:rFonts w:ascii="STIXGeneral-Regular" w:hAnsi="STIXGeneral-Regular" w:cs="STIXGeneral"/>
          <w:b/>
          <w:sz w:val="36"/>
          <w:u w:val="single"/>
        </w:rPr>
        <w:t>SOLUTIONS MANUAL</w:t>
      </w:r>
    </w:p>
    <w:p w14:paraId="29850EC7" w14:textId="77777777" w:rsidR="006B5D3C" w:rsidRPr="00AE39AE" w:rsidRDefault="006B5D3C" w:rsidP="006B5D3C">
      <w:pPr>
        <w:rPr>
          <w:rFonts w:ascii="STIXGeneral-Regular" w:eastAsia="STIXGeneral" w:hAnsi="STIXGeneral-Regular" w:cs="STIXGeneral"/>
          <w:sz w:val="28"/>
          <w:szCs w:val="28"/>
        </w:rPr>
      </w:pPr>
    </w:p>
    <w:p w14:paraId="7094B817" w14:textId="77777777" w:rsidR="006B5D3C" w:rsidRPr="00AE39AE" w:rsidRDefault="00B73445" w:rsidP="00B73445">
      <w:pPr>
        <w:spacing w:after="0" w:line="240" w:lineRule="auto"/>
        <w:jc w:val="center"/>
        <w:rPr>
          <w:rFonts w:ascii="STIXGeneral-Regular" w:eastAsia="STIXGeneral" w:hAnsi="STIXGeneral-Regular" w:cs="STIXGeneral"/>
          <w:b/>
          <w:sz w:val="36"/>
          <w:szCs w:val="36"/>
          <w:u w:val="single"/>
        </w:rPr>
      </w:pPr>
      <w:r w:rsidRPr="00AE39AE">
        <w:rPr>
          <w:rFonts w:ascii="STIXGeneral-Regular" w:eastAsia="STIXGeneral" w:hAnsi="STIXGeneral-Regular" w:cs="STIXGeneral"/>
          <w:b/>
          <w:sz w:val="36"/>
          <w:szCs w:val="36"/>
          <w:u w:val="single"/>
        </w:rPr>
        <w:t xml:space="preserve">CHAPTER 2: DESIGN LOADS AND </w:t>
      </w:r>
      <w:r w:rsidRPr="00AE39AE">
        <w:rPr>
          <w:rFonts w:ascii="STIXGeneral-Regular" w:eastAsia="STIXGeneral" w:hAnsi="STIXGeneral-Regular" w:cs="STIXGeneral"/>
          <w:b/>
          <w:sz w:val="36"/>
          <w:szCs w:val="36"/>
          <w:u w:val="single"/>
        </w:rPr>
        <w:br/>
        <w:t>STRUCTURAL FRAMING</w:t>
      </w:r>
    </w:p>
    <w:p w14:paraId="1467355B" w14:textId="77777777" w:rsidR="0037544E" w:rsidRPr="00AE39AE" w:rsidRDefault="0037544E" w:rsidP="005C47F2">
      <w:pPr>
        <w:spacing w:after="0" w:line="480" w:lineRule="auto"/>
        <w:jc w:val="center"/>
        <w:rPr>
          <w:rFonts w:ascii="STIXGeneral-Regular" w:eastAsia="STIXGeneral" w:hAnsi="STIXGeneral-Regular" w:cs="STIXGeneral"/>
          <w:b/>
          <w:u w:val="single"/>
        </w:rPr>
      </w:pPr>
    </w:p>
    <w:p w14:paraId="5676A638" w14:textId="77777777" w:rsidR="00B06893" w:rsidRPr="00AE39AE" w:rsidRDefault="00B06893" w:rsidP="00B06893">
      <w:pPr>
        <w:rPr>
          <w:rFonts w:ascii="STIXGeneral-Regular" w:eastAsia="STIXGeneral" w:hAnsi="STIXGeneral-Regular" w:cs="STIXGeneral"/>
        </w:rPr>
      </w:pPr>
    </w:p>
    <w:p w14:paraId="20D39B19" w14:textId="77777777" w:rsidR="00B06893" w:rsidRPr="00AE39AE" w:rsidRDefault="00B06893" w:rsidP="00B06893">
      <w:pPr>
        <w:tabs>
          <w:tab w:val="left" w:pos="8444"/>
        </w:tabs>
        <w:rPr>
          <w:rFonts w:ascii="STIXGeneral-Regular" w:eastAsia="STIXGeneral" w:hAnsi="STIXGeneral-Regular" w:cs="STIXGeneral"/>
        </w:rPr>
      </w:pPr>
    </w:p>
    <w:p w14:paraId="70F1BF02" w14:textId="77777777" w:rsidR="001339FA" w:rsidRPr="00AE39AE" w:rsidRDefault="00D74B5F" w:rsidP="00BF2CDC">
      <w:pPr>
        <w:rPr>
          <w:rFonts w:ascii="STIXGeneral-Regular" w:eastAsia="STIXGeneral" w:hAnsi="STIXGeneral-Regular" w:cs="STIXGeneral"/>
        </w:rPr>
      </w:pPr>
      <w:r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rPr>
        <w:lastRenderedPageBreak/>
        <mc:AlternateContent>
          <mc:Choice Requires="wps">
            <w:drawing>
              <wp:inline distT="0" distB="0" distL="0" distR="0" wp14:anchorId="74F90FC0" wp14:editId="11DE3309">
                <wp:extent cx="2926715" cy="2142490"/>
                <wp:effectExtent l="9525" t="9525" r="6985" b="10160"/>
                <wp:docPr id="1346" name="Text Box 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715" cy="2142490"/>
                        </a:xfrm>
                        <a:prstGeom prst="rect">
                          <a:avLst/>
                        </a:prstGeom>
                        <a:solidFill>
                          <a:srgbClr val="FFFFFF"/>
                        </a:solidFill>
                        <a:ln w="6350">
                          <a:solidFill>
                            <a:srgbClr val="000000"/>
                          </a:solidFill>
                          <a:miter lim="800000"/>
                          <a:headEnd/>
                          <a:tailEnd/>
                        </a:ln>
                      </wps:spPr>
                      <wps:txbx>
                        <w:txbxContent>
                          <w:p w14:paraId="17C71F7D" w14:textId="6B64BD6C" w:rsidR="00DD1A02" w:rsidRPr="00582015" w:rsidRDefault="00635FCB" w:rsidP="00582015">
                            <w:pPr>
                              <w:pStyle w:val="bchqs"/>
                            </w:pPr>
                            <w:r w:rsidRPr="00CC68F7">
                              <w:rPr>
                                <w:rFonts w:cs="Arial"/>
                                <w:b/>
                                <w:bCs/>
                              </w:rPr>
                              <w:t>P2.1</w:t>
                            </w:r>
                            <w:r w:rsidRPr="00B625D7">
                              <w:rPr>
                                <w:rFonts w:cs="Arial"/>
                                <w:b/>
                                <w:bCs/>
                              </w:rPr>
                              <w:t>.</w:t>
                            </w:r>
                            <w:r>
                              <w:t xml:space="preserve"> </w:t>
                            </w:r>
                            <w:r w:rsidRPr="001813C9">
                              <w:t xml:space="preserve">Determine the deadweight of a 1-ft-long segment of the prestressed, reinforced concrete tee-beam whose cross section is shown in </w:t>
                            </w:r>
                            <w:r w:rsidR="00583F95">
                              <w:br/>
                            </w:r>
                            <w:r w:rsidRPr="001813C9">
                              <w:t>Figure P2.1. Beam is constructed with lightweight concrete which weighs 120 lb/ft</w:t>
                            </w:r>
                            <w:r w:rsidRPr="001813C9">
                              <w:rPr>
                                <w:vertAlign w:val="superscript"/>
                              </w:rPr>
                              <w:t>3</w:t>
                            </w:r>
                            <w:r w:rsidRPr="001813C9">
                              <w:t>.</w:t>
                            </w:r>
                          </w:p>
                        </w:txbxContent>
                      </wps:txbx>
                      <wps:bodyPr rot="0" vert="horz" wrap="square" lIns="91440" tIns="45720" rIns="91440" bIns="45720" anchor="t" anchorCtr="0" upright="1">
                        <a:noAutofit/>
                      </wps:bodyPr>
                    </wps:wsp>
                  </a:graphicData>
                </a:graphic>
              </wp:inline>
            </w:drawing>
          </mc:Choice>
          <mc:Fallback>
            <w:pict>
              <v:shapetype w14:anchorId="74F90FC0" id="_x0000_t202" coordsize="21600,21600" o:spt="202" path="m,l,21600r21600,l21600,xe">
                <v:stroke joinstyle="miter"/>
                <v:path gradientshapeok="t" o:connecttype="rect"/>
              </v:shapetype>
              <v:shape id="Text Box 2567" o:spid="_x0000_s1026" type="#_x0000_t202" style="width:230.4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" strokeweight=".5pt">
                <v:path arrowok="t"/>
                <v:textbox>
                  <w:txbxContent>
                    <w:p w14:paraId="17C71F7D" w14:textId="6B64BD6C" w:rsidR="00DD1A02" w:rsidRPr="00582015" w:rsidRDefault="00635FCB" w:rsidP="00582015">
                      <w:pPr>
                        <w:pStyle w:val="bchqs"/>
                      </w:pPr>
                      <w:r w:rsidRPr="00CC68F7">
                        <w:rPr>
                          <w:rFonts w:cs="Arial"/>
                          <w:b/>
                          <w:bCs/>
                        </w:rPr>
                        <w:t>P2.1</w:t>
                      </w:r>
                      <w:r w:rsidRPr="00B625D7">
                        <w:rPr>
                          <w:rFonts w:cs="Arial"/>
                          <w:b/>
                          <w:bCs/>
                        </w:rPr>
                        <w:t>.</w:t>
                      </w:r>
                      <w:r>
                        <w:t xml:space="preserve"> </w:t>
                      </w:r>
                      <w:r w:rsidRPr="001813C9">
                        <w:t xml:space="preserve">Determine the deadweight of a 1-ft-long segment of the prestressed, reinforced concrete tee-beam whose cross section is shown in </w:t>
                      </w:r>
                      <w:r w:rsidR="00583F95">
                        <w:br/>
                      </w:r>
                      <w:r w:rsidRPr="001813C9">
                        <w:t>Figure P2.1. Beam is constructed with lightweight concrete which weighs 120 lb/ft</w:t>
                      </w:r>
                      <w:r w:rsidRPr="001813C9">
                        <w:rPr>
                          <w:vertAlign w:val="superscript"/>
                        </w:rPr>
                        <w:t>3</w:t>
                      </w:r>
                      <w:r w:rsidRPr="001813C9">
                        <w:t>.</w:t>
                      </w:r>
                    </w:p>
                  </w:txbxContent>
                </v:textbox>
                <w10:anchorlock/>
              </v:shape>
            </w:pict>
          </mc:Fallback>
        </mc:AlternateContent>
      </w:r>
      <w:r w:rsidR="00561867" w:rsidRPr="00AE39AE">
        <w:rPr>
          <w:rFonts w:ascii="STIXGeneral-Regular" w:eastAsia="STIXGeneral" w:hAnsi="STIXGeneral-Regular" w:cs="STIXGeneral"/>
          <w:noProof/>
        </w:rPr>
        <mc:AlternateContent>
          <mc:Choice Requires="wps">
            <w:drawing>
              <wp:inline distT="0" distB="0" distL="0" distR="0" wp14:anchorId="1458A488" wp14:editId="27ACBB17">
                <wp:extent cx="2926080" cy="2142490"/>
                <wp:effectExtent l="9525" t="9525" r="7620" b="10160"/>
                <wp:docPr id="1345" name="Text Box 2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366ABC85" w14:textId="12CAD450" w:rsidR="00635FCB" w:rsidRDefault="00635FCB" w:rsidP="005E0B52">
                            <w:pPr>
                              <w:spacing w:after="60"/>
                              <w:jc w:val="center"/>
                              <w:rPr>
                                <w:rFonts w:ascii="STIX" w:hAnsi="STIX" w:cs="STIX"/>
                                <w:noProof/>
                              </w:rPr>
                            </w:pPr>
                            <w:r>
                              <w:rPr>
                                <w:noProof/>
                              </w:rPr>
                              <w:drawing>
                                <wp:inline distT="0" distB="0" distL="0" distR="0" wp14:anchorId="0A3FB8E3" wp14:editId="28F5204C">
                                  <wp:extent cx="2100571" cy="1741336"/>
                                  <wp:effectExtent l="0" t="0" r="0" b="0"/>
                                  <wp:docPr id="97" name="Picture 0" descr="Lee7724x_pr02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1.eps"/>
                                          <pic:cNvPicPr/>
                                        </pic:nvPicPr>
                                        <pic:blipFill>
                                          <a:blip r:embed="rId8"/>
                                          <a:stretch>
                                            <a:fillRect/>
                                          </a:stretch>
                                        </pic:blipFill>
                                        <pic:spPr>
                                          <a:xfrm>
                                            <a:off x="0" y="0"/>
                                            <a:ext cx="2109346" cy="1748610"/>
                                          </a:xfrm>
                                          <a:prstGeom prst="rect">
                                            <a:avLst/>
                                          </a:prstGeom>
                                        </pic:spPr>
                                      </pic:pic>
                                    </a:graphicData>
                                  </a:graphic>
                                </wp:inline>
                              </w:drawing>
                            </w:r>
                          </w:p>
                          <w:p w14:paraId="37CF0ACA" w14:textId="77777777" w:rsidR="00635FCB" w:rsidRPr="005E0B52" w:rsidRDefault="00635FCB" w:rsidP="009E2322">
                            <w:pPr>
                              <w:jc w:val="center"/>
                              <w:rPr>
                                <w:rFonts w:ascii="STIX" w:hAnsi="STIX" w:cs="STIX"/>
                                <w:b/>
                                <w:sz w:val="18"/>
                                <w:szCs w:val="18"/>
                              </w:rPr>
                            </w:pPr>
                            <w:r w:rsidRPr="005E0B52">
                              <w:rPr>
                                <w:rFonts w:ascii="STIX" w:hAnsi="STIX" w:cs="STIX"/>
                                <w:b/>
                                <w:noProof/>
                                <w:sz w:val="18"/>
                                <w:szCs w:val="18"/>
                              </w:rPr>
                              <w:t>P2.1</w:t>
                            </w:r>
                          </w:p>
                        </w:txbxContent>
                      </wps:txbx>
                      <wps:bodyPr rot="0" vert="horz" wrap="square" lIns="91440" tIns="45720" rIns="91440" bIns="45720" anchor="t" anchorCtr="0" upright="1">
                        <a:noAutofit/>
                      </wps:bodyPr>
                    </wps:wsp>
                  </a:graphicData>
                </a:graphic>
              </wp:inline>
            </w:drawing>
          </mc:Choice>
          <mc:Fallback>
            <w:pict>
              <v:shape w14:anchorId="1458A488" id="Text Box 2565" o:spid="_x0000_s1027"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" strokeweight=".5pt">
                <v:path arrowok="t"/>
                <v:textbox>
                  <w:txbxContent>
                    <w:p w14:paraId="366ABC85" w14:textId="12CAD450" w:rsidR="00635FCB" w:rsidRDefault="00635FCB" w:rsidP="005E0B52">
                      <w:pPr>
                        <w:spacing w:after="60"/>
                        <w:jc w:val="center"/>
                        <w:rPr>
                          <w:rFonts w:ascii="STIX" w:hAnsi="STIX" w:cs="STIX"/>
                          <w:noProof/>
                        </w:rPr>
                      </w:pPr>
                      <w:r>
                        <w:rPr>
                          <w:noProof/>
                        </w:rPr>
                        <w:drawing>
                          <wp:inline distT="0" distB="0" distL="0" distR="0" wp14:anchorId="0A3FB8E3" wp14:editId="28F5204C">
                            <wp:extent cx="2100571" cy="1741336"/>
                            <wp:effectExtent l="0" t="0" r="0" b="0"/>
                            <wp:docPr id="97" name="Picture 0" descr="Lee7724x_pr02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1.eps"/>
                                    <pic:cNvPicPr/>
                                  </pic:nvPicPr>
                                  <pic:blipFill>
                                    <a:blip r:embed="rId8"/>
                                    <a:stretch>
                                      <a:fillRect/>
                                    </a:stretch>
                                  </pic:blipFill>
                                  <pic:spPr>
                                    <a:xfrm>
                                      <a:off x="0" y="0"/>
                                      <a:ext cx="2109346" cy="1748610"/>
                                    </a:xfrm>
                                    <a:prstGeom prst="rect">
                                      <a:avLst/>
                                    </a:prstGeom>
                                  </pic:spPr>
                                </pic:pic>
                              </a:graphicData>
                            </a:graphic>
                          </wp:inline>
                        </w:drawing>
                      </w:r>
                    </w:p>
                    <w:p w14:paraId="37CF0ACA" w14:textId="77777777" w:rsidR="00635FCB" w:rsidRPr="005E0B52" w:rsidRDefault="00635FCB" w:rsidP="009E2322">
                      <w:pPr>
                        <w:jc w:val="center"/>
                        <w:rPr>
                          <w:rFonts w:ascii="STIX" w:hAnsi="STIX" w:cs="STIX"/>
                          <w:b/>
                          <w:sz w:val="18"/>
                          <w:szCs w:val="18"/>
                        </w:rPr>
                      </w:pPr>
                      <w:r w:rsidRPr="005E0B52">
                        <w:rPr>
                          <w:rFonts w:ascii="STIX" w:hAnsi="STIX" w:cs="STIX"/>
                          <w:b/>
                          <w:noProof/>
                          <w:sz w:val="18"/>
                          <w:szCs w:val="18"/>
                        </w:rPr>
                        <w:t>P2.1</w:t>
                      </w:r>
                    </w:p>
                  </w:txbxContent>
                </v:textbox>
                <w10:anchorlock/>
              </v:shape>
            </w:pict>
          </mc:Fallback>
        </mc:AlternateContent>
      </w:r>
    </w:p>
    <w:p w14:paraId="0539A106" w14:textId="77777777" w:rsidR="001339FA" w:rsidRPr="00AE39AE" w:rsidRDefault="001339FA" w:rsidP="00BF2CDC">
      <w:pPr>
        <w:rPr>
          <w:rFonts w:ascii="STIXGeneral-Regular" w:eastAsia="STIXGeneral" w:hAnsi="STIXGeneral-Regular" w:cs="STIXGeneral"/>
        </w:rPr>
        <w:sectPr w:rsidR="001339FA" w:rsidRPr="00AE39AE" w:rsidSect="00880ED6">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360" w:footer="227" w:gutter="0"/>
          <w:cols w:space="720"/>
          <w:docGrid w:linePitch="360"/>
        </w:sectPr>
      </w:pPr>
    </w:p>
    <w:p w14:paraId="0EE308DF" w14:textId="77777777" w:rsidR="00BF2CDC" w:rsidRPr="00AE39AE" w:rsidRDefault="00777DA2" w:rsidP="00B70516">
      <w:pPr>
        <w:spacing w:after="0" w:line="240" w:lineRule="auto"/>
        <w:rPr>
          <w:rFonts w:ascii="STIXGeneral-Regular" w:eastAsia="STIXGeneral" w:hAnsi="STIXGeneral-Regular" w:cs="STIXGeneral"/>
          <w:bCs/>
        </w:rPr>
      </w:pPr>
      <w:r w:rsidRPr="00AE39AE">
        <w:rPr>
          <w:rFonts w:ascii="STIXGeneral-Regular" w:eastAsia="STIXGeneral" w:hAnsi="STIXGeneral-Regular" w:cs="STIXGeneral"/>
          <w:bCs/>
        </w:rPr>
        <w:t xml:space="preserve">Compute </w:t>
      </w:r>
      <w:r w:rsidR="007D2BCE" w:rsidRPr="00AE39AE">
        <w:rPr>
          <w:rFonts w:ascii="STIXGeneral-Regular" w:eastAsia="STIXGeneral" w:hAnsi="STIXGeneral-Regular" w:cs="STIXGeneral"/>
          <w:bCs/>
        </w:rPr>
        <w:t>t</w:t>
      </w:r>
      <w:r w:rsidRPr="00AE39AE">
        <w:rPr>
          <w:rFonts w:ascii="STIXGeneral-Regular" w:eastAsia="STIXGeneral" w:hAnsi="STIXGeneral-Regular" w:cs="STIXGeneral"/>
          <w:bCs/>
        </w:rPr>
        <w:t xml:space="preserve">he </w:t>
      </w:r>
      <w:r w:rsidR="007D2BCE" w:rsidRPr="00AE39AE">
        <w:rPr>
          <w:rFonts w:ascii="STIXGeneral-Regular" w:eastAsia="STIXGeneral" w:hAnsi="STIXGeneral-Regular" w:cs="STIXGeneral"/>
          <w:bCs/>
        </w:rPr>
        <w:t>w</w:t>
      </w:r>
      <w:r w:rsidRPr="00AE39AE">
        <w:rPr>
          <w:rFonts w:ascii="STIXGeneral-Regular" w:eastAsia="STIXGeneral" w:hAnsi="STIXGeneral-Regular" w:cs="STIXGeneral"/>
          <w:bCs/>
        </w:rPr>
        <w:t>eight</w:t>
      </w:r>
      <w:r w:rsidR="00BF2CDC" w:rsidRPr="00AE39AE">
        <w:rPr>
          <w:rFonts w:ascii="STIXGeneral-Regular" w:eastAsia="STIXGeneral" w:hAnsi="STIXGeneral-Regular" w:cs="STIXGeneral"/>
          <w:bCs/>
        </w:rPr>
        <w:t>/</w:t>
      </w:r>
      <w:r w:rsidR="007D2BCE" w:rsidRPr="00AE39AE">
        <w:rPr>
          <w:rFonts w:ascii="STIXGeneral-Regular" w:eastAsia="STIXGeneral" w:hAnsi="STIXGeneral-Regular" w:cs="STIXGeneral"/>
          <w:bCs/>
        </w:rPr>
        <w:t>ft</w:t>
      </w:r>
      <w:r w:rsidR="00BF2CDC" w:rsidRPr="00AE39AE">
        <w:rPr>
          <w:rFonts w:ascii="STIXGeneral-Regular" w:eastAsia="STIXGeneral" w:hAnsi="STIXGeneral-Regular" w:cs="STIXGeneral"/>
          <w:bCs/>
        </w:rPr>
        <w:t xml:space="preserve">. </w:t>
      </w:r>
      <w:r w:rsidRPr="00AE39AE">
        <w:rPr>
          <w:rFonts w:ascii="STIXGeneral-Regular" w:eastAsia="STIXGeneral" w:hAnsi="STIXGeneral-Regular" w:cs="STIXGeneral"/>
          <w:bCs/>
        </w:rPr>
        <w:t xml:space="preserve">of cross section </w:t>
      </w:r>
      <w:r w:rsidR="00BF2CDC" w:rsidRPr="00AE39AE">
        <w:rPr>
          <w:rFonts w:ascii="STIXGeneral-Regular" w:eastAsia="STIXGeneral" w:hAnsi="STIXGeneral-Regular" w:cs="STIXGeneral"/>
          <w:bCs/>
        </w:rPr>
        <w:t xml:space="preserve">@ 120 </w:t>
      </w:r>
      <w:r w:rsidR="007D2BCE" w:rsidRPr="00AE39AE">
        <w:rPr>
          <w:rFonts w:ascii="STIXGeneral-Regular" w:eastAsia="STIXGeneral" w:hAnsi="STIXGeneral-Regular" w:cs="STIXGeneral"/>
          <w:bCs/>
        </w:rPr>
        <w:t>lb</w:t>
      </w:r>
      <w:r w:rsidR="00BF2CDC" w:rsidRPr="00AE39AE">
        <w:rPr>
          <w:rFonts w:ascii="STIXGeneral-Regular" w:eastAsia="STIXGeneral" w:hAnsi="STIXGeneral-Regular" w:cs="STIXGeneral"/>
          <w:bCs/>
        </w:rPr>
        <w:t>/</w:t>
      </w:r>
      <w:r w:rsidR="007D2BCE" w:rsidRPr="00AE39AE">
        <w:rPr>
          <w:rFonts w:ascii="STIXGeneral-Regular" w:eastAsia="STIXGeneral" w:hAnsi="STIXGeneral-Regular" w:cs="STIXGeneral"/>
          <w:bCs/>
        </w:rPr>
        <w:t>ft</w:t>
      </w:r>
      <w:r w:rsidR="00BF2CDC" w:rsidRPr="00AE39AE">
        <w:rPr>
          <w:rFonts w:ascii="STIXGeneral-Regular" w:eastAsia="STIXGeneral" w:hAnsi="STIXGeneral-Regular" w:cs="STIXGeneral"/>
          <w:bCs/>
          <w:vertAlign w:val="superscript"/>
        </w:rPr>
        <w:t>3</w:t>
      </w:r>
      <w:r w:rsidR="00BF2CDC" w:rsidRPr="00AE39AE">
        <w:rPr>
          <w:rFonts w:ascii="STIXGeneral-Regular" w:eastAsia="STIXGeneral" w:hAnsi="STIXGeneral-Regular" w:cs="STIXGeneral"/>
          <w:bCs/>
        </w:rPr>
        <w:t>.</w:t>
      </w:r>
    </w:p>
    <w:p w14:paraId="36D81480" w14:textId="77777777" w:rsidR="00B70516" w:rsidRPr="00AE39AE" w:rsidRDefault="00561867" w:rsidP="00527F5D">
      <w:pPr>
        <w:spacing w:after="0" w:line="240" w:lineRule="auto"/>
        <w:jc w:val="center"/>
        <w:rPr>
          <w:rFonts w:ascii="STIXGeneral-Regular" w:eastAsia="STIXGeneral" w:hAnsi="STIXGeneral-Regular" w:cs="STIXGeneral"/>
          <w:bCs/>
        </w:rPr>
      </w:pPr>
      <w:r w:rsidRPr="00AE39AE">
        <w:rPr>
          <w:rFonts w:ascii="STIXGeneral-Regular" w:eastAsia="STIXGeneral" w:hAnsi="STIXGeneral-Regular"/>
          <w:noProof/>
        </w:rPr>
        <w:drawing>
          <wp:inline distT="0" distB="0" distL="0" distR="0" wp14:anchorId="28923859" wp14:editId="0C8883C1">
            <wp:extent cx="3120390" cy="2366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0390" cy="2366010"/>
                    </a:xfrm>
                    <a:prstGeom prst="rect">
                      <a:avLst/>
                    </a:prstGeom>
                    <a:noFill/>
                    <a:ln>
                      <a:noFill/>
                    </a:ln>
                  </pic:spPr>
                </pic:pic>
              </a:graphicData>
            </a:graphic>
          </wp:inline>
        </w:drawing>
      </w:r>
    </w:p>
    <w:p w14:paraId="1A9742E7" w14:textId="77777777" w:rsidR="00B70516" w:rsidRPr="00AE39AE" w:rsidRDefault="00B70516" w:rsidP="00DB4AC9">
      <w:pPr>
        <w:spacing w:after="0" w:line="240" w:lineRule="auto"/>
        <w:rPr>
          <w:rFonts w:ascii="STIXGeneral-Regular" w:eastAsia="STIXGeneral" w:hAnsi="STIXGeneral-Regular" w:cs="STIXGeneral"/>
          <w:bCs/>
        </w:rPr>
      </w:pPr>
    </w:p>
    <w:p w14:paraId="37EE4793" w14:textId="77777777" w:rsidR="00C90034" w:rsidRPr="00AE39AE" w:rsidRDefault="00997B9C" w:rsidP="00895BEC">
      <w:pPr>
        <w:spacing w:after="0" w:line="240" w:lineRule="auto"/>
        <w:rPr>
          <w:rFonts w:ascii="STIXGeneral-Regular" w:eastAsia="STIXGeneral" w:hAnsi="STIXGeneral-Regular" w:cs="STIXGeneral"/>
          <w:bCs/>
        </w:rPr>
      </w:pPr>
      <w:r w:rsidRPr="00AE39AE">
        <w:rPr>
          <w:rFonts w:ascii="STIXGeneral-Regular" w:eastAsia="STIXGeneral" w:hAnsi="STIXGeneral-Regular" w:cs="STIXGeneral"/>
          <w:bCs/>
        </w:rPr>
        <w:t>Compute cross sectional area:</w:t>
      </w:r>
    </w:p>
    <w:p w14:paraId="4B3C99F5" w14:textId="77777777" w:rsidR="00C90034" w:rsidRPr="00AE39AE" w:rsidRDefault="004C6AD3" w:rsidP="00895BEC">
      <w:pPr>
        <w:spacing w:before="80" w:after="80" w:line="240" w:lineRule="auto"/>
        <w:rPr>
          <w:rFonts w:ascii="STIXGeneral-Regular" w:eastAsia="STIXGeneral" w:hAnsi="STIXGeneral-Regular" w:cs="STIXGeneral"/>
          <w:bCs/>
        </w:rPr>
      </w:pPr>
      <w:r w:rsidRPr="00AE39AE">
        <w:rPr>
          <w:rFonts w:ascii="STIXGeneral-Regular" w:hAnsi="STIXGeneral-Regular"/>
          <w:position w:val="-42"/>
        </w:rPr>
        <w:object w:dxaOrig="4239" w:dyaOrig="940" w14:anchorId="6C333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5pt;height:43.1pt" o:ole="">
            <v:imagedata r:id="rId16" o:title=""/>
          </v:shape>
          <o:OLEObject Type="Embed" ProgID="Equation.DSMT4" ShapeID="_x0000_i1025" DrawAspect="Content" ObjectID="_1758466154" r:id="rId17"/>
        </w:object>
      </w:r>
    </w:p>
    <w:p w14:paraId="6EEB37C0" w14:textId="77777777" w:rsidR="00C90034" w:rsidRPr="00AE39AE" w:rsidRDefault="00997B9C" w:rsidP="00B33F6C">
      <w:pPr>
        <w:spacing w:after="0" w:line="240" w:lineRule="exact"/>
        <w:rPr>
          <w:rFonts w:ascii="STIXGeneral-Regular" w:eastAsia="STIXGeneral" w:hAnsi="STIXGeneral-Regular" w:cs="STIXGeneral"/>
        </w:rPr>
      </w:pPr>
      <w:r w:rsidRPr="00AE39AE">
        <w:rPr>
          <w:rFonts w:ascii="STIXGeneral-Regular" w:eastAsia="STIXGeneral" w:hAnsi="STIXGeneral-Regular" w:cs="STIXGeneral"/>
        </w:rPr>
        <w:t>Weight of member per foot length</w:t>
      </w:r>
      <w:r w:rsidR="00B33F6C" w:rsidRPr="00AE39AE">
        <w:rPr>
          <w:rFonts w:ascii="STIXGeneral-Regular" w:eastAsia="STIXGeneral" w:hAnsi="STIXGeneral-Regular" w:cs="STIXGeneral"/>
        </w:rPr>
        <w:t>:</w:t>
      </w:r>
    </w:p>
    <w:p w14:paraId="50C6A23B" w14:textId="77777777" w:rsidR="007A3C99" w:rsidRPr="00AE39AE" w:rsidRDefault="00B33F6C" w:rsidP="001320A8">
      <w:pPr>
        <w:spacing w:after="0" w:line="480" w:lineRule="auto"/>
        <w:rPr>
          <w:rFonts w:ascii="STIXGeneral-Regular" w:eastAsia="STIXGeneral" w:hAnsi="STIXGeneral-Regular" w:cs="STIXGeneral"/>
        </w:rPr>
      </w:pPr>
      <w:r w:rsidRPr="00AE39AE">
        <w:rPr>
          <w:rFonts w:ascii="STIXGeneral-Regular" w:hAnsi="STIXGeneral-Regular"/>
          <w:position w:val="-14"/>
        </w:rPr>
        <w:object w:dxaOrig="2420" w:dyaOrig="400" w14:anchorId="04298BE0">
          <v:shape id="_x0000_i1026" type="#_x0000_t75" style="width:122.45pt;height:21.55pt" o:ole="">
            <v:imagedata r:id="rId18" o:title=""/>
          </v:shape>
          <o:OLEObject Type="Embed" ProgID="Equation.DSMT4" ShapeID="_x0000_i1026" DrawAspect="Content" ObjectID="_1758466155" r:id="rId19"/>
        </w:object>
      </w:r>
    </w:p>
    <w:p w14:paraId="6F4A9769" w14:textId="77777777" w:rsidR="00DA3102" w:rsidRPr="00AE39AE" w:rsidRDefault="00561867" w:rsidP="001320A8">
      <w:pPr>
        <w:rPr>
          <w:rFonts w:ascii="STIXGeneral-Regular" w:eastAsia="STIXGeneral" w:hAnsi="STIXGeneral-Regular" w:cs="STIXGeneral"/>
          <w:color w:val="000000"/>
          <w:u w:val="single"/>
        </w:rPr>
      </w:pPr>
      <w:r w:rsidRPr="00AE39AE">
        <w:rPr>
          <w:rFonts w:ascii="STIXGeneral-Regular" w:eastAsia="STIXGeneral" w:hAnsi="STIXGeneral-Regular" w:cs="STIXGeneral"/>
          <w:noProof/>
        </w:rPr>
        <w:lastRenderedPageBreak/>
        <mc:AlternateContent>
          <mc:Choice Requires="wps">
            <w:drawing>
              <wp:inline distT="0" distB="0" distL="0" distR="0" wp14:anchorId="48E7C8A5" wp14:editId="7F094B96">
                <wp:extent cx="2926080" cy="3258820"/>
                <wp:effectExtent l="9525" t="9525" r="7620" b="8255"/>
                <wp:docPr id="1344" name="Text Box 2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3258820"/>
                        </a:xfrm>
                        <a:prstGeom prst="rect">
                          <a:avLst/>
                        </a:prstGeom>
                        <a:solidFill>
                          <a:srgbClr val="FFFFFF"/>
                        </a:solidFill>
                        <a:ln w="6350">
                          <a:solidFill>
                            <a:srgbClr val="000000"/>
                          </a:solidFill>
                          <a:miter lim="800000"/>
                          <a:headEnd/>
                          <a:tailEnd/>
                        </a:ln>
                      </wps:spPr>
                      <wps:txbx>
                        <w:txbxContent>
                          <w:p w14:paraId="02C333F4" w14:textId="12C3C316" w:rsidR="00635FCB" w:rsidRPr="00105154" w:rsidRDefault="00635FCB" w:rsidP="00583F95">
                            <w:pPr>
                              <w:pStyle w:val="bchqs"/>
                              <w:rPr>
                                <w:spacing w:val="-14"/>
                              </w:rPr>
                            </w:pPr>
                            <w:r w:rsidRPr="00105154">
                              <w:rPr>
                                <w:b/>
                                <w:bCs/>
                                <w:spacing w:val="-14"/>
                              </w:rPr>
                              <w:t>P2.2.</w:t>
                            </w:r>
                            <w:r w:rsidRPr="00105154">
                              <w:rPr>
                                <w:spacing w:val="-14"/>
                              </w:rPr>
                              <w:t xml:space="preserve"> </w:t>
                            </w:r>
                            <w:r w:rsidRPr="00DF257E">
                              <w:t xml:space="preserve">A wide flange steel beam shown in </w:t>
                            </w:r>
                            <w:r w:rsidR="00583F95">
                              <w:br/>
                            </w:r>
                            <w:r w:rsidRPr="00DF257E">
                              <w:t>Figure P2.2 supports a permanent concrete masonry wall, floor slab, architectural finishes, mechanical and electrical systems. Determine the uniform dead load in kips per linear foot acting on the beam.</w:t>
                            </w:r>
                          </w:p>
                          <w:p w14:paraId="15ACB70A" w14:textId="5BAA87E0" w:rsidR="00635FCB" w:rsidRPr="00105154" w:rsidRDefault="00635FCB" w:rsidP="00583F95">
                            <w:pPr>
                              <w:pStyle w:val="bchqs"/>
                              <w:ind w:firstLine="426"/>
                            </w:pPr>
                            <w:r w:rsidRPr="00DF257E">
                              <w:t>The wall is 9.5-ft high, non-load bearing and laterally braced at the top to upper floor framing (not shown). The wall consists of 8-in. lightweight reinforced concrete masonry units with an average weight of 90 psf. The composite concrete floor slab construction spans over simply</w:t>
                            </w:r>
                            <w:r>
                              <w:t xml:space="preserve"> </w:t>
                            </w:r>
                            <w:r w:rsidRPr="00DF257E">
                              <w:t>supported steel beams, with a tributary width of 10 ft, and weighs 50 psf.</w:t>
                            </w:r>
                          </w:p>
                          <w:p w14:paraId="1DF6B23C" w14:textId="34382B91" w:rsidR="00635FCB" w:rsidRPr="00105154" w:rsidRDefault="00635FCB" w:rsidP="00583F95">
                            <w:pPr>
                              <w:pStyle w:val="bchqs"/>
                              <w:ind w:firstLine="426"/>
                            </w:pPr>
                            <w:r w:rsidRPr="00686DC1">
                              <w:t>The estimated uniform dead load for structural steel framing, fireproofing, architectural features, floor finish, and ceiling tiles equals 24 psf, and for mechanical ducting, piping, and electrical systems equals 6</w:t>
                            </w:r>
                            <w:r w:rsidRPr="00105154">
                              <w:t xml:space="preserve"> psf.</w:t>
                            </w:r>
                          </w:p>
                        </w:txbxContent>
                      </wps:txbx>
                      <wps:bodyPr rot="0" vert="horz" wrap="square" lIns="91440" tIns="45720" rIns="91440" bIns="45720" anchor="t" anchorCtr="0" upright="1">
                        <a:noAutofit/>
                      </wps:bodyPr>
                    </wps:wsp>
                  </a:graphicData>
                </a:graphic>
              </wp:inline>
            </w:drawing>
          </mc:Choice>
          <mc:Fallback>
            <w:pict>
              <v:shape w14:anchorId="48E7C8A5" id="Text Box 2561" o:spid="_x0000_s1028" type="#_x0000_t202" style="width:230.4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" strokeweight=".5pt">
                <v:path arrowok="t"/>
                <v:textbox>
                  <w:txbxContent>
                    <w:p w14:paraId="02C333F4" w14:textId="12C3C316" w:rsidR="00635FCB" w:rsidRPr="00105154" w:rsidRDefault="00635FCB" w:rsidP="00583F95">
                      <w:pPr>
                        <w:pStyle w:val="bchqs"/>
                        <w:rPr>
                          <w:spacing w:val="-14"/>
                        </w:rPr>
                      </w:pPr>
                      <w:r w:rsidRPr="00105154">
                        <w:rPr>
                          <w:b/>
                          <w:bCs/>
                          <w:spacing w:val="-14"/>
                        </w:rPr>
                        <w:t>P2.2.</w:t>
                      </w:r>
                      <w:r w:rsidRPr="00105154">
                        <w:rPr>
                          <w:spacing w:val="-14"/>
                        </w:rPr>
                        <w:t xml:space="preserve"> </w:t>
                      </w:r>
                      <w:r w:rsidRPr="00DF257E">
                        <w:t xml:space="preserve">A wide flange steel beam shown in </w:t>
                      </w:r>
                      <w:r w:rsidR="00583F95">
                        <w:br/>
                      </w:r>
                      <w:r w:rsidRPr="00DF257E">
                        <w:t>Figure P2.2 supports a permanent concrete masonry wall, floor slab, architectural finishes, mechanical and electrical systems. Determine the uniform dead load in kips per linear foot acting on the beam.</w:t>
                      </w:r>
                    </w:p>
                    <w:p w14:paraId="15ACB70A" w14:textId="5BAA87E0" w:rsidR="00635FCB" w:rsidRPr="00105154" w:rsidRDefault="00635FCB" w:rsidP="00583F95">
                      <w:pPr>
                        <w:pStyle w:val="bchqs"/>
                        <w:ind w:firstLine="426"/>
                      </w:pPr>
                      <w:r w:rsidRPr="00DF257E">
                        <w:t>The wall is 9.5-ft high, non-load bearing and laterally braced at the top to upper floor framing (not shown). The wall consists of 8-in. lightweight reinforced concrete masonry units with an average weight of 90 psf. The composite concrete floor slab construction spans over simply</w:t>
                      </w:r>
                      <w:r>
                        <w:t xml:space="preserve"> </w:t>
                      </w:r>
                      <w:r w:rsidRPr="00DF257E">
                        <w:t>supported steel beams, with a tributary width of 10 ft, and weighs 50 psf.</w:t>
                      </w:r>
                    </w:p>
                    <w:p w14:paraId="1DF6B23C" w14:textId="34382B91" w:rsidR="00635FCB" w:rsidRPr="00105154" w:rsidRDefault="00635FCB" w:rsidP="00583F95">
                      <w:pPr>
                        <w:pStyle w:val="bchqs"/>
                        <w:ind w:firstLine="426"/>
                      </w:pPr>
                      <w:r w:rsidRPr="00686DC1">
                        <w:t>The estimated uniform dead load for structural steel framing, fireproofing, architectural features, floor finish, and ceiling tiles equals 24 psf, and for mechanical ducting, piping, and electrical systems equals 6</w:t>
                      </w:r>
                      <w:r w:rsidRPr="00105154">
                        <w:t xml:space="preserve"> psf.</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22A5BE0B" wp14:editId="4B786BE9">
                <wp:extent cx="2926080" cy="3258820"/>
                <wp:effectExtent l="9525" t="9525" r="7620" b="8255"/>
                <wp:docPr id="63" name="Text Box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3258820"/>
                        </a:xfrm>
                        <a:prstGeom prst="rect">
                          <a:avLst/>
                        </a:prstGeom>
                        <a:solidFill>
                          <a:srgbClr val="FFFFFF"/>
                        </a:solidFill>
                        <a:ln w="6350">
                          <a:solidFill>
                            <a:srgbClr val="000000"/>
                          </a:solidFill>
                          <a:miter lim="800000"/>
                          <a:headEnd/>
                          <a:tailEnd/>
                        </a:ln>
                      </wps:spPr>
                      <wps:txbx>
                        <w:txbxContent>
                          <w:p w14:paraId="22852525" w14:textId="7FE3C98C" w:rsidR="00635FCB" w:rsidRDefault="00635FCB" w:rsidP="005E0B52">
                            <w:pPr>
                              <w:spacing w:after="60"/>
                              <w:jc w:val="center"/>
                              <w:rPr>
                                <w:rFonts w:ascii="STIX" w:hAnsi="STIX" w:cs="STIX"/>
                                <w:noProof/>
                              </w:rPr>
                            </w:pPr>
                            <w:r>
                              <w:rPr>
                                <w:noProof/>
                              </w:rPr>
                              <w:drawing>
                                <wp:inline distT="0" distB="0" distL="0" distR="0" wp14:anchorId="60B7FA24" wp14:editId="381217B3">
                                  <wp:extent cx="2785730" cy="2529956"/>
                                  <wp:effectExtent l="0" t="0" r="0" b="0"/>
                                  <wp:docPr id="98" name="Picture 1" descr="Lee7724x_pr02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2.eps"/>
                                          <pic:cNvPicPr/>
                                        </pic:nvPicPr>
                                        <pic:blipFill>
                                          <a:blip r:embed="rId20"/>
                                          <a:stretch>
                                            <a:fillRect/>
                                          </a:stretch>
                                        </pic:blipFill>
                                        <pic:spPr>
                                          <a:xfrm>
                                            <a:off x="0" y="0"/>
                                            <a:ext cx="2788845" cy="2532785"/>
                                          </a:xfrm>
                                          <a:prstGeom prst="rect">
                                            <a:avLst/>
                                          </a:prstGeom>
                                        </pic:spPr>
                                      </pic:pic>
                                    </a:graphicData>
                                  </a:graphic>
                                </wp:inline>
                              </w:drawing>
                            </w:r>
                          </w:p>
                          <w:p w14:paraId="68EEB9BB" w14:textId="68E0A6D7" w:rsidR="00635FCB" w:rsidRPr="005E0B52" w:rsidRDefault="00635FCB" w:rsidP="005E0B52">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2.2</w:t>
                            </w:r>
                          </w:p>
                        </w:txbxContent>
                      </wps:txbx>
                      <wps:bodyPr rot="0" vert="horz" wrap="square" lIns="91440" tIns="45720" rIns="91440" bIns="45720" anchor="t" anchorCtr="0" upright="1">
                        <a:noAutofit/>
                      </wps:bodyPr>
                    </wps:wsp>
                  </a:graphicData>
                </a:graphic>
              </wp:inline>
            </w:drawing>
          </mc:Choice>
          <mc:Fallback>
            <w:pict>
              <v:shape w14:anchorId="22A5BE0B" id="Text Box 2559" o:spid="_x0000_s1029" type="#_x0000_t202" style="width:230.4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" strokeweight=".5pt">
                <v:path arrowok="t"/>
                <v:textbox>
                  <w:txbxContent>
                    <w:p w14:paraId="22852525" w14:textId="7FE3C98C" w:rsidR="00635FCB" w:rsidRDefault="00635FCB" w:rsidP="005E0B52">
                      <w:pPr>
                        <w:spacing w:after="60"/>
                        <w:jc w:val="center"/>
                        <w:rPr>
                          <w:rFonts w:ascii="STIX" w:hAnsi="STIX" w:cs="STIX"/>
                          <w:noProof/>
                        </w:rPr>
                      </w:pPr>
                      <w:r>
                        <w:rPr>
                          <w:noProof/>
                        </w:rPr>
                        <w:drawing>
                          <wp:inline distT="0" distB="0" distL="0" distR="0" wp14:anchorId="60B7FA24" wp14:editId="381217B3">
                            <wp:extent cx="2785730" cy="2529956"/>
                            <wp:effectExtent l="0" t="0" r="0" b="0"/>
                            <wp:docPr id="98" name="Picture 1" descr="Lee7724x_pr02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2.eps"/>
                                    <pic:cNvPicPr/>
                                  </pic:nvPicPr>
                                  <pic:blipFill>
                                    <a:blip r:embed="rId20"/>
                                    <a:stretch>
                                      <a:fillRect/>
                                    </a:stretch>
                                  </pic:blipFill>
                                  <pic:spPr>
                                    <a:xfrm>
                                      <a:off x="0" y="0"/>
                                      <a:ext cx="2788845" cy="2532785"/>
                                    </a:xfrm>
                                    <a:prstGeom prst="rect">
                                      <a:avLst/>
                                    </a:prstGeom>
                                  </pic:spPr>
                                </pic:pic>
                              </a:graphicData>
                            </a:graphic>
                          </wp:inline>
                        </w:drawing>
                      </w:r>
                    </w:p>
                    <w:p w14:paraId="68EEB9BB" w14:textId="68E0A6D7" w:rsidR="00635FCB" w:rsidRPr="005E0B52" w:rsidRDefault="00635FCB" w:rsidP="005E0B52">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2.2</w:t>
                      </w:r>
                    </w:p>
                  </w:txbxContent>
                </v:textbox>
                <w10:anchorlock/>
              </v:shape>
            </w:pict>
          </mc:Fallback>
        </mc:AlternateContent>
      </w:r>
    </w:p>
    <w:p w14:paraId="1B9F7927" w14:textId="77777777" w:rsidR="00DA3102" w:rsidRPr="00AE39AE" w:rsidRDefault="00DA3102" w:rsidP="00050C0A">
      <w:pPr>
        <w:spacing w:after="0" w:line="240" w:lineRule="auto"/>
        <w:rPr>
          <w:rFonts w:ascii="STIXGeneral-Regular" w:eastAsia="STIXGeneral" w:hAnsi="STIXGeneral-Regular" w:cs="STIXGeneral"/>
          <w:color w:val="000000"/>
          <w:u w:val="single"/>
        </w:rPr>
        <w:sectPr w:rsidR="00DA3102" w:rsidRPr="00AE39AE" w:rsidSect="00B53E10">
          <w:type w:val="continuous"/>
          <w:pgSz w:w="12240" w:h="15840" w:code="1"/>
          <w:pgMar w:top="1440" w:right="1440" w:bottom="1440" w:left="1440" w:header="720" w:footer="228" w:gutter="0"/>
          <w:cols w:space="720"/>
          <w:docGrid w:linePitch="360"/>
        </w:sectPr>
      </w:pPr>
    </w:p>
    <w:p w14:paraId="4FF7971F" w14:textId="77777777" w:rsidR="00DA3102" w:rsidRPr="00AE39AE" w:rsidRDefault="00DA3102" w:rsidP="00050C0A">
      <w:pPr>
        <w:spacing w:after="0" w:line="240" w:lineRule="auto"/>
        <w:rPr>
          <w:rFonts w:ascii="STIXGeneral-Regular" w:eastAsia="STIXGeneral" w:hAnsi="STIXGeneral-Regular" w:cs="STIXGeneral"/>
          <w:color w:val="000000"/>
          <w:u w:val="single"/>
        </w:rPr>
      </w:pPr>
    </w:p>
    <w:p w14:paraId="686D64D0" w14:textId="77777777" w:rsidR="00050C0A" w:rsidRPr="00AE39AE" w:rsidRDefault="00050C0A" w:rsidP="00103C5C">
      <w:pPr>
        <w:spacing w:after="0" w:line="240" w:lineRule="auto"/>
        <w:jc w:val="both"/>
        <w:rPr>
          <w:rFonts w:ascii="STIXGeneral-Regular" w:eastAsia="STIXGeneral" w:hAnsi="STIXGeneral-Regular" w:cs="STIXGeneral"/>
          <w:color w:val="000000"/>
          <w:u w:val="single"/>
        </w:rPr>
      </w:pPr>
      <w:r w:rsidRPr="00AE39AE">
        <w:rPr>
          <w:rFonts w:ascii="STIXGeneral-Regular" w:eastAsia="STIXGeneral" w:hAnsi="STIXGeneral-Regular" w:cs="STIXGeneral"/>
          <w:color w:val="000000"/>
          <w:u w:val="single"/>
        </w:rPr>
        <w:t xml:space="preserve">Uniform Dead Load </w:t>
      </w:r>
      <w:r w:rsidRPr="00AE39AE">
        <w:rPr>
          <w:rFonts w:ascii="STIXGeneral-Regular" w:eastAsia="STIXGeneral" w:hAnsi="STIXGeneral-Regular" w:cs="STIXGeneral"/>
          <w:i/>
          <w:color w:val="000000"/>
          <w:u w:val="single"/>
        </w:rPr>
        <w:t>W</w:t>
      </w:r>
      <w:r w:rsidRPr="00AE39AE">
        <w:rPr>
          <w:rFonts w:ascii="STIXGeneral-Regular" w:eastAsia="STIXGeneral" w:hAnsi="STIXGeneral-Regular" w:cs="STIXGeneral"/>
          <w:i/>
          <w:color w:val="000000"/>
          <w:position w:val="5"/>
          <w:u w:val="single"/>
          <w:vertAlign w:val="subscript"/>
        </w:rPr>
        <w:t>DL</w:t>
      </w:r>
      <w:r w:rsidRPr="00AE39AE">
        <w:rPr>
          <w:rFonts w:ascii="STIXGeneral-Regular" w:eastAsia="STIXGeneral" w:hAnsi="STIXGeneral-Regular" w:cs="STIXGeneral"/>
          <w:color w:val="000000"/>
          <w:u w:val="single"/>
        </w:rPr>
        <w:t xml:space="preserve"> Acting on </w:t>
      </w:r>
      <w:r w:rsidR="00593ED6" w:rsidRPr="00AE39AE">
        <w:rPr>
          <w:rFonts w:ascii="STIXGeneral-Regular" w:eastAsia="STIXGeneral" w:hAnsi="STIXGeneral-Regular" w:cs="STIXGeneral"/>
          <w:color w:val="000000"/>
          <w:u w:val="single"/>
        </w:rPr>
        <w:t>t</w:t>
      </w:r>
      <w:r w:rsidRPr="00AE39AE">
        <w:rPr>
          <w:rFonts w:ascii="STIXGeneral-Regular" w:eastAsia="STIXGeneral" w:hAnsi="STIXGeneral-Regular" w:cs="STIXGeneral"/>
          <w:color w:val="000000"/>
          <w:u w:val="single"/>
        </w:rPr>
        <w:t>he Wide Flange Beam:</w:t>
      </w:r>
    </w:p>
    <w:p w14:paraId="47C176A0" w14:textId="77777777" w:rsidR="00050C0A" w:rsidRPr="00AE39AE" w:rsidRDefault="004C6AD3" w:rsidP="00517067">
      <w:pPr>
        <w:spacing w:before="80" w:after="80" w:line="240" w:lineRule="auto"/>
        <w:rPr>
          <w:rFonts w:ascii="STIXGeneral-Regular" w:eastAsia="STIXGeneral" w:hAnsi="STIXGeneral-Regular" w:cs="STIXGeneral"/>
        </w:rPr>
      </w:pPr>
      <w:r w:rsidRPr="00AE39AE">
        <w:rPr>
          <w:rFonts w:ascii="STIXGeneral-Regular" w:hAnsi="STIXGeneral-Regular"/>
          <w:position w:val="-130"/>
        </w:rPr>
        <w:object w:dxaOrig="6800" w:dyaOrig="2700" w14:anchorId="65D0A129">
          <v:shape id="_x0000_i1027" type="#_x0000_t75" style="width:338.3pt;height:136.6pt" o:ole="">
            <v:imagedata r:id="rId21" o:title=""/>
          </v:shape>
          <o:OLEObject Type="Embed" ProgID="Equation.DSMT4" ShapeID="_x0000_i1027" DrawAspect="Content" ObjectID="_1758466156" r:id="rId22"/>
        </w:object>
      </w:r>
    </w:p>
    <w:p w14:paraId="63F0A3A7" w14:textId="77777777" w:rsidR="00F3258A" w:rsidRPr="00AE39AE" w:rsidRDefault="00F3258A">
      <w:pPr>
        <w:rPr>
          <w:rFonts w:ascii="STIXGeneral-Regular" w:eastAsia="STIXGeneral" w:hAnsi="STIXGeneral-Regular" w:cs="STIXGeneral"/>
          <w:color w:val="000000"/>
          <w:u w:val="single"/>
        </w:rPr>
      </w:pPr>
    </w:p>
    <w:p w14:paraId="21C31B1B" w14:textId="77777777" w:rsidR="0051486D" w:rsidRPr="00AE39AE" w:rsidRDefault="0051486D">
      <w:pPr>
        <w:rPr>
          <w:rFonts w:ascii="STIXGeneral-Regular" w:eastAsia="STIXGeneral" w:hAnsi="STIXGeneral-Regular" w:cs="STIXGeneral"/>
          <w:color w:val="000000"/>
          <w:u w:val="single"/>
        </w:rPr>
        <w:sectPr w:rsidR="0051486D" w:rsidRPr="00AE39AE" w:rsidSect="0082602D">
          <w:type w:val="continuous"/>
          <w:pgSz w:w="12240" w:h="15840" w:code="1"/>
          <w:pgMar w:top="1440" w:right="1440" w:bottom="1440" w:left="1440" w:header="720" w:footer="1191" w:gutter="0"/>
          <w:cols w:space="720"/>
          <w:docGrid w:linePitch="360"/>
        </w:sectPr>
      </w:pPr>
    </w:p>
    <w:p w14:paraId="54F3A1B1" w14:textId="77777777" w:rsidR="0051486D" w:rsidRPr="00AE39AE" w:rsidRDefault="00561867" w:rsidP="0051486D">
      <w:pPr>
        <w:spacing w:after="0" w:line="240" w:lineRule="auto"/>
        <w:rPr>
          <w:rFonts w:ascii="STIXGeneral-Regular" w:eastAsia="STIXGeneral" w:hAnsi="STIXGeneral-Regular" w:cs="STIXGeneral"/>
        </w:rPr>
      </w:pPr>
      <w:r w:rsidRPr="00AE39AE">
        <w:rPr>
          <w:rFonts w:ascii="STIXGeneral-Regular" w:eastAsia="STIXGeneral" w:hAnsi="STIXGeneral-Regular" w:cs="STIXGeneral"/>
          <w:noProof/>
        </w:rPr>
        <w:lastRenderedPageBreak/>
        <mc:AlternateContent>
          <mc:Choice Requires="wps">
            <w:drawing>
              <wp:inline distT="0" distB="0" distL="0" distR="0" wp14:anchorId="0FC381BB" wp14:editId="5A54A29F">
                <wp:extent cx="2926080" cy="2142490"/>
                <wp:effectExtent l="9525" t="9525" r="7620" b="10160"/>
                <wp:docPr id="62" name="Text Box 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367A5B10" w14:textId="7BCB411C" w:rsidR="00635FCB" w:rsidRPr="005552C6" w:rsidRDefault="00635FCB" w:rsidP="00B875E1">
                            <w:pPr>
                              <w:pStyle w:val="bchqs"/>
                            </w:pPr>
                            <w:r w:rsidRPr="00B33F6C">
                              <w:rPr>
                                <w:b/>
                              </w:rPr>
                              <w:t>P2.3.</w:t>
                            </w:r>
                            <w:r w:rsidRPr="00E45478">
                              <w:t xml:space="preserve"> </w:t>
                            </w:r>
                            <w:r w:rsidRPr="00BB574A">
                              <w:t>Consider the floor plan shown in Figure P2.3. Compute the tributary areas for (</w:t>
                            </w:r>
                            <w:r w:rsidRPr="00BB574A">
                              <w:rPr>
                                <w:i/>
                                <w:iCs/>
                              </w:rPr>
                              <w:t>a</w:t>
                            </w:r>
                            <w:r w:rsidRPr="00BB574A">
                              <w:t>) floor beam B1, (</w:t>
                            </w:r>
                            <w:r w:rsidRPr="00BB574A">
                              <w:rPr>
                                <w:i/>
                                <w:iCs/>
                              </w:rPr>
                              <w:t>b</w:t>
                            </w:r>
                            <w:r w:rsidRPr="00BB574A">
                              <w:t>) floor beam B2, (</w:t>
                            </w:r>
                            <w:r w:rsidRPr="00BB574A">
                              <w:rPr>
                                <w:i/>
                                <w:iCs/>
                              </w:rPr>
                              <w:t>c</w:t>
                            </w:r>
                            <w:r w:rsidRPr="00BB574A">
                              <w:t xml:space="preserve">) girder G1, </w:t>
                            </w:r>
                            <w:r>
                              <w:br/>
                            </w:r>
                            <w:r w:rsidRPr="00BB574A">
                              <w:t>(</w:t>
                            </w:r>
                            <w:r w:rsidRPr="00BB574A">
                              <w:rPr>
                                <w:i/>
                                <w:iCs/>
                              </w:rPr>
                              <w:t>d</w:t>
                            </w:r>
                            <w:r w:rsidRPr="00BB574A">
                              <w:t>) girder G2, (</w:t>
                            </w:r>
                            <w:r w:rsidRPr="00BB574A">
                              <w:rPr>
                                <w:i/>
                                <w:iCs/>
                              </w:rPr>
                              <w:t>e</w:t>
                            </w:r>
                            <w:r w:rsidRPr="00BB574A">
                              <w:t xml:space="preserve">) corner column C1, and </w:t>
                            </w:r>
                            <w:r>
                              <w:br/>
                            </w:r>
                            <w:r w:rsidRPr="00BB574A">
                              <w:t>(</w:t>
                            </w:r>
                            <w:r w:rsidRPr="00BB574A">
                              <w:rPr>
                                <w:i/>
                                <w:iCs/>
                              </w:rPr>
                              <w:t>f</w:t>
                            </w:r>
                            <w:r w:rsidRPr="00BB574A">
                              <w:t xml:space="preserve"> ) interior column C2.</w:t>
                            </w:r>
                          </w:p>
                        </w:txbxContent>
                      </wps:txbx>
                      <wps:bodyPr rot="0" vert="horz" wrap="square" lIns="91440" tIns="45720" rIns="91440" bIns="45720" anchor="t" anchorCtr="0" upright="1">
                        <a:noAutofit/>
                      </wps:bodyPr>
                    </wps:wsp>
                  </a:graphicData>
                </a:graphic>
              </wp:inline>
            </w:drawing>
          </mc:Choice>
          <mc:Fallback>
            <w:pict>
              <v:shape w14:anchorId="0FC381BB" id="Text Box 2557" o:spid="_x0000_s1030"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UjMAIAAFwEAAAOAAAAZHJzL2Uyb0RvYy54bWysVNtu2zAMfR+wfxD0vtjxkjQ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" strokeweight=".5pt">
                <v:textbox>
                  <w:txbxContent>
                    <w:p w14:paraId="367A5B10" w14:textId="7BCB411C" w:rsidR="00635FCB" w:rsidRPr="005552C6" w:rsidRDefault="00635FCB" w:rsidP="00B875E1">
                      <w:pPr>
                        <w:pStyle w:val="bchqs"/>
                      </w:pPr>
                      <w:r w:rsidRPr="00B33F6C">
                        <w:rPr>
                          <w:b/>
                        </w:rPr>
                        <w:t>P2.3.</w:t>
                      </w:r>
                      <w:r w:rsidRPr="00E45478">
                        <w:t xml:space="preserve"> </w:t>
                      </w:r>
                      <w:r w:rsidRPr="00BB574A">
                        <w:t>Consider the floor plan shown in Figure P2.3. Compute the tributary areas for (</w:t>
                      </w:r>
                      <w:r w:rsidRPr="00BB574A">
                        <w:rPr>
                          <w:i/>
                          <w:iCs/>
                        </w:rPr>
                        <w:t>a</w:t>
                      </w:r>
                      <w:r w:rsidRPr="00BB574A">
                        <w:t>) floor beam B1, (</w:t>
                      </w:r>
                      <w:r w:rsidRPr="00BB574A">
                        <w:rPr>
                          <w:i/>
                          <w:iCs/>
                        </w:rPr>
                        <w:t>b</w:t>
                      </w:r>
                      <w:r w:rsidRPr="00BB574A">
                        <w:t>) floor beam B2, (</w:t>
                      </w:r>
                      <w:r w:rsidRPr="00BB574A">
                        <w:rPr>
                          <w:i/>
                          <w:iCs/>
                        </w:rPr>
                        <w:t>c</w:t>
                      </w:r>
                      <w:r w:rsidRPr="00BB574A">
                        <w:t xml:space="preserve">) girder G1, </w:t>
                      </w:r>
                      <w:r>
                        <w:br/>
                      </w:r>
                      <w:r w:rsidRPr="00BB574A">
                        <w:t>(</w:t>
                      </w:r>
                      <w:r w:rsidRPr="00BB574A">
                        <w:rPr>
                          <w:i/>
                          <w:iCs/>
                        </w:rPr>
                        <w:t>d</w:t>
                      </w:r>
                      <w:r w:rsidRPr="00BB574A">
                        <w:t>) girder G2, (</w:t>
                      </w:r>
                      <w:r w:rsidRPr="00BB574A">
                        <w:rPr>
                          <w:i/>
                          <w:iCs/>
                        </w:rPr>
                        <w:t>e</w:t>
                      </w:r>
                      <w:r w:rsidRPr="00BB574A">
                        <w:t xml:space="preserve">) corner column C1, and </w:t>
                      </w:r>
                      <w:r>
                        <w:br/>
                      </w:r>
                      <w:r w:rsidRPr="00BB574A">
                        <w:t>(</w:t>
                      </w:r>
                      <w:r w:rsidRPr="00BB574A">
                        <w:rPr>
                          <w:i/>
                          <w:iCs/>
                        </w:rPr>
                        <w:t>f</w:t>
                      </w:r>
                      <w:r w:rsidRPr="00BB574A">
                        <w:t xml:space="preserve"> ) interior column C2.</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7BEF96BC" wp14:editId="3176967F">
                <wp:extent cx="2926080" cy="2142490"/>
                <wp:effectExtent l="9525" t="9525" r="7620" b="10160"/>
                <wp:docPr id="61" name="Text Box 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3327AFE5" w14:textId="6354E397" w:rsidR="00635FCB" w:rsidRDefault="00635FCB" w:rsidP="00B12C2C">
                            <w:pPr>
                              <w:spacing w:after="100"/>
                              <w:jc w:val="center"/>
                              <w:rPr>
                                <w:rFonts w:ascii="STIX" w:hAnsi="STIX"/>
                                <w:noProof/>
                              </w:rPr>
                            </w:pPr>
                            <w:r>
                              <w:rPr>
                                <w:noProof/>
                              </w:rPr>
                              <w:drawing>
                                <wp:inline distT="0" distB="0" distL="0" distR="0" wp14:anchorId="4AAC0327" wp14:editId="0BA6DD4F">
                                  <wp:extent cx="2211572" cy="1817218"/>
                                  <wp:effectExtent l="0" t="0" r="0" b="0"/>
                                  <wp:docPr id="99" name="Picture 2" descr="Lee7724x_pr02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3.eps"/>
                                          <pic:cNvPicPr/>
                                        </pic:nvPicPr>
                                        <pic:blipFill>
                                          <a:blip r:embed="rId23"/>
                                          <a:stretch>
                                            <a:fillRect/>
                                          </a:stretch>
                                        </pic:blipFill>
                                        <pic:spPr>
                                          <a:xfrm>
                                            <a:off x="0" y="0"/>
                                            <a:ext cx="2226122" cy="1829173"/>
                                          </a:xfrm>
                                          <a:prstGeom prst="rect">
                                            <a:avLst/>
                                          </a:prstGeom>
                                        </pic:spPr>
                                      </pic:pic>
                                    </a:graphicData>
                                  </a:graphic>
                                </wp:inline>
                              </w:drawing>
                            </w:r>
                          </w:p>
                          <w:p w14:paraId="1493A24F" w14:textId="6D11910B" w:rsidR="00635FCB" w:rsidRPr="005E0B52" w:rsidRDefault="00635FCB" w:rsidP="00B12C2C">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7EC67A6D" w14:textId="77777777" w:rsidR="00635FCB" w:rsidRPr="005552C6" w:rsidRDefault="00635FCB" w:rsidP="0051486D">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7BEF96BC" id="Text Box 2555" o:spid="_x0000_s1031"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LoMAIAAFw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" strokeweight=".5pt">
                <v:textbox>
                  <w:txbxContent>
                    <w:p w14:paraId="3327AFE5" w14:textId="6354E397" w:rsidR="00635FCB" w:rsidRDefault="00635FCB" w:rsidP="00B12C2C">
                      <w:pPr>
                        <w:spacing w:after="100"/>
                        <w:jc w:val="center"/>
                        <w:rPr>
                          <w:rFonts w:ascii="STIX" w:hAnsi="STIX"/>
                          <w:noProof/>
                        </w:rPr>
                      </w:pPr>
                      <w:r>
                        <w:rPr>
                          <w:noProof/>
                        </w:rPr>
                        <w:drawing>
                          <wp:inline distT="0" distB="0" distL="0" distR="0" wp14:anchorId="4AAC0327" wp14:editId="0BA6DD4F">
                            <wp:extent cx="2211572" cy="1817218"/>
                            <wp:effectExtent l="0" t="0" r="0" b="0"/>
                            <wp:docPr id="99" name="Picture 2" descr="Lee7724x_pr02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3.eps"/>
                                    <pic:cNvPicPr/>
                                  </pic:nvPicPr>
                                  <pic:blipFill>
                                    <a:blip r:embed="rId23"/>
                                    <a:stretch>
                                      <a:fillRect/>
                                    </a:stretch>
                                  </pic:blipFill>
                                  <pic:spPr>
                                    <a:xfrm>
                                      <a:off x="0" y="0"/>
                                      <a:ext cx="2226122" cy="1829173"/>
                                    </a:xfrm>
                                    <a:prstGeom prst="rect">
                                      <a:avLst/>
                                    </a:prstGeom>
                                  </pic:spPr>
                                </pic:pic>
                              </a:graphicData>
                            </a:graphic>
                          </wp:inline>
                        </w:drawing>
                      </w:r>
                    </w:p>
                    <w:p w14:paraId="1493A24F" w14:textId="6D11910B" w:rsidR="00635FCB" w:rsidRPr="005E0B52" w:rsidRDefault="00635FCB" w:rsidP="00B12C2C">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7EC67A6D" w14:textId="77777777" w:rsidR="00635FCB" w:rsidRPr="005552C6" w:rsidRDefault="00635FCB" w:rsidP="0051486D">
                      <w:pPr>
                        <w:jc w:val="center"/>
                        <w:rPr>
                          <w:rFonts w:ascii="STIX" w:hAnsi="STIX" w:cs="STIX"/>
                        </w:rPr>
                      </w:pPr>
                    </w:p>
                  </w:txbxContent>
                </v:textbox>
                <w10:anchorlock/>
              </v:shape>
            </w:pict>
          </mc:Fallback>
        </mc:AlternateContent>
      </w:r>
    </w:p>
    <w:p w14:paraId="218ED6B3" w14:textId="77777777" w:rsidR="0051486D" w:rsidRPr="00AE39AE" w:rsidRDefault="004C6AD3" w:rsidP="000964E1">
      <w:pPr>
        <w:pStyle w:val="MTDisplayEquation"/>
        <w:spacing w:before="200" w:after="0" w:line="240" w:lineRule="auto"/>
        <w:rPr>
          <w:rFonts w:ascii="STIXGeneral-Regular" w:eastAsia="STIXGeneral" w:hAnsi="STIXGeneral-Regular" w:cs="STIXGeneral"/>
        </w:rPr>
      </w:pPr>
      <w:r w:rsidRPr="00AE39AE">
        <w:rPr>
          <w:rFonts w:ascii="STIXGeneral-Regular" w:hAnsi="STIXGeneral-Regular"/>
          <w:position w:val="-54"/>
        </w:rPr>
        <w:object w:dxaOrig="4300" w:dyaOrig="1180" w14:anchorId="2D7844B4">
          <v:shape id="_x0000_i1028" type="#_x0000_t75" style="width:216.05pt;height:57.8pt" o:ole="">
            <v:imagedata r:id="rId24" o:title=""/>
          </v:shape>
          <o:OLEObject Type="Embed" ProgID="Equation.DSMT4" ShapeID="_x0000_i1028" DrawAspect="Content" ObjectID="_1758466157" r:id="rId25"/>
        </w:object>
      </w:r>
      <w:r w:rsidR="00561867" w:rsidRPr="00AE39AE">
        <w:rPr>
          <w:rFonts w:ascii="STIXGeneral-Regular" w:eastAsia="STIXGeneral" w:hAnsi="STIXGeneral-Regular" w:cs="STIXGeneral"/>
          <w:noProof/>
          <w:lang w:val="en-IN" w:eastAsia="en-IN"/>
        </w:rPr>
        <w:drawing>
          <wp:anchor distT="0" distB="0" distL="114300" distR="114300" simplePos="0" relativeHeight="251604992" behindDoc="0" locked="0" layoutInCell="1" allowOverlap="1" wp14:anchorId="79F07A90" wp14:editId="199AE9F7">
            <wp:simplePos x="0" y="0"/>
            <wp:positionH relativeFrom="column">
              <wp:posOffset>3157855</wp:posOffset>
            </wp:positionH>
            <wp:positionV relativeFrom="paragraph">
              <wp:posOffset>76835</wp:posOffset>
            </wp:positionV>
            <wp:extent cx="2954655" cy="1158240"/>
            <wp:effectExtent l="0" t="0" r="0" b="0"/>
            <wp:wrapNone/>
            <wp:docPr id="20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4655" cy="1158240"/>
                    </a:xfrm>
                    <a:prstGeom prst="rect">
                      <a:avLst/>
                    </a:prstGeom>
                    <a:noFill/>
                  </pic:spPr>
                </pic:pic>
              </a:graphicData>
            </a:graphic>
            <wp14:sizeRelH relativeFrom="margin">
              <wp14:pctWidth>0</wp14:pctWidth>
            </wp14:sizeRelH>
            <wp14:sizeRelV relativeFrom="margin">
              <wp14:pctHeight>0</wp14:pctHeight>
            </wp14:sizeRelV>
          </wp:anchor>
        </w:drawing>
      </w:r>
      <w:r w:rsidR="0051486D" w:rsidRPr="00AE39AE">
        <w:rPr>
          <w:rFonts w:ascii="STIXGeneral-Regular" w:eastAsia="STIXGeneral" w:hAnsi="STIXGeneral-Regular" w:cs="STIXGeneral"/>
        </w:rPr>
        <w:t xml:space="preserve"> </w:t>
      </w:r>
    </w:p>
    <w:p w14:paraId="7FCF4ADE" w14:textId="77777777" w:rsidR="0051486D" w:rsidRPr="00AE39AE" w:rsidRDefault="004C6AD3" w:rsidP="0051486D">
      <w:pPr>
        <w:rPr>
          <w:rFonts w:ascii="STIXGeneral-Regular" w:eastAsia="STIXGeneral" w:hAnsi="STIXGeneral-Regular" w:cs="STIXGeneral"/>
        </w:rPr>
      </w:pPr>
      <w:r w:rsidRPr="00AE39AE">
        <w:rPr>
          <w:rFonts w:ascii="STIXGeneral-Regular" w:hAnsi="STIXGeneral-Regular"/>
          <w:position w:val="-54"/>
        </w:rPr>
        <w:object w:dxaOrig="4880" w:dyaOrig="1180" w14:anchorId="670E61C0">
          <v:shape id="_x0000_i1029" type="#_x0000_t75" style="width:245pt;height:57.8pt" o:ole="">
            <v:imagedata r:id="rId27" o:title=""/>
          </v:shape>
          <o:OLEObject Type="Embed" ProgID="Equation.DSMT4" ShapeID="_x0000_i1029" DrawAspect="Content" ObjectID="_1758466158" r:id="rId28"/>
        </w:object>
      </w:r>
      <w:r w:rsidR="00561867" w:rsidRPr="00AE39AE">
        <w:rPr>
          <w:rFonts w:ascii="STIXGeneral-Regular" w:eastAsia="STIXGeneral" w:hAnsi="STIXGeneral-Regular" w:cs="STIXGeneral"/>
          <w:noProof/>
        </w:rPr>
        <w:drawing>
          <wp:anchor distT="0" distB="0" distL="114300" distR="114300" simplePos="0" relativeHeight="251603968" behindDoc="0" locked="0" layoutInCell="1" allowOverlap="1" wp14:anchorId="2DC8E55B" wp14:editId="0F13AF66">
            <wp:simplePos x="0" y="0"/>
            <wp:positionH relativeFrom="column">
              <wp:posOffset>2934970</wp:posOffset>
            </wp:positionH>
            <wp:positionV relativeFrom="paragraph">
              <wp:posOffset>466725</wp:posOffset>
            </wp:positionV>
            <wp:extent cx="3188335" cy="2239645"/>
            <wp:effectExtent l="0" t="0" r="0" b="0"/>
            <wp:wrapNone/>
            <wp:docPr id="202"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8335" cy="2239645"/>
                    </a:xfrm>
                    <a:prstGeom prst="rect">
                      <a:avLst/>
                    </a:prstGeom>
                    <a:noFill/>
                  </pic:spPr>
                </pic:pic>
              </a:graphicData>
            </a:graphic>
            <wp14:sizeRelH relativeFrom="margin">
              <wp14:pctWidth>0</wp14:pctWidth>
            </wp14:sizeRelH>
            <wp14:sizeRelV relativeFrom="margin">
              <wp14:pctHeight>0</wp14:pctHeight>
            </wp14:sizeRelV>
          </wp:anchor>
        </w:drawing>
      </w:r>
    </w:p>
    <w:p w14:paraId="4E782F8B" w14:textId="77777777" w:rsidR="0051486D" w:rsidRPr="00AE39AE" w:rsidRDefault="004C6AD3" w:rsidP="00711D94">
      <w:pPr>
        <w:spacing w:after="60" w:line="240" w:lineRule="auto"/>
        <w:rPr>
          <w:rFonts w:ascii="STIXGeneral-Regular" w:eastAsia="STIXGeneral" w:hAnsi="STIXGeneral-Regular" w:cs="STIXGeneral"/>
        </w:rPr>
      </w:pPr>
      <w:r w:rsidRPr="00AE39AE">
        <w:rPr>
          <w:rFonts w:ascii="STIXGeneral-Regular" w:hAnsi="STIXGeneral-Regular"/>
          <w:position w:val="-92"/>
        </w:rPr>
        <w:object w:dxaOrig="4560" w:dyaOrig="1939" w14:anchorId="013C9FA5">
          <v:shape id="_x0000_i1030" type="#_x0000_t75" style="width:230.75pt;height:100.9pt" o:ole="">
            <v:imagedata r:id="rId30" o:title=""/>
          </v:shape>
          <o:OLEObject Type="Embed" ProgID="Equation.DSMT4" ShapeID="_x0000_i1030" DrawAspect="Content" ObjectID="_1758466159" r:id="rId31"/>
        </w:object>
      </w:r>
    </w:p>
    <w:p w14:paraId="73C4BBF0" w14:textId="77777777" w:rsidR="0051486D" w:rsidRPr="00AE39AE" w:rsidRDefault="004C6AD3" w:rsidP="00834FF9">
      <w:pPr>
        <w:spacing w:after="120"/>
        <w:rPr>
          <w:rFonts w:ascii="STIXGeneral-Regular" w:eastAsia="STIXGeneral" w:hAnsi="STIXGeneral-Regular" w:cs="STIXGeneral"/>
        </w:rPr>
      </w:pPr>
      <w:r w:rsidRPr="00AE39AE">
        <w:rPr>
          <w:rFonts w:ascii="STIXGeneral-Regular" w:hAnsi="STIXGeneral-Regular"/>
          <w:position w:val="-92"/>
        </w:rPr>
        <w:object w:dxaOrig="3100" w:dyaOrig="1939" w14:anchorId="0DC52A47">
          <v:shape id="_x0000_i1031" type="#_x0000_t75" style="width:158.25pt;height:100.9pt" o:ole="">
            <v:imagedata r:id="rId32" o:title=""/>
          </v:shape>
          <o:OLEObject Type="Embed" ProgID="Equation.DSMT4" ShapeID="_x0000_i1031" DrawAspect="Content" ObjectID="_1758466160" r:id="rId33"/>
        </w:object>
      </w:r>
      <w:r w:rsidR="00561867" w:rsidRPr="00AE39AE">
        <w:rPr>
          <w:rFonts w:ascii="STIXGeneral-Regular" w:eastAsia="STIXGeneral" w:hAnsi="STIXGeneral-Regular" w:cs="STIXGeneral"/>
          <w:noProof/>
        </w:rPr>
        <w:drawing>
          <wp:anchor distT="0" distB="0" distL="114300" distR="114300" simplePos="0" relativeHeight="251611136" behindDoc="0" locked="0" layoutInCell="1" allowOverlap="1" wp14:anchorId="5FF39526" wp14:editId="1EADB05B">
            <wp:simplePos x="0" y="0"/>
            <wp:positionH relativeFrom="margin">
              <wp:posOffset>3089275</wp:posOffset>
            </wp:positionH>
            <wp:positionV relativeFrom="paragraph">
              <wp:posOffset>271145</wp:posOffset>
            </wp:positionV>
            <wp:extent cx="3005455" cy="2063750"/>
            <wp:effectExtent l="0" t="0" r="0" b="0"/>
            <wp:wrapNone/>
            <wp:docPr id="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5455" cy="2063750"/>
                    </a:xfrm>
                    <a:prstGeom prst="rect">
                      <a:avLst/>
                    </a:prstGeom>
                    <a:noFill/>
                  </pic:spPr>
                </pic:pic>
              </a:graphicData>
            </a:graphic>
            <wp14:sizeRelH relativeFrom="margin">
              <wp14:pctWidth>0</wp14:pctWidth>
            </wp14:sizeRelH>
            <wp14:sizeRelV relativeFrom="margin">
              <wp14:pctHeight>0</wp14:pctHeight>
            </wp14:sizeRelV>
          </wp:anchor>
        </w:drawing>
      </w:r>
    </w:p>
    <w:p w14:paraId="5D6ADB39" w14:textId="77777777" w:rsidR="0051486D" w:rsidRPr="00AE39AE" w:rsidRDefault="004C6AD3" w:rsidP="0082602D">
      <w:pPr>
        <w:spacing w:after="0" w:line="240" w:lineRule="auto"/>
        <w:rPr>
          <w:rFonts w:ascii="STIXGeneral-Regular" w:eastAsia="STIXGeneral" w:hAnsi="STIXGeneral-Regular" w:cs="STIXGeneral"/>
        </w:rPr>
      </w:pPr>
      <w:r w:rsidRPr="00AE39AE">
        <w:rPr>
          <w:rFonts w:ascii="STIXGeneral-Regular" w:hAnsi="STIXGeneral-Regular"/>
          <w:position w:val="-54"/>
        </w:rPr>
        <w:object w:dxaOrig="3860" w:dyaOrig="1180" w14:anchorId="08535141">
          <v:shape id="_x0000_i1032" type="#_x0000_t75" style="width:194.55pt;height:57.8pt" o:ole="">
            <v:imagedata r:id="rId35" o:title=""/>
          </v:shape>
          <o:OLEObject Type="Embed" ProgID="Equation.DSMT4" ShapeID="_x0000_i1032" DrawAspect="Content" ObjectID="_1758466161" r:id="rId36"/>
        </w:object>
      </w:r>
    </w:p>
    <w:p w14:paraId="67690F6B" w14:textId="77777777" w:rsidR="0051486D" w:rsidRPr="00AE39AE" w:rsidRDefault="0051486D" w:rsidP="0051486D">
      <w:pPr>
        <w:rPr>
          <w:rFonts w:ascii="STIXGeneral-Regular" w:eastAsia="STIXGeneral" w:hAnsi="STIXGeneral-Regular" w:cs="STIXGeneral"/>
        </w:rPr>
      </w:pPr>
      <w:r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rPr>
        <w:lastRenderedPageBreak/>
        <w:drawing>
          <wp:anchor distT="0" distB="0" distL="114300" distR="114300" simplePos="0" relativeHeight="251606016" behindDoc="0" locked="0" layoutInCell="1" allowOverlap="1" wp14:anchorId="7F60D4F2" wp14:editId="40D639CE">
            <wp:simplePos x="0" y="0"/>
            <wp:positionH relativeFrom="column">
              <wp:posOffset>3107055</wp:posOffset>
            </wp:positionH>
            <wp:positionV relativeFrom="paragraph">
              <wp:posOffset>2186305</wp:posOffset>
            </wp:positionV>
            <wp:extent cx="2758440" cy="1269365"/>
            <wp:effectExtent l="0" t="0" r="0" b="0"/>
            <wp:wrapNone/>
            <wp:docPr id="200"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8440" cy="1269365"/>
                    </a:xfrm>
                    <a:prstGeom prst="rect">
                      <a:avLst/>
                    </a:prstGeom>
                    <a:noFill/>
                  </pic:spPr>
                </pic:pic>
              </a:graphicData>
            </a:graphic>
            <wp14:sizeRelH relativeFrom="margin">
              <wp14:pctWidth>0</wp14:pctWidth>
            </wp14:sizeRelH>
            <wp14:sizeRelV relativeFrom="margin">
              <wp14:pctHeight>0</wp14:pctHeight>
            </wp14:sizeRelV>
          </wp:anchor>
        </w:drawing>
      </w:r>
      <w:r w:rsidR="00561867" w:rsidRPr="00AE39AE">
        <w:rPr>
          <w:rFonts w:ascii="STIXGeneral-Regular" w:eastAsia="STIXGeneral" w:hAnsi="STIXGeneral-Regular" w:cs="STIXGeneral"/>
          <w:noProof/>
        </w:rPr>
        <mc:AlternateContent>
          <mc:Choice Requires="wps">
            <w:drawing>
              <wp:inline distT="0" distB="0" distL="0" distR="0" wp14:anchorId="75747145" wp14:editId="0F2A5151">
                <wp:extent cx="2898775" cy="2142490"/>
                <wp:effectExtent l="9525" t="9525" r="6350" b="10160"/>
                <wp:docPr id="5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65D246CE" w14:textId="7AF0817A" w:rsidR="00635FCB" w:rsidRPr="00CC182B" w:rsidRDefault="00635FCB" w:rsidP="004D073D">
                            <w:pPr>
                              <w:pStyle w:val="bchqs"/>
                            </w:pPr>
                            <w:r w:rsidRPr="00B33F6C">
                              <w:rPr>
                                <w:b/>
                              </w:rPr>
                              <w:t>P2.4.</w:t>
                            </w:r>
                            <w:r w:rsidRPr="00E45478">
                              <w:t xml:space="preserve"> </w:t>
                            </w:r>
                            <w:r w:rsidRPr="00CC182B">
                              <w:t>Refer to Figure P2.3 for the floor plan. Calculate the tributary areas for (</w:t>
                            </w:r>
                            <w:r w:rsidRPr="00CC182B">
                              <w:rPr>
                                <w:i/>
                                <w:iCs/>
                              </w:rPr>
                              <w:t>a</w:t>
                            </w:r>
                            <w:r w:rsidRPr="00CC182B">
                              <w:t xml:space="preserve">) floor </w:t>
                            </w:r>
                            <w:r>
                              <w:br/>
                            </w:r>
                            <w:r w:rsidRPr="00CC182B">
                              <w:t>beam B3, (</w:t>
                            </w:r>
                            <w:r w:rsidRPr="00CC182B">
                              <w:rPr>
                                <w:i/>
                                <w:iCs/>
                              </w:rPr>
                              <w:t>b</w:t>
                            </w:r>
                            <w:r w:rsidRPr="00CC182B">
                              <w:t>) floor beam B4, (</w:t>
                            </w:r>
                            <w:r w:rsidRPr="00CC182B">
                              <w:rPr>
                                <w:i/>
                                <w:iCs/>
                              </w:rPr>
                              <w:t>c</w:t>
                            </w:r>
                            <w:r w:rsidRPr="00CC182B">
                              <w:t xml:space="preserve">) girder G3, </w:t>
                            </w:r>
                            <w:r>
                              <w:br/>
                            </w:r>
                            <w:r w:rsidRPr="00CC182B">
                              <w:t>(</w:t>
                            </w:r>
                            <w:r w:rsidRPr="00CC182B">
                              <w:rPr>
                                <w:i/>
                                <w:iCs/>
                              </w:rPr>
                              <w:t>d</w:t>
                            </w:r>
                            <w:r w:rsidRPr="00CC182B">
                              <w:t>) girder G4, (</w:t>
                            </w:r>
                            <w:r w:rsidRPr="00CC182B">
                              <w:rPr>
                                <w:i/>
                                <w:iCs/>
                              </w:rPr>
                              <w:t>e</w:t>
                            </w:r>
                            <w:r w:rsidRPr="00CC182B">
                              <w:t>) edge column C3, and (</w:t>
                            </w:r>
                            <w:r w:rsidRPr="00CC182B">
                              <w:rPr>
                                <w:i/>
                                <w:iCs/>
                              </w:rPr>
                              <w:t xml:space="preserve">f </w:t>
                            </w:r>
                            <w:r w:rsidRPr="00CC182B">
                              <w:t>) corner column C4.</w:t>
                            </w:r>
                          </w:p>
                        </w:txbxContent>
                      </wps:txbx>
                      <wps:bodyPr rot="0" vert="horz" wrap="square" lIns="91440" tIns="45720" rIns="91440" bIns="45720" anchor="t" anchorCtr="0" upright="1">
                        <a:noAutofit/>
                      </wps:bodyPr>
                    </wps:wsp>
                  </a:graphicData>
                </a:graphic>
              </wp:inline>
            </w:drawing>
          </mc:Choice>
          <mc:Fallback>
            <w:pict>
              <v:shape w14:anchorId="75747145" id="Text Box 158" o:spid="_x0000_s1032"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OMQIAAFs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" strokeweight=".5pt">
                <v:textbox>
                  <w:txbxContent>
                    <w:p w14:paraId="65D246CE" w14:textId="7AF0817A" w:rsidR="00635FCB" w:rsidRPr="00CC182B" w:rsidRDefault="00635FCB" w:rsidP="004D073D">
                      <w:pPr>
                        <w:pStyle w:val="bchqs"/>
                      </w:pPr>
                      <w:r w:rsidRPr="00B33F6C">
                        <w:rPr>
                          <w:b/>
                        </w:rPr>
                        <w:t>P2.4.</w:t>
                      </w:r>
                      <w:r w:rsidRPr="00E45478">
                        <w:t xml:space="preserve"> </w:t>
                      </w:r>
                      <w:r w:rsidRPr="00CC182B">
                        <w:t>Refer to Figure P2.3 for the floor plan. Calculate the tributary areas for (</w:t>
                      </w:r>
                      <w:r w:rsidRPr="00CC182B">
                        <w:rPr>
                          <w:i/>
                          <w:iCs/>
                        </w:rPr>
                        <w:t>a</w:t>
                      </w:r>
                      <w:r w:rsidRPr="00CC182B">
                        <w:t xml:space="preserve">) floor </w:t>
                      </w:r>
                      <w:r>
                        <w:br/>
                      </w:r>
                      <w:r w:rsidRPr="00CC182B">
                        <w:t>beam B3, (</w:t>
                      </w:r>
                      <w:r w:rsidRPr="00CC182B">
                        <w:rPr>
                          <w:i/>
                          <w:iCs/>
                        </w:rPr>
                        <w:t>b</w:t>
                      </w:r>
                      <w:r w:rsidRPr="00CC182B">
                        <w:t>) floor beam B4, (</w:t>
                      </w:r>
                      <w:r w:rsidRPr="00CC182B">
                        <w:rPr>
                          <w:i/>
                          <w:iCs/>
                        </w:rPr>
                        <w:t>c</w:t>
                      </w:r>
                      <w:r w:rsidRPr="00CC182B">
                        <w:t xml:space="preserve">) girder G3, </w:t>
                      </w:r>
                      <w:r>
                        <w:br/>
                      </w:r>
                      <w:r w:rsidRPr="00CC182B">
                        <w:t>(</w:t>
                      </w:r>
                      <w:r w:rsidRPr="00CC182B">
                        <w:rPr>
                          <w:i/>
                          <w:iCs/>
                        </w:rPr>
                        <w:t>d</w:t>
                      </w:r>
                      <w:r w:rsidRPr="00CC182B">
                        <w:t>) girder G4, (</w:t>
                      </w:r>
                      <w:r w:rsidRPr="00CC182B">
                        <w:rPr>
                          <w:i/>
                          <w:iCs/>
                        </w:rPr>
                        <w:t>e</w:t>
                      </w:r>
                      <w:r w:rsidRPr="00CC182B">
                        <w:t>) edge column C3, and (</w:t>
                      </w:r>
                      <w:r w:rsidRPr="00CC182B">
                        <w:rPr>
                          <w:i/>
                          <w:iCs/>
                        </w:rPr>
                        <w:t xml:space="preserve">f </w:t>
                      </w:r>
                      <w:r w:rsidRPr="00CC182B">
                        <w:t>) corner column C4.</w:t>
                      </w:r>
                    </w:p>
                  </w:txbxContent>
                </v:textbox>
                <w10:anchorlock/>
              </v:shape>
            </w:pict>
          </mc:Fallback>
        </mc:AlternateContent>
      </w:r>
      <w:r w:rsidR="00561867" w:rsidRPr="00AE39AE">
        <w:rPr>
          <w:rFonts w:ascii="STIXGeneral-Regular" w:eastAsia="STIXGeneral" w:hAnsi="STIXGeneral-Regular" w:cs="STIXGeneral"/>
          <w:noProof/>
        </w:rPr>
        <mc:AlternateContent>
          <mc:Choice Requires="wps">
            <w:drawing>
              <wp:inline distT="0" distB="0" distL="0" distR="0" wp14:anchorId="657E3D9B" wp14:editId="370E5174">
                <wp:extent cx="2926080" cy="2142490"/>
                <wp:effectExtent l="9525" t="9525" r="7620" b="10160"/>
                <wp:docPr id="5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3A062391" w14:textId="564F0CDF" w:rsidR="00635FCB" w:rsidRDefault="00635FCB" w:rsidP="00B12C2C">
                            <w:pPr>
                              <w:jc w:val="center"/>
                              <w:rPr>
                                <w:rFonts w:ascii="STIX" w:hAnsi="STIX" w:cs="STIX"/>
                                <w:b/>
                                <w:noProof/>
                                <w:sz w:val="18"/>
                                <w:szCs w:val="18"/>
                              </w:rPr>
                            </w:pPr>
                            <w:r>
                              <w:rPr>
                                <w:noProof/>
                              </w:rPr>
                              <w:drawing>
                                <wp:inline distT="0" distB="0" distL="0" distR="0" wp14:anchorId="31ADABA4" wp14:editId="0FB493AD">
                                  <wp:extent cx="2558158" cy="1754372"/>
                                  <wp:effectExtent l="0" t="0" r="0" b="0"/>
                                  <wp:docPr id="127" name="Picture 3" descr="Lee7724x_pr02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4.eps"/>
                                          <pic:cNvPicPr/>
                                        </pic:nvPicPr>
                                        <pic:blipFill>
                                          <a:blip r:embed="rId38"/>
                                          <a:stretch>
                                            <a:fillRect/>
                                          </a:stretch>
                                        </pic:blipFill>
                                        <pic:spPr>
                                          <a:xfrm>
                                            <a:off x="0" y="0"/>
                                            <a:ext cx="2567961" cy="1761095"/>
                                          </a:xfrm>
                                          <a:prstGeom prst="rect">
                                            <a:avLst/>
                                          </a:prstGeom>
                                        </pic:spPr>
                                      </pic:pic>
                                    </a:graphicData>
                                  </a:graphic>
                                </wp:inline>
                              </w:drawing>
                            </w:r>
                          </w:p>
                          <w:p w14:paraId="659A78EB" w14:textId="188F3C4F" w:rsidR="00635FCB" w:rsidRPr="005E0B52" w:rsidRDefault="00635FCB" w:rsidP="00B12C2C">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721DAE14" w14:textId="77777777" w:rsidR="00635FCB" w:rsidRPr="005552C6" w:rsidRDefault="00635FCB" w:rsidP="00B12C2C">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657E3D9B" id="Text Box 159" o:spid="_x0000_s1033"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" strokeweight=".5pt">
                <v:textbox>
                  <w:txbxContent>
                    <w:p w14:paraId="3A062391" w14:textId="564F0CDF" w:rsidR="00635FCB" w:rsidRDefault="00635FCB" w:rsidP="00B12C2C">
                      <w:pPr>
                        <w:jc w:val="center"/>
                        <w:rPr>
                          <w:rFonts w:ascii="STIX" w:hAnsi="STIX" w:cs="STIX"/>
                          <w:b/>
                          <w:noProof/>
                          <w:sz w:val="18"/>
                          <w:szCs w:val="18"/>
                        </w:rPr>
                      </w:pPr>
                      <w:r>
                        <w:rPr>
                          <w:noProof/>
                        </w:rPr>
                        <w:drawing>
                          <wp:inline distT="0" distB="0" distL="0" distR="0" wp14:anchorId="31ADABA4" wp14:editId="0FB493AD">
                            <wp:extent cx="2558158" cy="1754372"/>
                            <wp:effectExtent l="0" t="0" r="0" b="0"/>
                            <wp:docPr id="127" name="Picture 3" descr="Lee7724x_pr02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4.eps"/>
                                    <pic:cNvPicPr/>
                                  </pic:nvPicPr>
                                  <pic:blipFill>
                                    <a:blip r:embed="rId38"/>
                                    <a:stretch>
                                      <a:fillRect/>
                                    </a:stretch>
                                  </pic:blipFill>
                                  <pic:spPr>
                                    <a:xfrm>
                                      <a:off x="0" y="0"/>
                                      <a:ext cx="2567961" cy="1761095"/>
                                    </a:xfrm>
                                    <a:prstGeom prst="rect">
                                      <a:avLst/>
                                    </a:prstGeom>
                                  </pic:spPr>
                                </pic:pic>
                              </a:graphicData>
                            </a:graphic>
                          </wp:inline>
                        </w:drawing>
                      </w:r>
                    </w:p>
                    <w:p w14:paraId="659A78EB" w14:textId="188F3C4F" w:rsidR="00635FCB" w:rsidRPr="005E0B52" w:rsidRDefault="00635FCB" w:rsidP="00B12C2C">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721DAE14" w14:textId="77777777" w:rsidR="00635FCB" w:rsidRPr="005552C6" w:rsidRDefault="00635FCB" w:rsidP="00B12C2C">
                      <w:pPr>
                        <w:jc w:val="center"/>
                        <w:rPr>
                          <w:rFonts w:ascii="STIX" w:hAnsi="STIX" w:cs="STIX"/>
                        </w:rPr>
                      </w:pPr>
                    </w:p>
                  </w:txbxContent>
                </v:textbox>
                <w10:anchorlock/>
              </v:shape>
            </w:pict>
          </mc:Fallback>
        </mc:AlternateContent>
      </w:r>
    </w:p>
    <w:p w14:paraId="4481636C" w14:textId="77777777" w:rsidR="0051486D" w:rsidRPr="00AE39AE" w:rsidRDefault="004C6AD3" w:rsidP="0051486D">
      <w:pPr>
        <w:pStyle w:val="MTDisplayEquation"/>
        <w:spacing w:after="0"/>
        <w:rPr>
          <w:rFonts w:ascii="STIXGeneral-Regular" w:eastAsia="STIXGeneral" w:hAnsi="STIXGeneral-Regular" w:cs="STIXGeneral"/>
        </w:rPr>
      </w:pPr>
      <w:r w:rsidRPr="00AE39AE">
        <w:rPr>
          <w:rFonts w:ascii="STIXGeneral-Regular" w:hAnsi="STIXGeneral-Regular"/>
          <w:position w:val="-80"/>
        </w:rPr>
        <w:object w:dxaOrig="2820" w:dyaOrig="1700" w14:anchorId="3B57A96E">
          <v:shape id="_x0000_i1033" type="#_x0000_t75" style="width:143.95pt;height:86.2pt" o:ole="">
            <v:imagedata r:id="rId39" o:title=""/>
          </v:shape>
          <o:OLEObject Type="Embed" ProgID="Equation.DSMT4" ShapeID="_x0000_i1033" DrawAspect="Content" ObjectID="_1758466162" r:id="rId40"/>
        </w:object>
      </w:r>
      <w:r w:rsidR="0051486D" w:rsidRPr="00AE39AE">
        <w:rPr>
          <w:rFonts w:ascii="STIXGeneral-Regular" w:eastAsia="STIXGeneral" w:hAnsi="STIXGeneral-Regular" w:cs="STIXGeneral"/>
        </w:rPr>
        <w:t xml:space="preserve"> </w:t>
      </w:r>
    </w:p>
    <w:p w14:paraId="32D00120" w14:textId="77777777" w:rsidR="0051486D" w:rsidRPr="00AE39AE" w:rsidRDefault="004C6AD3" w:rsidP="0051486D">
      <w:pPr>
        <w:rPr>
          <w:rFonts w:ascii="STIXGeneral-Regular" w:eastAsia="STIXGeneral" w:hAnsi="STIXGeneral-Regular" w:cs="STIXGeneral"/>
        </w:rPr>
      </w:pPr>
      <w:r w:rsidRPr="00AE39AE">
        <w:rPr>
          <w:rFonts w:ascii="STIXGeneral-Regular" w:hAnsi="STIXGeneral-Regular"/>
          <w:position w:val="-64"/>
        </w:rPr>
        <w:object w:dxaOrig="4020" w:dyaOrig="1380" w14:anchorId="2D0BB615">
          <v:shape id="_x0000_i1034" type="#_x0000_t75" style="width:201.8pt;height:71.95pt" o:ole="">
            <v:imagedata r:id="rId41" o:title=""/>
          </v:shape>
          <o:OLEObject Type="Embed" ProgID="Equation.DSMT4" ShapeID="_x0000_i1034" DrawAspect="Content" ObjectID="_1758466163" r:id="rId42"/>
        </w:object>
      </w:r>
      <w:r w:rsidR="00561867" w:rsidRPr="00AE39AE">
        <w:rPr>
          <w:rFonts w:ascii="STIXGeneral-Regular" w:eastAsia="STIXGeneral" w:hAnsi="STIXGeneral-Regular" w:cs="STIXGeneral"/>
          <w:noProof/>
        </w:rPr>
        <w:drawing>
          <wp:anchor distT="0" distB="0" distL="114300" distR="114300" simplePos="0" relativeHeight="251607040" behindDoc="0" locked="0" layoutInCell="1" allowOverlap="1" wp14:anchorId="3555044B" wp14:editId="199281B9">
            <wp:simplePos x="0" y="0"/>
            <wp:positionH relativeFrom="column">
              <wp:posOffset>2699385</wp:posOffset>
            </wp:positionH>
            <wp:positionV relativeFrom="paragraph">
              <wp:posOffset>33020</wp:posOffset>
            </wp:positionV>
            <wp:extent cx="3244215" cy="2124710"/>
            <wp:effectExtent l="0" t="0" r="0" b="0"/>
            <wp:wrapNone/>
            <wp:docPr id="19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4215" cy="2124710"/>
                    </a:xfrm>
                    <a:prstGeom prst="rect">
                      <a:avLst/>
                    </a:prstGeom>
                    <a:noFill/>
                  </pic:spPr>
                </pic:pic>
              </a:graphicData>
            </a:graphic>
            <wp14:sizeRelH relativeFrom="margin">
              <wp14:pctWidth>0</wp14:pctWidth>
            </wp14:sizeRelH>
            <wp14:sizeRelV relativeFrom="margin">
              <wp14:pctHeight>0</wp14:pctHeight>
            </wp14:sizeRelV>
          </wp:anchor>
        </w:drawing>
      </w:r>
    </w:p>
    <w:p w14:paraId="70C7E8C3" w14:textId="77777777" w:rsidR="0051486D" w:rsidRPr="00AE39AE" w:rsidRDefault="004C6AD3" w:rsidP="0051486D">
      <w:pPr>
        <w:rPr>
          <w:rFonts w:ascii="STIXGeneral-Regular" w:eastAsia="STIXGeneral" w:hAnsi="STIXGeneral-Regular" w:cs="STIXGeneral"/>
        </w:rPr>
      </w:pPr>
      <w:r w:rsidRPr="00AE39AE">
        <w:rPr>
          <w:rFonts w:ascii="STIXGeneral-Regular" w:hAnsi="STIXGeneral-Regular"/>
          <w:position w:val="-46"/>
        </w:rPr>
        <w:object w:dxaOrig="4180" w:dyaOrig="1020" w14:anchorId="24874CD5">
          <v:shape id="_x0000_i1035" type="#_x0000_t75" style="width:208.6pt;height:50.45pt" o:ole="">
            <v:imagedata r:id="rId44" o:title=""/>
          </v:shape>
          <o:OLEObject Type="Embed" ProgID="Equation.DSMT4" ShapeID="_x0000_i1035" DrawAspect="Content" ObjectID="_1758466164" r:id="rId45"/>
        </w:object>
      </w:r>
      <w:r w:rsidR="0051486D" w:rsidRPr="00AE39AE">
        <w:rPr>
          <w:rFonts w:ascii="STIXGeneral-Regular" w:eastAsia="STIXGeneral" w:hAnsi="STIXGeneral-Regular" w:cs="STIXGeneral"/>
        </w:rPr>
        <w:t xml:space="preserve"> </w:t>
      </w:r>
    </w:p>
    <w:p w14:paraId="40396D43" w14:textId="77777777" w:rsidR="0051486D" w:rsidRPr="00AE39AE" w:rsidRDefault="004C6AD3" w:rsidP="0051486D">
      <w:pPr>
        <w:rPr>
          <w:rFonts w:ascii="STIXGeneral-Regular" w:eastAsia="STIXGeneral" w:hAnsi="STIXGeneral-Regular" w:cs="STIXGeneral"/>
        </w:rPr>
      </w:pPr>
      <w:r w:rsidRPr="00AE39AE">
        <w:rPr>
          <w:rFonts w:ascii="STIXGeneral-Regular" w:hAnsi="STIXGeneral-Regular"/>
          <w:position w:val="-80"/>
        </w:rPr>
        <w:object w:dxaOrig="4099" w:dyaOrig="1700" w14:anchorId="759B4AD0">
          <v:shape id="_x0000_i1036" type="#_x0000_t75" style="width:208.65pt;height:86.2pt" o:ole="">
            <v:imagedata r:id="rId46" o:title=""/>
          </v:shape>
          <o:OLEObject Type="Embed" ProgID="Equation.DSMT4" ShapeID="_x0000_i1036" DrawAspect="Content" ObjectID="_1758466165" r:id="rId47"/>
        </w:object>
      </w:r>
      <w:r w:rsidR="00561867" w:rsidRPr="00AE39AE">
        <w:rPr>
          <w:rFonts w:ascii="STIXGeneral-Regular" w:eastAsia="STIXGeneral" w:hAnsi="STIXGeneral-Regular" w:cs="STIXGeneral"/>
          <w:noProof/>
        </w:rPr>
        <w:drawing>
          <wp:anchor distT="0" distB="0" distL="114300" distR="114300" simplePos="0" relativeHeight="251612160" behindDoc="0" locked="0" layoutInCell="1" allowOverlap="1" wp14:anchorId="6191F9AF" wp14:editId="38248C9C">
            <wp:simplePos x="0" y="0"/>
            <wp:positionH relativeFrom="column">
              <wp:posOffset>2935605</wp:posOffset>
            </wp:positionH>
            <wp:positionV relativeFrom="paragraph">
              <wp:posOffset>180340</wp:posOffset>
            </wp:positionV>
            <wp:extent cx="3002915" cy="2058670"/>
            <wp:effectExtent l="0" t="0" r="0" b="0"/>
            <wp:wrapNone/>
            <wp:docPr id="5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2915" cy="2058670"/>
                    </a:xfrm>
                    <a:prstGeom prst="rect">
                      <a:avLst/>
                    </a:prstGeom>
                    <a:noFill/>
                  </pic:spPr>
                </pic:pic>
              </a:graphicData>
            </a:graphic>
            <wp14:sizeRelH relativeFrom="margin">
              <wp14:pctWidth>0</wp14:pctWidth>
            </wp14:sizeRelH>
            <wp14:sizeRelV relativeFrom="margin">
              <wp14:pctHeight>0</wp14:pctHeight>
            </wp14:sizeRelV>
          </wp:anchor>
        </w:drawing>
      </w:r>
    </w:p>
    <w:p w14:paraId="762176E2" w14:textId="77777777" w:rsidR="0051486D" w:rsidRPr="00AE39AE" w:rsidRDefault="004C6AD3" w:rsidP="0051486D">
      <w:pPr>
        <w:rPr>
          <w:rFonts w:ascii="STIXGeneral-Regular" w:eastAsia="STIXGeneral" w:hAnsi="STIXGeneral-Regular" w:cs="STIXGeneral"/>
        </w:rPr>
      </w:pPr>
      <w:r w:rsidRPr="00AE39AE">
        <w:rPr>
          <w:rFonts w:ascii="STIXGeneral-Regular" w:hAnsi="STIXGeneral-Regular"/>
          <w:position w:val="-36"/>
        </w:rPr>
        <w:object w:dxaOrig="2860" w:dyaOrig="820" w14:anchorId="6D3314EF">
          <v:shape id="_x0000_i1037" type="#_x0000_t75" style="width:2in;height:43.1pt" o:ole="">
            <v:imagedata r:id="rId49" o:title=""/>
          </v:shape>
          <o:OLEObject Type="Embed" ProgID="Equation.DSMT4" ShapeID="_x0000_i1037" DrawAspect="Content" ObjectID="_1758466166" r:id="rId50"/>
        </w:object>
      </w:r>
      <w:r w:rsidR="0051486D" w:rsidRPr="00AE39AE">
        <w:rPr>
          <w:rFonts w:ascii="STIXGeneral-Regular" w:eastAsia="STIXGeneral" w:hAnsi="STIXGeneral-Regular" w:cs="STIXGeneral"/>
        </w:rPr>
        <w:t xml:space="preserve"> </w:t>
      </w:r>
    </w:p>
    <w:p w14:paraId="7CDAAA3E" w14:textId="77777777" w:rsidR="0051486D" w:rsidRPr="00AE39AE" w:rsidRDefault="0051486D" w:rsidP="0051486D">
      <w:pPr>
        <w:spacing w:after="0"/>
        <w:rPr>
          <w:rFonts w:ascii="STIXGeneral-Regular" w:eastAsia="STIXGeneral" w:hAnsi="STIXGeneral-Regular" w:cs="STIXGeneral"/>
        </w:rPr>
      </w:pPr>
      <w:r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rPr>
        <w:lastRenderedPageBreak/>
        <mc:AlternateContent>
          <mc:Choice Requires="wps">
            <w:drawing>
              <wp:inline distT="0" distB="0" distL="0" distR="0" wp14:anchorId="5BB713FA" wp14:editId="1986411A">
                <wp:extent cx="2898775" cy="2142490"/>
                <wp:effectExtent l="9525" t="9525" r="6350" b="10160"/>
                <wp:docPr id="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2236293E" w14:textId="07F06F69" w:rsidR="00635FCB" w:rsidRPr="005552C6" w:rsidRDefault="00635FCB" w:rsidP="004D073D">
                            <w:pPr>
                              <w:pStyle w:val="bchqs"/>
                            </w:pPr>
                            <w:r w:rsidRPr="00B33F6C">
                              <w:rPr>
                                <w:b/>
                              </w:rPr>
                              <w:t>P2.5.</w:t>
                            </w:r>
                            <w:r w:rsidRPr="00E45478">
                              <w:t xml:space="preserve"> </w:t>
                            </w:r>
                            <w:r w:rsidRPr="00CC182B">
                              <w:t>The uniformly distributed live load on the floor plan in Figure P2.3 is 60 lb/ft</w:t>
                            </w:r>
                            <w:r w:rsidRPr="00CC182B">
                              <w:rPr>
                                <w:vertAlign w:val="superscript"/>
                              </w:rPr>
                              <w:t>2</w:t>
                            </w:r>
                            <w:r w:rsidRPr="00CC182B">
                              <w:t>. Establish the live loading for members (</w:t>
                            </w:r>
                            <w:r w:rsidRPr="00CC182B">
                              <w:rPr>
                                <w:i/>
                                <w:iCs/>
                              </w:rPr>
                              <w:t>a</w:t>
                            </w:r>
                            <w:r w:rsidRPr="00CC182B">
                              <w:t xml:space="preserve">) floor beam B1, </w:t>
                            </w:r>
                            <w:r>
                              <w:br/>
                            </w:r>
                            <w:r w:rsidRPr="00CC182B">
                              <w:t>(</w:t>
                            </w:r>
                            <w:r w:rsidRPr="00CC182B">
                              <w:rPr>
                                <w:i/>
                                <w:iCs/>
                              </w:rPr>
                              <w:t>b</w:t>
                            </w:r>
                            <w:r w:rsidRPr="00CC182B">
                              <w:t>) floor beam B2, (</w:t>
                            </w:r>
                            <w:r w:rsidRPr="00C865EF">
                              <w:rPr>
                                <w:i/>
                              </w:rPr>
                              <w:t>c</w:t>
                            </w:r>
                            <w:r w:rsidRPr="00CC182B">
                              <w:t>) girder G1, and (</w:t>
                            </w:r>
                            <w:r w:rsidRPr="00CC182B">
                              <w:rPr>
                                <w:i/>
                                <w:iCs/>
                              </w:rPr>
                              <w:t>d</w:t>
                            </w:r>
                            <w:r w:rsidRPr="00CC182B">
                              <w:t>) girder G2. Consider the live load reduction if permitted by the ASCE standard.</w:t>
                            </w:r>
                          </w:p>
                        </w:txbxContent>
                      </wps:txbx>
                      <wps:bodyPr rot="0" vert="horz" wrap="square" lIns="91440" tIns="45720" rIns="91440" bIns="45720" anchor="t" anchorCtr="0" upright="1">
                        <a:noAutofit/>
                      </wps:bodyPr>
                    </wps:wsp>
                  </a:graphicData>
                </a:graphic>
              </wp:inline>
            </w:drawing>
          </mc:Choice>
          <mc:Fallback>
            <w:pict>
              <v:shape w14:anchorId="5BB713FA" id="Text Box 1" o:spid="_x0000_s1034"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" strokeweight=".5pt">
                <v:textbox>
                  <w:txbxContent>
                    <w:p w14:paraId="2236293E" w14:textId="07F06F69" w:rsidR="00635FCB" w:rsidRPr="005552C6" w:rsidRDefault="00635FCB" w:rsidP="004D073D">
                      <w:pPr>
                        <w:pStyle w:val="bchqs"/>
                      </w:pPr>
                      <w:r w:rsidRPr="00B33F6C">
                        <w:rPr>
                          <w:b/>
                        </w:rPr>
                        <w:t>P2.5.</w:t>
                      </w:r>
                      <w:r w:rsidRPr="00E45478">
                        <w:t xml:space="preserve"> </w:t>
                      </w:r>
                      <w:r w:rsidRPr="00CC182B">
                        <w:t>The uniformly distributed live load on the floor plan in Figure P2.3 is 60 lb/ft</w:t>
                      </w:r>
                      <w:r w:rsidRPr="00CC182B">
                        <w:rPr>
                          <w:vertAlign w:val="superscript"/>
                        </w:rPr>
                        <w:t>2</w:t>
                      </w:r>
                      <w:r w:rsidRPr="00CC182B">
                        <w:t>. Establish the live loading for members (</w:t>
                      </w:r>
                      <w:r w:rsidRPr="00CC182B">
                        <w:rPr>
                          <w:i/>
                          <w:iCs/>
                        </w:rPr>
                        <w:t>a</w:t>
                      </w:r>
                      <w:r w:rsidRPr="00CC182B">
                        <w:t xml:space="preserve">) floor beam B1, </w:t>
                      </w:r>
                      <w:r>
                        <w:br/>
                      </w:r>
                      <w:r w:rsidRPr="00CC182B">
                        <w:t>(</w:t>
                      </w:r>
                      <w:r w:rsidRPr="00CC182B">
                        <w:rPr>
                          <w:i/>
                          <w:iCs/>
                        </w:rPr>
                        <w:t>b</w:t>
                      </w:r>
                      <w:r w:rsidRPr="00CC182B">
                        <w:t>) floor beam B2, (</w:t>
                      </w:r>
                      <w:r w:rsidRPr="00C865EF">
                        <w:rPr>
                          <w:i/>
                        </w:rPr>
                        <w:t>c</w:t>
                      </w:r>
                      <w:r w:rsidRPr="00CC182B">
                        <w:t>) girder G1, and (</w:t>
                      </w:r>
                      <w:r w:rsidRPr="00CC182B">
                        <w:rPr>
                          <w:i/>
                          <w:iCs/>
                        </w:rPr>
                        <w:t>d</w:t>
                      </w:r>
                      <w:r w:rsidRPr="00CC182B">
                        <w:t>) girder G2. Consider the live load reduction if permitted by the ASCE standard.</w:t>
                      </w:r>
                    </w:p>
                  </w:txbxContent>
                </v:textbox>
                <w10:anchorlock/>
              </v:shape>
            </w:pict>
          </mc:Fallback>
        </mc:AlternateContent>
      </w:r>
      <w:r w:rsidR="00561867" w:rsidRPr="00AE39AE">
        <w:rPr>
          <w:rFonts w:ascii="STIXGeneral-Regular" w:eastAsia="STIXGeneral" w:hAnsi="STIXGeneral-Regular" w:cs="STIXGeneral"/>
          <w:noProof/>
        </w:rPr>
        <mc:AlternateContent>
          <mc:Choice Requires="wps">
            <w:drawing>
              <wp:inline distT="0" distB="0" distL="0" distR="0" wp14:anchorId="4E7C4FC5" wp14:editId="120D23CB">
                <wp:extent cx="2926080" cy="2142490"/>
                <wp:effectExtent l="9525" t="9525" r="7620" b="10160"/>
                <wp:docPr id="55"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28802688" w14:textId="6116594D" w:rsidR="00635FCB" w:rsidRDefault="00635FCB" w:rsidP="008B0CBF">
                            <w:pPr>
                              <w:spacing w:after="100"/>
                              <w:jc w:val="center"/>
                              <w:rPr>
                                <w:rFonts w:ascii="STIX" w:hAnsi="STIX"/>
                                <w:noProof/>
                              </w:rPr>
                            </w:pPr>
                            <w:r>
                              <w:rPr>
                                <w:noProof/>
                              </w:rPr>
                              <w:drawing>
                                <wp:inline distT="0" distB="0" distL="0" distR="0" wp14:anchorId="316CBF1B" wp14:editId="33EC4A5F">
                                  <wp:extent cx="2558158" cy="1754372"/>
                                  <wp:effectExtent l="0" t="0" r="0" b="0"/>
                                  <wp:docPr id="161" name="Picture 3" descr="Lee7724x_pr02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4.eps"/>
                                          <pic:cNvPicPr/>
                                        </pic:nvPicPr>
                                        <pic:blipFill>
                                          <a:blip r:embed="rId38"/>
                                          <a:stretch>
                                            <a:fillRect/>
                                          </a:stretch>
                                        </pic:blipFill>
                                        <pic:spPr>
                                          <a:xfrm>
                                            <a:off x="0" y="0"/>
                                            <a:ext cx="2567961" cy="1761095"/>
                                          </a:xfrm>
                                          <a:prstGeom prst="rect">
                                            <a:avLst/>
                                          </a:prstGeom>
                                        </pic:spPr>
                                      </pic:pic>
                                    </a:graphicData>
                                  </a:graphic>
                                </wp:inline>
                              </w:drawing>
                            </w:r>
                          </w:p>
                          <w:p w14:paraId="5752FB02" w14:textId="77777777" w:rsidR="00635FCB" w:rsidRPr="005E0B52" w:rsidRDefault="00635FCB" w:rsidP="008B0CBF">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25746022" w14:textId="77777777" w:rsidR="00635FCB" w:rsidRPr="005552C6" w:rsidRDefault="00635FCB" w:rsidP="008B0CBF">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4E7C4FC5" id="Text Box 2539" o:spid="_x0000_s1035"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JVMgIAAF0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" strokeweight=".5pt">
                <v:textbox>
                  <w:txbxContent>
                    <w:p w14:paraId="28802688" w14:textId="6116594D" w:rsidR="00635FCB" w:rsidRDefault="00635FCB" w:rsidP="008B0CBF">
                      <w:pPr>
                        <w:spacing w:after="100"/>
                        <w:jc w:val="center"/>
                        <w:rPr>
                          <w:rFonts w:ascii="STIX" w:hAnsi="STIX"/>
                          <w:noProof/>
                        </w:rPr>
                      </w:pPr>
                      <w:r>
                        <w:rPr>
                          <w:noProof/>
                        </w:rPr>
                        <w:drawing>
                          <wp:inline distT="0" distB="0" distL="0" distR="0" wp14:anchorId="316CBF1B" wp14:editId="33EC4A5F">
                            <wp:extent cx="2558158" cy="1754372"/>
                            <wp:effectExtent l="0" t="0" r="0" b="0"/>
                            <wp:docPr id="161" name="Picture 3" descr="Lee7724x_pr02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4.eps"/>
                                    <pic:cNvPicPr/>
                                  </pic:nvPicPr>
                                  <pic:blipFill>
                                    <a:blip r:embed="rId38"/>
                                    <a:stretch>
                                      <a:fillRect/>
                                    </a:stretch>
                                  </pic:blipFill>
                                  <pic:spPr>
                                    <a:xfrm>
                                      <a:off x="0" y="0"/>
                                      <a:ext cx="2567961" cy="1761095"/>
                                    </a:xfrm>
                                    <a:prstGeom prst="rect">
                                      <a:avLst/>
                                    </a:prstGeom>
                                  </pic:spPr>
                                </pic:pic>
                              </a:graphicData>
                            </a:graphic>
                          </wp:inline>
                        </w:drawing>
                      </w:r>
                    </w:p>
                    <w:p w14:paraId="5752FB02" w14:textId="77777777" w:rsidR="00635FCB" w:rsidRPr="005E0B52" w:rsidRDefault="00635FCB" w:rsidP="008B0CBF">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25746022" w14:textId="77777777" w:rsidR="00635FCB" w:rsidRPr="005552C6" w:rsidRDefault="00635FCB" w:rsidP="008B0CBF">
                      <w:pPr>
                        <w:jc w:val="center"/>
                        <w:rPr>
                          <w:rFonts w:ascii="STIX" w:hAnsi="STIX" w:cs="STIX"/>
                        </w:rPr>
                      </w:pPr>
                    </w:p>
                  </w:txbxContent>
                </v:textbox>
                <w10:anchorlock/>
              </v:shape>
            </w:pict>
          </mc:Fallback>
        </mc:AlternateContent>
      </w:r>
    </w:p>
    <w:p w14:paraId="6BC20D53" w14:textId="77777777" w:rsidR="0051486D" w:rsidRPr="00AE39AE" w:rsidRDefault="004C6AD3" w:rsidP="000964E1">
      <w:pPr>
        <w:tabs>
          <w:tab w:val="left" w:pos="3780"/>
        </w:tabs>
        <w:spacing w:before="200" w:after="240" w:line="240" w:lineRule="auto"/>
        <w:rPr>
          <w:rFonts w:ascii="STIXGeneral-Regular" w:eastAsia="STIXGeneral" w:hAnsi="STIXGeneral-Regular" w:cs="STIXGeneral"/>
        </w:rPr>
      </w:pPr>
      <w:r w:rsidRPr="00AE39AE">
        <w:rPr>
          <w:rFonts w:ascii="STIXGeneral-Regular" w:hAnsi="STIXGeneral-Regular"/>
          <w:position w:val="-66"/>
        </w:rPr>
        <w:object w:dxaOrig="4440" w:dyaOrig="1359" w14:anchorId="1D22D374">
          <v:shape id="_x0000_i1038" type="#_x0000_t75" style="width:223.35pt;height:64.6pt" o:ole="">
            <v:imagedata r:id="rId51" o:title=""/>
          </v:shape>
          <o:OLEObject Type="Embed" ProgID="Equation.DSMT4" ShapeID="_x0000_i1038" DrawAspect="Content" ObjectID="_1758466167" r:id="rId52"/>
        </w:object>
      </w:r>
      <w:r w:rsidR="00561867" w:rsidRPr="00AE39AE">
        <w:rPr>
          <w:rFonts w:ascii="STIXGeneral-Regular" w:hAnsi="STIXGeneral-Regular"/>
          <w:noProof/>
        </w:rPr>
        <w:drawing>
          <wp:anchor distT="0" distB="0" distL="114300" distR="114300" simplePos="0" relativeHeight="251626496" behindDoc="0" locked="0" layoutInCell="1" allowOverlap="1" wp14:anchorId="5C16BF2A" wp14:editId="6FB086AC">
            <wp:simplePos x="0" y="0"/>
            <wp:positionH relativeFrom="margin">
              <wp:posOffset>4010660</wp:posOffset>
            </wp:positionH>
            <wp:positionV relativeFrom="margin">
              <wp:posOffset>2456180</wp:posOffset>
            </wp:positionV>
            <wp:extent cx="1933575" cy="716280"/>
            <wp:effectExtent l="0" t="0" r="0" b="0"/>
            <wp:wrapSquare wrapText="bothSides"/>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3575" cy="716280"/>
                    </a:xfrm>
                    <a:prstGeom prst="rect">
                      <a:avLst/>
                    </a:prstGeom>
                    <a:noFill/>
                  </pic:spPr>
                </pic:pic>
              </a:graphicData>
            </a:graphic>
            <wp14:sizeRelH relativeFrom="page">
              <wp14:pctWidth>0</wp14:pctWidth>
            </wp14:sizeRelH>
            <wp14:sizeRelV relativeFrom="page">
              <wp14:pctHeight>0</wp14:pctHeight>
            </wp14:sizeRelV>
          </wp:anchor>
        </w:drawing>
      </w:r>
    </w:p>
    <w:p w14:paraId="0E860C49" w14:textId="77777777" w:rsidR="0051486D" w:rsidRPr="00AE39AE" w:rsidRDefault="004C6AD3" w:rsidP="0051486D">
      <w:pPr>
        <w:tabs>
          <w:tab w:val="left" w:pos="3780"/>
        </w:tabs>
        <w:spacing w:after="240" w:line="240" w:lineRule="auto"/>
        <w:rPr>
          <w:rFonts w:ascii="STIXGeneral-Regular" w:eastAsia="STIXGeneral" w:hAnsi="STIXGeneral-Regular" w:cs="STIXGeneral"/>
        </w:rPr>
      </w:pPr>
      <w:r w:rsidRPr="00AE39AE">
        <w:rPr>
          <w:rFonts w:ascii="STIXGeneral-Regular" w:hAnsi="STIXGeneral-Regular"/>
          <w:position w:val="-52"/>
        </w:rPr>
        <w:object w:dxaOrig="6140" w:dyaOrig="1140" w14:anchorId="622B5B36">
          <v:shape id="_x0000_i1039" type="#_x0000_t75" style="width:309.45pt;height:57.8pt" o:ole="">
            <v:imagedata r:id="rId54" o:title=""/>
          </v:shape>
          <o:OLEObject Type="Embed" ProgID="Equation.DSMT4" ShapeID="_x0000_i1039" DrawAspect="Content" ObjectID="_1758466168" r:id="rId55"/>
        </w:object>
      </w:r>
    </w:p>
    <w:p w14:paraId="47920BFC" w14:textId="77777777" w:rsidR="0051486D" w:rsidRPr="00AE39AE" w:rsidRDefault="004C6AD3" w:rsidP="00385BCF">
      <w:pPr>
        <w:tabs>
          <w:tab w:val="left" w:pos="3780"/>
        </w:tabs>
        <w:spacing w:after="240" w:line="240" w:lineRule="auto"/>
        <w:rPr>
          <w:rFonts w:ascii="STIXGeneral-Regular" w:eastAsia="STIXGeneral" w:hAnsi="STIXGeneral-Regular" w:cs="STIXGeneral"/>
        </w:rPr>
      </w:pPr>
      <w:r w:rsidRPr="00AE39AE">
        <w:rPr>
          <w:rFonts w:ascii="STIXGeneral-Regular" w:hAnsi="STIXGeneral-Regular"/>
          <w:position w:val="-72"/>
        </w:rPr>
        <w:object w:dxaOrig="6940" w:dyaOrig="1560" w14:anchorId="345701A8">
          <v:shape id="_x0000_i1040" type="#_x0000_t75" style="width:345.95pt;height:79.35pt" o:ole="">
            <v:imagedata r:id="rId56" o:title=""/>
          </v:shape>
          <o:OLEObject Type="Embed" ProgID="Equation.DSMT4" ShapeID="_x0000_i1040" DrawAspect="Content" ObjectID="_1758466169" r:id="rId57"/>
        </w:object>
      </w:r>
      <w:r w:rsidR="00561867" w:rsidRPr="00AE39AE">
        <w:rPr>
          <w:rFonts w:ascii="STIXGeneral-Regular" w:hAnsi="STIXGeneral-Regular"/>
          <w:noProof/>
        </w:rPr>
        <w:drawing>
          <wp:anchor distT="0" distB="0" distL="114300" distR="114300" simplePos="0" relativeHeight="251639808" behindDoc="1" locked="0" layoutInCell="1" allowOverlap="1" wp14:anchorId="08E7581C" wp14:editId="2E2BE7FD">
            <wp:simplePos x="0" y="0"/>
            <wp:positionH relativeFrom="margin">
              <wp:posOffset>4025900</wp:posOffset>
            </wp:positionH>
            <wp:positionV relativeFrom="margin">
              <wp:posOffset>4600575</wp:posOffset>
            </wp:positionV>
            <wp:extent cx="1918335" cy="878205"/>
            <wp:effectExtent l="0" t="0" r="0" b="0"/>
            <wp:wrapNone/>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8335" cy="878205"/>
                    </a:xfrm>
                    <a:prstGeom prst="rect">
                      <a:avLst/>
                    </a:prstGeom>
                    <a:noFill/>
                  </pic:spPr>
                </pic:pic>
              </a:graphicData>
            </a:graphic>
            <wp14:sizeRelH relativeFrom="page">
              <wp14:pctWidth>0</wp14:pctWidth>
            </wp14:sizeRelH>
            <wp14:sizeRelV relativeFrom="page">
              <wp14:pctHeight>0</wp14:pctHeight>
            </wp14:sizeRelV>
          </wp:anchor>
        </w:drawing>
      </w:r>
    </w:p>
    <w:p w14:paraId="48E2969E" w14:textId="77777777" w:rsidR="0051486D" w:rsidRPr="00AE39AE" w:rsidRDefault="004C6AD3" w:rsidP="0051486D">
      <w:pPr>
        <w:tabs>
          <w:tab w:val="left" w:pos="3780"/>
        </w:tabs>
        <w:spacing w:after="240" w:line="240" w:lineRule="auto"/>
        <w:rPr>
          <w:rFonts w:ascii="STIXGeneral-Regular" w:eastAsia="STIXGeneral" w:hAnsi="STIXGeneral-Regular" w:cs="STIXGeneral"/>
        </w:rPr>
      </w:pPr>
      <w:r w:rsidRPr="00AE39AE">
        <w:rPr>
          <w:rFonts w:ascii="STIXGeneral-Regular" w:hAnsi="STIXGeneral-Regular"/>
          <w:position w:val="-104"/>
        </w:rPr>
        <w:object w:dxaOrig="5300" w:dyaOrig="2180" w14:anchorId="656FA921">
          <v:shape id="_x0000_i1041" type="#_x0000_t75" style="width:266.3pt;height:108.25pt" o:ole="">
            <v:imagedata r:id="rId59" o:title=""/>
          </v:shape>
          <o:OLEObject Type="Embed" ProgID="Equation.DSMT4" ShapeID="_x0000_i1041" DrawAspect="Content" ObjectID="_1758466170" r:id="rId60"/>
        </w:object>
      </w:r>
      <w:r w:rsidR="00561867" w:rsidRPr="00AE39AE">
        <w:rPr>
          <w:rFonts w:ascii="STIXGeneral-Regular" w:hAnsi="STIXGeneral-Regular"/>
          <w:noProof/>
        </w:rPr>
        <w:drawing>
          <wp:anchor distT="0" distB="0" distL="114300" distR="114300" simplePos="0" relativeHeight="251640832" behindDoc="1" locked="0" layoutInCell="1" allowOverlap="1" wp14:anchorId="07B83720" wp14:editId="41277BD3">
            <wp:simplePos x="0" y="0"/>
            <wp:positionH relativeFrom="margin">
              <wp:posOffset>4130040</wp:posOffset>
            </wp:positionH>
            <wp:positionV relativeFrom="margin">
              <wp:posOffset>6059170</wp:posOffset>
            </wp:positionV>
            <wp:extent cx="1814195" cy="1266190"/>
            <wp:effectExtent l="0" t="0" r="0" b="0"/>
            <wp:wrapSquare wrapText="bothSides"/>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4195" cy="1266190"/>
                    </a:xfrm>
                    <a:prstGeom prst="rect">
                      <a:avLst/>
                    </a:prstGeom>
                    <a:noFill/>
                  </pic:spPr>
                </pic:pic>
              </a:graphicData>
            </a:graphic>
            <wp14:sizeRelH relativeFrom="page">
              <wp14:pctWidth>0</wp14:pctWidth>
            </wp14:sizeRelH>
            <wp14:sizeRelV relativeFrom="page">
              <wp14:pctHeight>0</wp14:pctHeight>
            </wp14:sizeRelV>
          </wp:anchor>
        </w:drawing>
      </w:r>
    </w:p>
    <w:p w14:paraId="37B8FD98" w14:textId="77777777" w:rsidR="0051486D" w:rsidRPr="00AE39AE" w:rsidRDefault="0051486D" w:rsidP="0051486D">
      <w:pPr>
        <w:rPr>
          <w:rFonts w:ascii="STIXGeneral-Regular" w:eastAsia="STIXGeneral" w:hAnsi="STIXGeneral-Regular" w:cs="STIXGeneral"/>
        </w:rPr>
      </w:pPr>
      <w:r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rPr>
        <w:lastRenderedPageBreak/>
        <mc:AlternateContent>
          <mc:Choice Requires="wps">
            <w:drawing>
              <wp:inline distT="0" distB="0" distL="0" distR="0" wp14:anchorId="22C62625" wp14:editId="26B220C6">
                <wp:extent cx="2898775" cy="2142490"/>
                <wp:effectExtent l="9525" t="9525" r="6350" b="10160"/>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0A4F1B4F" w14:textId="5681CE51" w:rsidR="00635FCB" w:rsidRPr="0068043A" w:rsidRDefault="00635FCB" w:rsidP="004D073D">
                            <w:pPr>
                              <w:pStyle w:val="bchqs"/>
                            </w:pPr>
                            <w:r w:rsidRPr="00B33F6C">
                              <w:rPr>
                                <w:b/>
                              </w:rPr>
                              <w:t>P2.6.</w:t>
                            </w:r>
                            <w:r w:rsidRPr="00B33F6C">
                              <w:t xml:space="preserve"> </w:t>
                            </w:r>
                            <w:r w:rsidRPr="0068043A">
                              <w:t>The uniformly distributed live load on the floor plan in Figure P2.3 is 60 lb/ft</w:t>
                            </w:r>
                            <w:r w:rsidRPr="00236A4B">
                              <w:rPr>
                                <w:vertAlign w:val="superscript"/>
                              </w:rPr>
                              <w:t>2</w:t>
                            </w:r>
                            <w:r w:rsidRPr="0068043A">
                              <w:t>. Establish the live loading for members (</w:t>
                            </w:r>
                            <w:r w:rsidRPr="0068043A">
                              <w:rPr>
                                <w:i/>
                                <w:iCs/>
                              </w:rPr>
                              <w:t>a</w:t>
                            </w:r>
                            <w:r w:rsidRPr="0068043A">
                              <w:t xml:space="preserve">) floor beam B3, </w:t>
                            </w:r>
                            <w:r>
                              <w:br/>
                            </w:r>
                            <w:r w:rsidRPr="0068043A">
                              <w:t>(</w:t>
                            </w:r>
                            <w:r w:rsidRPr="0068043A">
                              <w:rPr>
                                <w:i/>
                                <w:iCs/>
                              </w:rPr>
                              <w:t>b</w:t>
                            </w:r>
                            <w:r w:rsidRPr="0068043A">
                              <w:t>) floor beam B4, (</w:t>
                            </w:r>
                            <w:r w:rsidRPr="0068043A">
                              <w:rPr>
                                <w:i/>
                                <w:iCs/>
                              </w:rPr>
                              <w:t>c</w:t>
                            </w:r>
                            <w:r w:rsidRPr="0068043A">
                              <w:t>) girder G3, and girder G4. Consider the live load reduction if permitted by the ASCE standard.</w:t>
                            </w:r>
                          </w:p>
                        </w:txbxContent>
                      </wps:txbx>
                      <wps:bodyPr rot="0" vert="horz" wrap="square" lIns="91440" tIns="45720" rIns="91440" bIns="45720" anchor="t" anchorCtr="0" upright="1">
                        <a:noAutofit/>
                      </wps:bodyPr>
                    </wps:wsp>
                  </a:graphicData>
                </a:graphic>
              </wp:inline>
            </w:drawing>
          </mc:Choice>
          <mc:Fallback>
            <w:pict>
              <v:shape w14:anchorId="22C62625" id="Text Box 36" o:spid="_x0000_s1036"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JsMAIAAFs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" strokeweight=".5pt">
                <v:textbox>
                  <w:txbxContent>
                    <w:p w14:paraId="0A4F1B4F" w14:textId="5681CE51" w:rsidR="00635FCB" w:rsidRPr="0068043A" w:rsidRDefault="00635FCB" w:rsidP="004D073D">
                      <w:pPr>
                        <w:pStyle w:val="bchqs"/>
                      </w:pPr>
                      <w:r w:rsidRPr="00B33F6C">
                        <w:rPr>
                          <w:b/>
                        </w:rPr>
                        <w:t>P2.6.</w:t>
                      </w:r>
                      <w:r w:rsidRPr="00B33F6C">
                        <w:t xml:space="preserve"> </w:t>
                      </w:r>
                      <w:r w:rsidRPr="0068043A">
                        <w:t>The uniformly distributed live load on the floor plan in Figure P2.3 is 60 lb/ft</w:t>
                      </w:r>
                      <w:r w:rsidRPr="00236A4B">
                        <w:rPr>
                          <w:vertAlign w:val="superscript"/>
                        </w:rPr>
                        <w:t>2</w:t>
                      </w:r>
                      <w:r w:rsidRPr="0068043A">
                        <w:t>. Establish the live loading for members (</w:t>
                      </w:r>
                      <w:r w:rsidRPr="0068043A">
                        <w:rPr>
                          <w:i/>
                          <w:iCs/>
                        </w:rPr>
                        <w:t>a</w:t>
                      </w:r>
                      <w:r w:rsidRPr="0068043A">
                        <w:t xml:space="preserve">) floor beam B3, </w:t>
                      </w:r>
                      <w:r>
                        <w:br/>
                      </w:r>
                      <w:r w:rsidRPr="0068043A">
                        <w:t>(</w:t>
                      </w:r>
                      <w:r w:rsidRPr="0068043A">
                        <w:rPr>
                          <w:i/>
                          <w:iCs/>
                        </w:rPr>
                        <w:t>b</w:t>
                      </w:r>
                      <w:r w:rsidRPr="0068043A">
                        <w:t>) floor beam B4, (</w:t>
                      </w:r>
                      <w:r w:rsidRPr="0068043A">
                        <w:rPr>
                          <w:i/>
                          <w:iCs/>
                        </w:rPr>
                        <w:t>c</w:t>
                      </w:r>
                      <w:r w:rsidRPr="0068043A">
                        <w:t>) girder G3, and girder G4. Consider the live load reduction if permitted by the ASCE standard.</w:t>
                      </w:r>
                    </w:p>
                  </w:txbxContent>
                </v:textbox>
                <w10:anchorlock/>
              </v:shape>
            </w:pict>
          </mc:Fallback>
        </mc:AlternateContent>
      </w:r>
      <w:r w:rsidR="00561867" w:rsidRPr="00AE39AE">
        <w:rPr>
          <w:rFonts w:ascii="STIXGeneral-Regular" w:eastAsia="STIXGeneral" w:hAnsi="STIXGeneral-Regular" w:cs="STIXGeneral"/>
          <w:noProof/>
        </w:rPr>
        <mc:AlternateContent>
          <mc:Choice Requires="wps">
            <w:drawing>
              <wp:inline distT="0" distB="0" distL="0" distR="0" wp14:anchorId="1AA022C6" wp14:editId="0C62CD6A">
                <wp:extent cx="2926080" cy="2142490"/>
                <wp:effectExtent l="9525" t="9525" r="7620" b="10160"/>
                <wp:docPr id="5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3BF7DFD9" w14:textId="6629A8B1" w:rsidR="00635FCB" w:rsidRDefault="00635FCB" w:rsidP="008B0CBF">
                            <w:pPr>
                              <w:spacing w:after="100"/>
                              <w:jc w:val="center"/>
                              <w:rPr>
                                <w:rFonts w:ascii="STIX" w:hAnsi="STIX"/>
                                <w:noProof/>
                              </w:rPr>
                            </w:pPr>
                            <w:r>
                              <w:rPr>
                                <w:noProof/>
                              </w:rPr>
                              <w:drawing>
                                <wp:inline distT="0" distB="0" distL="0" distR="0" wp14:anchorId="67398B81" wp14:editId="25A9C1B6">
                                  <wp:extent cx="2558158" cy="1754372"/>
                                  <wp:effectExtent l="0" t="0" r="0" b="0"/>
                                  <wp:docPr id="162" name="Picture 3" descr="Lee7724x_pr02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4.eps"/>
                                          <pic:cNvPicPr/>
                                        </pic:nvPicPr>
                                        <pic:blipFill>
                                          <a:blip r:embed="rId38"/>
                                          <a:stretch>
                                            <a:fillRect/>
                                          </a:stretch>
                                        </pic:blipFill>
                                        <pic:spPr>
                                          <a:xfrm>
                                            <a:off x="0" y="0"/>
                                            <a:ext cx="2567961" cy="1761095"/>
                                          </a:xfrm>
                                          <a:prstGeom prst="rect">
                                            <a:avLst/>
                                          </a:prstGeom>
                                        </pic:spPr>
                                      </pic:pic>
                                    </a:graphicData>
                                  </a:graphic>
                                </wp:inline>
                              </w:drawing>
                            </w:r>
                          </w:p>
                          <w:p w14:paraId="2F5355D5" w14:textId="77777777" w:rsidR="00635FCB" w:rsidRPr="005E0B52" w:rsidRDefault="00635FCB" w:rsidP="008B0CBF">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2B10A997" w14:textId="77777777" w:rsidR="00635FCB" w:rsidRPr="005552C6" w:rsidRDefault="00635FCB" w:rsidP="008B0CBF">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1AA022C6" id="Text Box 193" o:spid="_x0000_s1037"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" strokeweight=".5pt">
                <v:textbox>
                  <w:txbxContent>
                    <w:p w14:paraId="3BF7DFD9" w14:textId="6629A8B1" w:rsidR="00635FCB" w:rsidRDefault="00635FCB" w:rsidP="008B0CBF">
                      <w:pPr>
                        <w:spacing w:after="100"/>
                        <w:jc w:val="center"/>
                        <w:rPr>
                          <w:rFonts w:ascii="STIX" w:hAnsi="STIX"/>
                          <w:noProof/>
                        </w:rPr>
                      </w:pPr>
                      <w:r>
                        <w:rPr>
                          <w:noProof/>
                        </w:rPr>
                        <w:drawing>
                          <wp:inline distT="0" distB="0" distL="0" distR="0" wp14:anchorId="67398B81" wp14:editId="25A9C1B6">
                            <wp:extent cx="2558158" cy="1754372"/>
                            <wp:effectExtent l="0" t="0" r="0" b="0"/>
                            <wp:docPr id="162" name="Picture 3" descr="Lee7724x_pr020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4.eps"/>
                                    <pic:cNvPicPr/>
                                  </pic:nvPicPr>
                                  <pic:blipFill>
                                    <a:blip r:embed="rId38"/>
                                    <a:stretch>
                                      <a:fillRect/>
                                    </a:stretch>
                                  </pic:blipFill>
                                  <pic:spPr>
                                    <a:xfrm>
                                      <a:off x="0" y="0"/>
                                      <a:ext cx="2567961" cy="1761095"/>
                                    </a:xfrm>
                                    <a:prstGeom prst="rect">
                                      <a:avLst/>
                                    </a:prstGeom>
                                  </pic:spPr>
                                </pic:pic>
                              </a:graphicData>
                            </a:graphic>
                          </wp:inline>
                        </w:drawing>
                      </w:r>
                    </w:p>
                    <w:p w14:paraId="2F5355D5" w14:textId="77777777" w:rsidR="00635FCB" w:rsidRPr="005E0B52" w:rsidRDefault="00635FCB" w:rsidP="008B0CBF">
                      <w:pPr>
                        <w:jc w:val="center"/>
                        <w:rPr>
                          <w:rFonts w:ascii="STIX" w:hAnsi="STIX" w:cs="STIX"/>
                          <w:b/>
                          <w:sz w:val="18"/>
                          <w:szCs w:val="18"/>
                        </w:rPr>
                      </w:pPr>
                      <w:r w:rsidRPr="005E0B52">
                        <w:rPr>
                          <w:rFonts w:ascii="STIX" w:hAnsi="STIX" w:cs="STIX"/>
                          <w:b/>
                          <w:noProof/>
                          <w:sz w:val="18"/>
                          <w:szCs w:val="18"/>
                        </w:rPr>
                        <w:t>P</w:t>
                      </w:r>
                      <w:r>
                        <w:rPr>
                          <w:rFonts w:ascii="STIX" w:hAnsi="STIX" w:cs="STIX"/>
                          <w:b/>
                          <w:noProof/>
                          <w:sz w:val="18"/>
                          <w:szCs w:val="18"/>
                        </w:rPr>
                        <w:t>2.3</w:t>
                      </w:r>
                    </w:p>
                    <w:p w14:paraId="2B10A997" w14:textId="77777777" w:rsidR="00635FCB" w:rsidRPr="005552C6" w:rsidRDefault="00635FCB" w:rsidP="008B0CBF">
                      <w:pPr>
                        <w:jc w:val="center"/>
                        <w:rPr>
                          <w:rFonts w:ascii="STIX" w:hAnsi="STIX" w:cs="STIX"/>
                        </w:rPr>
                      </w:pPr>
                    </w:p>
                  </w:txbxContent>
                </v:textbox>
                <w10:anchorlock/>
              </v:shape>
            </w:pict>
          </mc:Fallback>
        </mc:AlternateContent>
      </w:r>
    </w:p>
    <w:p w14:paraId="4EE59406" w14:textId="77777777" w:rsidR="0051486D" w:rsidRPr="00AE39AE" w:rsidRDefault="00561867" w:rsidP="0051486D">
      <w:pPr>
        <w:tabs>
          <w:tab w:val="left" w:pos="3780"/>
        </w:tabs>
        <w:spacing w:after="240" w:line="240" w:lineRule="auto"/>
        <w:rPr>
          <w:rFonts w:ascii="STIXGeneral-Regular" w:eastAsia="STIXGeneral" w:hAnsi="STIXGeneral-Regular" w:cs="STIXGeneral"/>
        </w:rPr>
      </w:pPr>
      <w:r w:rsidRPr="00AE39AE">
        <w:rPr>
          <w:rFonts w:ascii="STIXGeneral-Regular" w:hAnsi="STIXGeneral-Regular"/>
          <w:noProof/>
        </w:rPr>
        <w:drawing>
          <wp:anchor distT="0" distB="0" distL="114300" distR="114300" simplePos="0" relativeHeight="251655168" behindDoc="1" locked="0" layoutInCell="1" allowOverlap="1" wp14:anchorId="456F19EC" wp14:editId="52425856">
            <wp:simplePos x="0" y="0"/>
            <wp:positionH relativeFrom="margin">
              <wp:posOffset>3943350</wp:posOffset>
            </wp:positionH>
            <wp:positionV relativeFrom="margin">
              <wp:posOffset>2568575</wp:posOffset>
            </wp:positionV>
            <wp:extent cx="2000250" cy="717550"/>
            <wp:effectExtent l="0" t="0" r="0" b="0"/>
            <wp:wrapSquare wrapText="bothSides"/>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025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AD3" w:rsidRPr="00AE39AE">
        <w:rPr>
          <w:rFonts w:ascii="STIXGeneral-Regular" w:hAnsi="STIXGeneral-Regular"/>
          <w:position w:val="-66"/>
        </w:rPr>
        <w:object w:dxaOrig="4540" w:dyaOrig="1359" w14:anchorId="5643C0C5">
          <v:shape id="_x0000_i1042" type="#_x0000_t75" style="width:230.2pt;height:64.6pt" o:ole="">
            <v:imagedata r:id="rId63" o:title=""/>
          </v:shape>
          <o:OLEObject Type="Embed" ProgID="Equation.DSMT4" ShapeID="_x0000_i1042" DrawAspect="Content" ObjectID="_1758466171" r:id="rId64"/>
        </w:object>
      </w:r>
    </w:p>
    <w:p w14:paraId="586C81EB" w14:textId="77777777" w:rsidR="0051486D" w:rsidRPr="00AE39AE" w:rsidRDefault="00561867" w:rsidP="0051486D">
      <w:pPr>
        <w:tabs>
          <w:tab w:val="left" w:pos="3780"/>
        </w:tabs>
        <w:spacing w:after="240" w:line="240" w:lineRule="auto"/>
        <w:rPr>
          <w:rFonts w:ascii="STIXGeneral-Regular" w:eastAsia="STIXGeneral" w:hAnsi="STIXGeneral-Regular" w:cs="STIXGeneral"/>
        </w:rPr>
      </w:pPr>
      <w:r w:rsidRPr="00AE39AE">
        <w:rPr>
          <w:rFonts w:ascii="STIXGeneral-Regular" w:hAnsi="STIXGeneral-Regular"/>
          <w:noProof/>
        </w:rPr>
        <w:drawing>
          <wp:anchor distT="0" distB="0" distL="114300" distR="114300" simplePos="0" relativeHeight="251654144" behindDoc="1" locked="0" layoutInCell="1" allowOverlap="1" wp14:anchorId="00472421" wp14:editId="4441C24E">
            <wp:simplePos x="0" y="0"/>
            <wp:positionH relativeFrom="margin">
              <wp:posOffset>3981450</wp:posOffset>
            </wp:positionH>
            <wp:positionV relativeFrom="margin">
              <wp:posOffset>3806825</wp:posOffset>
            </wp:positionV>
            <wp:extent cx="1936750" cy="1352550"/>
            <wp:effectExtent l="0" t="0" r="0" b="0"/>
            <wp:wrapNone/>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367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AD3" w:rsidRPr="00AE39AE">
        <w:rPr>
          <w:rFonts w:ascii="STIXGeneral-Regular" w:hAnsi="STIXGeneral-Regular"/>
          <w:position w:val="-34"/>
        </w:rPr>
        <w:object w:dxaOrig="6180" w:dyaOrig="780" w14:anchorId="29C80CA5">
          <v:shape id="_x0000_i1043" type="#_x0000_t75" style="width:309.6pt;height:35.75pt" o:ole="">
            <v:imagedata r:id="rId66" o:title=""/>
          </v:shape>
          <o:OLEObject Type="Embed" ProgID="Equation.DSMT4" ShapeID="_x0000_i1043" DrawAspect="Content" ObjectID="_1758466172" r:id="rId67"/>
        </w:object>
      </w:r>
    </w:p>
    <w:p w14:paraId="55C1091C" w14:textId="77777777" w:rsidR="0051486D" w:rsidRPr="00AE39AE" w:rsidRDefault="004C6AD3" w:rsidP="0051486D">
      <w:pPr>
        <w:tabs>
          <w:tab w:val="left" w:pos="3780"/>
        </w:tabs>
        <w:spacing w:after="240" w:line="240" w:lineRule="auto"/>
        <w:rPr>
          <w:rFonts w:ascii="STIXGeneral-Regular" w:eastAsia="STIXGeneral" w:hAnsi="STIXGeneral-Regular" w:cs="STIXGeneral"/>
        </w:rPr>
      </w:pPr>
      <w:r w:rsidRPr="00AE39AE">
        <w:rPr>
          <w:rFonts w:ascii="STIXGeneral-Regular" w:hAnsi="STIXGeneral-Regular"/>
          <w:position w:val="-88"/>
        </w:rPr>
        <w:object w:dxaOrig="4640" w:dyaOrig="1579" w14:anchorId="7A99E3CA">
          <v:shape id="_x0000_i1044" type="#_x0000_t75" style="width:230.15pt;height:79.35pt" o:ole="">
            <v:imagedata r:id="rId68" o:title=""/>
          </v:shape>
          <o:OLEObject Type="Embed" ProgID="Equation.DSMT4" ShapeID="_x0000_i1044" DrawAspect="Content" ObjectID="_1758466173" r:id="rId69"/>
        </w:object>
      </w:r>
    </w:p>
    <w:p w14:paraId="698750DC" w14:textId="77777777" w:rsidR="0051486D" w:rsidRPr="00AE39AE" w:rsidRDefault="00561867" w:rsidP="0051486D">
      <w:pPr>
        <w:tabs>
          <w:tab w:val="left" w:pos="3780"/>
        </w:tabs>
        <w:spacing w:after="240" w:line="240" w:lineRule="auto"/>
        <w:rPr>
          <w:rFonts w:ascii="STIXGeneral-Regular" w:eastAsia="STIXGeneral" w:hAnsi="STIXGeneral-Regular" w:cs="STIXGeneral"/>
        </w:rPr>
      </w:pPr>
      <w:r w:rsidRPr="00AE39AE">
        <w:rPr>
          <w:rFonts w:ascii="STIXGeneral-Regular" w:hAnsi="STIXGeneral-Regular"/>
          <w:noProof/>
        </w:rPr>
        <w:drawing>
          <wp:anchor distT="0" distB="0" distL="114300" distR="114300" simplePos="0" relativeHeight="251656192" behindDoc="0" locked="0" layoutInCell="1" allowOverlap="1" wp14:anchorId="7CC4B204" wp14:editId="20EE4A8D">
            <wp:simplePos x="0" y="0"/>
            <wp:positionH relativeFrom="margin">
              <wp:posOffset>4076700</wp:posOffset>
            </wp:positionH>
            <wp:positionV relativeFrom="margin">
              <wp:posOffset>6083300</wp:posOffset>
            </wp:positionV>
            <wp:extent cx="1866900" cy="1375410"/>
            <wp:effectExtent l="0" t="0" r="0" b="0"/>
            <wp:wrapSquare wrapText="bothSides"/>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6690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AD3" w:rsidRPr="00AE39AE">
        <w:rPr>
          <w:rFonts w:ascii="STIXGeneral-Regular" w:hAnsi="STIXGeneral-Regular"/>
          <w:position w:val="-96"/>
        </w:rPr>
        <w:object w:dxaOrig="5820" w:dyaOrig="2020" w14:anchorId="70AEC9E1">
          <v:shape id="_x0000_i1045" type="#_x0000_t75" style="width:294.8pt;height:100.9pt" o:ole="">
            <v:imagedata r:id="rId71" o:title=""/>
          </v:shape>
          <o:OLEObject Type="Embed" ProgID="Equation.DSMT4" ShapeID="_x0000_i1045" DrawAspect="Content" ObjectID="_1758466174" r:id="rId72"/>
        </w:object>
      </w:r>
    </w:p>
    <w:p w14:paraId="0735F206" w14:textId="77777777" w:rsidR="0051486D" w:rsidRPr="00AE39AE" w:rsidRDefault="0051486D" w:rsidP="0051486D">
      <w:pPr>
        <w:rPr>
          <w:rFonts w:ascii="STIXGeneral-Regular" w:eastAsia="STIXGeneral" w:hAnsi="STIXGeneral-Regular" w:cs="STIXGeneral"/>
        </w:rPr>
      </w:pPr>
      <w:r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rPr>
        <w:lastRenderedPageBreak/>
        <mc:AlternateContent>
          <mc:Choice Requires="wps">
            <w:drawing>
              <wp:inline distT="0" distB="0" distL="0" distR="0" wp14:anchorId="7C83A197" wp14:editId="60DB0A93">
                <wp:extent cx="2926080" cy="2142490"/>
                <wp:effectExtent l="9525" t="9525" r="7620" b="10160"/>
                <wp:docPr id="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6EC703EB" w14:textId="5E71FA56" w:rsidR="00635FCB" w:rsidRPr="005552C6" w:rsidRDefault="00635FCB" w:rsidP="004D073D">
                            <w:pPr>
                              <w:pStyle w:val="bchqs"/>
                            </w:pPr>
                            <w:r w:rsidRPr="009C0610">
                              <w:rPr>
                                <w:b/>
                              </w:rPr>
                              <w:t>P2.7.</w:t>
                            </w:r>
                            <w:r w:rsidRPr="00E45478">
                              <w:t xml:space="preserve"> </w:t>
                            </w:r>
                            <w:r w:rsidRPr="00236A4B">
                              <w:t>The building section associated with the floor plan in Figure P2.3 is shown in Figure P2.7. Assume a live load of 60 lb/ft</w:t>
                            </w:r>
                            <w:r w:rsidRPr="00703AA7">
                              <w:rPr>
                                <w:vertAlign w:val="superscript"/>
                              </w:rPr>
                              <w:t>2</w:t>
                            </w:r>
                            <w:r w:rsidRPr="00236A4B">
                              <w:t xml:space="preserve"> on all three floors. Calculate the axial forces produced by the live load in column C2 in the third and first stories. Consider any live load reduction if permitted by the ASCE standard.</w:t>
                            </w:r>
                          </w:p>
                        </w:txbxContent>
                      </wps:txbx>
                      <wps:bodyPr rot="0" vert="horz" wrap="square" lIns="91440" tIns="45720" rIns="91440" bIns="45720" anchor="t" anchorCtr="0" upright="1">
                        <a:noAutofit/>
                      </wps:bodyPr>
                    </wps:wsp>
                  </a:graphicData>
                </a:graphic>
              </wp:inline>
            </w:drawing>
          </mc:Choice>
          <mc:Fallback>
            <w:pict>
              <v:shape w14:anchorId="7C83A197" id="Text Box 24" o:spid="_x0000_s1038"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" strokeweight=".5pt">
                <v:textbox>
                  <w:txbxContent>
                    <w:p w14:paraId="6EC703EB" w14:textId="5E71FA56" w:rsidR="00635FCB" w:rsidRPr="005552C6" w:rsidRDefault="00635FCB" w:rsidP="004D073D">
                      <w:pPr>
                        <w:pStyle w:val="bchqs"/>
                      </w:pPr>
                      <w:r w:rsidRPr="009C0610">
                        <w:rPr>
                          <w:b/>
                        </w:rPr>
                        <w:t>P2.7.</w:t>
                      </w:r>
                      <w:r w:rsidRPr="00E45478">
                        <w:t xml:space="preserve"> </w:t>
                      </w:r>
                      <w:r w:rsidRPr="00236A4B">
                        <w:t>The building section associated with the floor plan in Figure P2.3 is shown in Figure P2.7. Assume a live load of 60 lb/ft</w:t>
                      </w:r>
                      <w:r w:rsidRPr="00703AA7">
                        <w:rPr>
                          <w:vertAlign w:val="superscript"/>
                        </w:rPr>
                        <w:t>2</w:t>
                      </w:r>
                      <w:r w:rsidRPr="00236A4B">
                        <w:t xml:space="preserve"> on all three floors. Calculate the axial forces produced by the live load in column C2 in the third and first stories. Consider any live load reduction if permitted by the ASCE standard.</w:t>
                      </w:r>
                    </w:p>
                  </w:txbxContent>
                </v:textbox>
                <w10:anchorlock/>
              </v:shape>
            </w:pict>
          </mc:Fallback>
        </mc:AlternateContent>
      </w:r>
      <w:r w:rsidR="00561867" w:rsidRPr="00AE39AE">
        <w:rPr>
          <w:rFonts w:ascii="STIXGeneral-Regular" w:eastAsia="STIXGeneral" w:hAnsi="STIXGeneral-Regular" w:cs="STIXGeneral"/>
          <w:noProof/>
        </w:rPr>
        <mc:AlternateContent>
          <mc:Choice Requires="wps">
            <w:drawing>
              <wp:inline distT="0" distB="0" distL="0" distR="0" wp14:anchorId="4E3198D2" wp14:editId="5FC08DF3">
                <wp:extent cx="2926080" cy="2142490"/>
                <wp:effectExtent l="9525" t="9525" r="7620" b="10160"/>
                <wp:docPr id="51" name="Text Box 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49126619" w14:textId="3FB3E907" w:rsidR="00635FCB" w:rsidRDefault="00635FCB" w:rsidP="00672BE0">
                            <w:pPr>
                              <w:spacing w:after="60"/>
                              <w:jc w:val="center"/>
                              <w:rPr>
                                <w:rFonts w:ascii="STIX" w:hAnsi="STIX"/>
                                <w:noProof/>
                              </w:rPr>
                            </w:pPr>
                            <w:r>
                              <w:rPr>
                                <w:noProof/>
                              </w:rPr>
                              <w:drawing>
                                <wp:inline distT="0" distB="0" distL="0" distR="0" wp14:anchorId="73FF8E14" wp14:editId="5F3109A5">
                                  <wp:extent cx="2169042" cy="1785108"/>
                                  <wp:effectExtent l="0" t="0" r="0" b="5715"/>
                                  <wp:docPr id="105" name="Picture 4" descr="Lee7724x_pr020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7.eps"/>
                                          <pic:cNvPicPr/>
                                        </pic:nvPicPr>
                                        <pic:blipFill>
                                          <a:blip r:embed="rId73"/>
                                          <a:stretch>
                                            <a:fillRect/>
                                          </a:stretch>
                                        </pic:blipFill>
                                        <pic:spPr>
                                          <a:xfrm>
                                            <a:off x="0" y="0"/>
                                            <a:ext cx="2179350" cy="1793592"/>
                                          </a:xfrm>
                                          <a:prstGeom prst="rect">
                                            <a:avLst/>
                                          </a:prstGeom>
                                        </pic:spPr>
                                      </pic:pic>
                                    </a:graphicData>
                                  </a:graphic>
                                </wp:inline>
                              </w:drawing>
                            </w:r>
                            <w:r w:rsidRPr="00F671E4">
                              <w:rPr>
                                <w:rFonts w:ascii="STIX" w:hAnsi="STIX"/>
                                <w:noProof/>
                              </w:rPr>
                              <w:t xml:space="preserve"> </w:t>
                            </w:r>
                          </w:p>
                          <w:p w14:paraId="61E39982" w14:textId="77777777" w:rsidR="00635FCB" w:rsidRPr="0057577A" w:rsidRDefault="00635FCB" w:rsidP="0057577A">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7</w:t>
                            </w:r>
                          </w:p>
                          <w:p w14:paraId="7384F48D" w14:textId="77777777" w:rsidR="00635FCB" w:rsidRPr="005552C6" w:rsidRDefault="00635FCB" w:rsidP="0051486D">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4E3198D2" id="Text Box 2525" o:spid="_x0000_s1039"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6XMQIAAF0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" strokeweight=".5pt">
                <v:textbox>
                  <w:txbxContent>
                    <w:p w14:paraId="49126619" w14:textId="3FB3E907" w:rsidR="00635FCB" w:rsidRDefault="00635FCB" w:rsidP="00672BE0">
                      <w:pPr>
                        <w:spacing w:after="60"/>
                        <w:jc w:val="center"/>
                        <w:rPr>
                          <w:rFonts w:ascii="STIX" w:hAnsi="STIX"/>
                          <w:noProof/>
                        </w:rPr>
                      </w:pPr>
                      <w:r>
                        <w:rPr>
                          <w:noProof/>
                        </w:rPr>
                        <w:drawing>
                          <wp:inline distT="0" distB="0" distL="0" distR="0" wp14:anchorId="73FF8E14" wp14:editId="5F3109A5">
                            <wp:extent cx="2169042" cy="1785108"/>
                            <wp:effectExtent l="0" t="0" r="0" b="5715"/>
                            <wp:docPr id="105" name="Picture 4" descr="Lee7724x_pr020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7.eps"/>
                                    <pic:cNvPicPr/>
                                  </pic:nvPicPr>
                                  <pic:blipFill>
                                    <a:blip r:embed="rId73"/>
                                    <a:stretch>
                                      <a:fillRect/>
                                    </a:stretch>
                                  </pic:blipFill>
                                  <pic:spPr>
                                    <a:xfrm>
                                      <a:off x="0" y="0"/>
                                      <a:ext cx="2179350" cy="1793592"/>
                                    </a:xfrm>
                                    <a:prstGeom prst="rect">
                                      <a:avLst/>
                                    </a:prstGeom>
                                  </pic:spPr>
                                </pic:pic>
                              </a:graphicData>
                            </a:graphic>
                          </wp:inline>
                        </w:drawing>
                      </w:r>
                      <w:r w:rsidRPr="00F671E4">
                        <w:rPr>
                          <w:rFonts w:ascii="STIX" w:hAnsi="STIX"/>
                          <w:noProof/>
                        </w:rPr>
                        <w:t xml:space="preserve"> </w:t>
                      </w:r>
                    </w:p>
                    <w:p w14:paraId="61E39982" w14:textId="77777777" w:rsidR="00635FCB" w:rsidRPr="0057577A" w:rsidRDefault="00635FCB" w:rsidP="0057577A">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7</w:t>
                      </w:r>
                    </w:p>
                    <w:p w14:paraId="7384F48D" w14:textId="77777777" w:rsidR="00635FCB" w:rsidRPr="005552C6" w:rsidRDefault="00635FCB" w:rsidP="0051486D">
                      <w:pPr>
                        <w:jc w:val="center"/>
                        <w:rPr>
                          <w:rFonts w:ascii="STIX" w:hAnsi="STIX" w:cs="STIX"/>
                        </w:rPr>
                      </w:pPr>
                    </w:p>
                  </w:txbxContent>
                </v:textbox>
                <w10:anchorlock/>
              </v:shape>
            </w:pict>
          </mc:Fallback>
        </mc:AlternateContent>
      </w:r>
    </w:p>
    <w:p w14:paraId="3B928B73" w14:textId="0B410D87" w:rsidR="0051486D" w:rsidRPr="00AE39AE" w:rsidRDefault="00BC7C48" w:rsidP="0051486D">
      <w:pPr>
        <w:rPr>
          <w:rFonts w:ascii="STIXGeneral-Regular" w:eastAsia="STIXGeneral" w:hAnsi="STIXGeneral-Regular" w:cs="STIXGeneral"/>
        </w:rPr>
      </w:pPr>
      <w:r w:rsidRPr="00AE39AE">
        <w:rPr>
          <w:rFonts w:ascii="STIXGeneral-Regular" w:eastAsia="STIXGeneral" w:hAnsi="STIXGeneral-Regular" w:cs="STIXGeneral"/>
          <w:noProof/>
        </w:rPr>
        <w:drawing>
          <wp:anchor distT="0" distB="0" distL="114300" distR="114300" simplePos="0" relativeHeight="251613184" behindDoc="0" locked="0" layoutInCell="1" allowOverlap="1" wp14:anchorId="55A17635" wp14:editId="698CC322">
            <wp:simplePos x="0" y="0"/>
            <wp:positionH relativeFrom="margin">
              <wp:posOffset>1556385</wp:posOffset>
            </wp:positionH>
            <wp:positionV relativeFrom="paragraph">
              <wp:posOffset>1270517</wp:posOffset>
            </wp:positionV>
            <wp:extent cx="2817495" cy="1934210"/>
            <wp:effectExtent l="0" t="0" r="0" b="0"/>
            <wp:wrapNone/>
            <wp:docPr id="1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7495" cy="1934210"/>
                    </a:xfrm>
                    <a:prstGeom prst="rect">
                      <a:avLst/>
                    </a:prstGeom>
                    <a:noFill/>
                  </pic:spPr>
                </pic:pic>
              </a:graphicData>
            </a:graphic>
            <wp14:sizeRelH relativeFrom="margin">
              <wp14:pctWidth>0</wp14:pctWidth>
            </wp14:sizeRelH>
            <wp14:sizeRelV relativeFrom="margin">
              <wp14:pctHeight>0</wp14:pctHeight>
            </wp14:sizeRelV>
          </wp:anchor>
        </w:drawing>
      </w:r>
      <w:r w:rsidR="004C6AD3" w:rsidRPr="00AE39AE">
        <w:rPr>
          <w:rFonts w:ascii="STIXGeneral-Regular" w:hAnsi="STIXGeneral-Regular"/>
          <w:position w:val="-92"/>
        </w:rPr>
        <w:object w:dxaOrig="5840" w:dyaOrig="1939" w14:anchorId="79127F10">
          <v:shape id="_x0000_i1046" type="#_x0000_t75" style="width:295.2pt;height:100.9pt" o:ole="">
            <v:imagedata r:id="rId74" o:title=""/>
          </v:shape>
          <o:OLEObject Type="Embed" ProgID="Equation.DSMT4" ShapeID="_x0000_i1046" DrawAspect="Content" ObjectID="_1758466175" r:id="rId75"/>
        </w:object>
      </w:r>
    </w:p>
    <w:p w14:paraId="7FFC8840" w14:textId="77777777" w:rsidR="0051486D" w:rsidRPr="00AE39AE" w:rsidRDefault="0051486D" w:rsidP="0051486D">
      <w:pPr>
        <w:rPr>
          <w:rFonts w:ascii="STIXGeneral-Regular" w:eastAsia="STIXGeneral" w:hAnsi="STIXGeneral-Regular" w:cs="STIXGeneral"/>
        </w:rPr>
      </w:pPr>
    </w:p>
    <w:p w14:paraId="1603F869" w14:textId="77777777" w:rsidR="0051486D" w:rsidRPr="00AE39AE" w:rsidRDefault="0051486D" w:rsidP="0051486D">
      <w:pPr>
        <w:rPr>
          <w:rFonts w:ascii="STIXGeneral-Regular" w:eastAsia="STIXGeneral" w:hAnsi="STIXGeneral-Regular" w:cs="STIXGeneral"/>
        </w:rPr>
      </w:pPr>
    </w:p>
    <w:p w14:paraId="315DA30C" w14:textId="77777777" w:rsidR="0051486D" w:rsidRPr="00AE39AE" w:rsidRDefault="0051486D" w:rsidP="0051486D">
      <w:pPr>
        <w:rPr>
          <w:rFonts w:ascii="STIXGeneral-Regular" w:eastAsia="STIXGeneral" w:hAnsi="STIXGeneral-Regular" w:cs="STIXGeneral"/>
        </w:rPr>
      </w:pPr>
    </w:p>
    <w:p w14:paraId="7044C119" w14:textId="77777777" w:rsidR="0051486D" w:rsidRPr="00AE39AE" w:rsidRDefault="0051486D" w:rsidP="0051486D">
      <w:pPr>
        <w:rPr>
          <w:rFonts w:ascii="STIXGeneral-Regular" w:eastAsia="STIXGeneral" w:hAnsi="STIXGeneral-Regular" w:cs="STIXGeneral"/>
        </w:rPr>
      </w:pPr>
    </w:p>
    <w:p w14:paraId="18B0CFB3" w14:textId="77777777" w:rsidR="0051486D" w:rsidRPr="00AE39AE" w:rsidRDefault="00561867" w:rsidP="0051486D">
      <w:pPr>
        <w:rPr>
          <w:rFonts w:ascii="STIXGeneral-Regular" w:eastAsia="STIXGeneral" w:hAnsi="STIXGeneral-Regular" w:cs="STIXGeneral"/>
        </w:rPr>
      </w:pPr>
      <w:r w:rsidRPr="00AE39AE">
        <w:rPr>
          <w:rFonts w:ascii="STIXGeneral-Regular" w:eastAsia="STIXGeneral" w:hAnsi="STIXGeneral-Regular" w:cs="STIXGeneral"/>
          <w:noProof/>
        </w:rPr>
        <mc:AlternateContent>
          <mc:Choice Requires="wps">
            <w:drawing>
              <wp:anchor distT="0" distB="0" distL="114300" distR="114300" simplePos="0" relativeHeight="251609088" behindDoc="0" locked="0" layoutInCell="1" allowOverlap="1" wp14:anchorId="02C34276" wp14:editId="17D965C9">
                <wp:simplePos x="0" y="0"/>
                <wp:positionH relativeFrom="column">
                  <wp:posOffset>1894205</wp:posOffset>
                </wp:positionH>
                <wp:positionV relativeFrom="paragraph">
                  <wp:posOffset>313690</wp:posOffset>
                </wp:positionV>
                <wp:extent cx="1865630" cy="278765"/>
                <wp:effectExtent l="0" t="0" r="0" b="0"/>
                <wp:wrapNone/>
                <wp:docPr id="5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278765"/>
                        </a:xfrm>
                        <a:prstGeom prst="rect">
                          <a:avLst/>
                        </a:prstGeom>
                        <a:solidFill>
                          <a:sysClr val="window" lastClr="FFFFFF"/>
                        </a:solidFill>
                        <a:ln w="6350">
                          <a:noFill/>
                        </a:ln>
                        <a:effectLst/>
                      </wps:spPr>
                      <wps:txbx>
                        <w:txbxContent>
                          <w:p w14:paraId="702FCA10" w14:textId="77777777" w:rsidR="00635FCB" w:rsidRPr="006551AD" w:rsidRDefault="00635FCB" w:rsidP="0051486D">
                            <w:pPr>
                              <w:jc w:val="center"/>
                              <w:rPr>
                                <w:rFonts w:ascii="STIX" w:hAnsi="STIX" w:cs="STIX"/>
                                <w:sz w:val="20"/>
                              </w:rPr>
                            </w:pPr>
                            <w:r>
                              <w:rPr>
                                <w:rFonts w:ascii="STIX" w:hAnsi="STIX" w:cs="STIX"/>
                                <w:sz w:val="20"/>
                              </w:rPr>
                              <w:t xml:space="preserve">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C34276" id="Text Box 38" o:spid="_x0000_s1040" type="#_x0000_t202" style="position:absolute;margin-left:149.15pt;margin-top:24.7pt;width:146.9pt;height:21.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" fillcolor="window" stroked="f" strokeweight=".5pt">
                <v:textbox>
                  <w:txbxContent>
                    <w:p w14:paraId="702FCA10" w14:textId="77777777" w:rsidR="00635FCB" w:rsidRPr="006551AD" w:rsidRDefault="00635FCB" w:rsidP="0051486D">
                      <w:pPr>
                        <w:jc w:val="center"/>
                        <w:rPr>
                          <w:rFonts w:ascii="STIX" w:hAnsi="STIX" w:cs="STIX"/>
                          <w:sz w:val="20"/>
                        </w:rPr>
                      </w:pPr>
                      <w:r>
                        <w:rPr>
                          <w:rFonts w:ascii="STIX" w:hAnsi="STIX" w:cs="STIX"/>
                          <w:sz w:val="20"/>
                        </w:rPr>
                        <w:t xml:space="preserve">PLAN </w:t>
                      </w:r>
                    </w:p>
                  </w:txbxContent>
                </v:textbox>
              </v:shape>
            </w:pict>
          </mc:Fallback>
        </mc:AlternateContent>
      </w:r>
    </w:p>
    <w:p w14:paraId="521CC3FE" w14:textId="77777777" w:rsidR="0051486D" w:rsidRPr="00AE39AE" w:rsidRDefault="00561867" w:rsidP="0051486D">
      <w:pPr>
        <w:rPr>
          <w:rFonts w:ascii="STIXGeneral-Regular" w:eastAsia="STIXGeneral" w:hAnsi="STIXGeneral-Regular" w:cs="STIXGeneral"/>
        </w:rPr>
      </w:pPr>
      <w:r w:rsidRPr="00AE39AE">
        <w:rPr>
          <w:rFonts w:ascii="STIXGeneral-Regular" w:eastAsia="STIXGeneral" w:hAnsi="STIXGeneral-Regular" w:cs="STIXGeneral"/>
          <w:noProof/>
        </w:rPr>
        <w:drawing>
          <wp:anchor distT="0" distB="0" distL="114300" distR="114300" simplePos="0" relativeHeight="251608064" behindDoc="0" locked="0" layoutInCell="1" allowOverlap="1" wp14:anchorId="0A229D5A" wp14:editId="6CFB3B31">
            <wp:simplePos x="0" y="0"/>
            <wp:positionH relativeFrom="column">
              <wp:posOffset>1722755</wp:posOffset>
            </wp:positionH>
            <wp:positionV relativeFrom="paragraph">
              <wp:posOffset>352425</wp:posOffset>
            </wp:positionV>
            <wp:extent cx="2115185" cy="1512570"/>
            <wp:effectExtent l="0" t="0" r="0" b="0"/>
            <wp:wrapNone/>
            <wp:docPr id="1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15185" cy="1512570"/>
                    </a:xfrm>
                    <a:prstGeom prst="rect">
                      <a:avLst/>
                    </a:prstGeom>
                    <a:noFill/>
                  </pic:spPr>
                </pic:pic>
              </a:graphicData>
            </a:graphic>
            <wp14:sizeRelH relativeFrom="margin">
              <wp14:pctWidth>0</wp14:pctWidth>
            </wp14:sizeRelH>
            <wp14:sizeRelV relativeFrom="margin">
              <wp14:pctHeight>0</wp14:pctHeight>
            </wp14:sizeRelV>
          </wp:anchor>
        </w:drawing>
      </w:r>
    </w:p>
    <w:p w14:paraId="3497C96E" w14:textId="77777777" w:rsidR="003666FC" w:rsidRPr="00AE39AE" w:rsidRDefault="00561867" w:rsidP="0051486D">
      <w:pPr>
        <w:rPr>
          <w:rFonts w:ascii="STIXGeneral-Regular" w:eastAsia="STIXGeneral" w:hAnsi="STIXGeneral-Regular" w:cs="STIXGeneral"/>
        </w:rPr>
      </w:pPr>
      <w:r w:rsidRPr="00AE39AE">
        <w:rPr>
          <w:rFonts w:ascii="STIXGeneral-Regular" w:eastAsia="STIXGeneral" w:hAnsi="STIXGeneral-Regular" w:cs="STIXGeneral"/>
          <w:noProof/>
        </w:rPr>
        <mc:AlternateContent>
          <mc:Choice Requires="wps">
            <w:drawing>
              <wp:anchor distT="0" distB="0" distL="114300" distR="114300" simplePos="0" relativeHeight="251610112" behindDoc="0" locked="0" layoutInCell="1" allowOverlap="1" wp14:anchorId="7D1ABB29" wp14:editId="058B178C">
                <wp:simplePos x="0" y="0"/>
                <wp:positionH relativeFrom="column">
                  <wp:posOffset>1884680</wp:posOffset>
                </wp:positionH>
                <wp:positionV relativeFrom="paragraph">
                  <wp:posOffset>1466215</wp:posOffset>
                </wp:positionV>
                <wp:extent cx="1865630" cy="278765"/>
                <wp:effectExtent l="0" t="0" r="0" b="0"/>
                <wp:wrapNone/>
                <wp:docPr id="4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278765"/>
                        </a:xfrm>
                        <a:prstGeom prst="rect">
                          <a:avLst/>
                        </a:prstGeom>
                        <a:solidFill>
                          <a:sysClr val="window" lastClr="FFFFFF"/>
                        </a:solidFill>
                        <a:ln w="6350">
                          <a:noFill/>
                        </a:ln>
                        <a:effectLst/>
                      </wps:spPr>
                      <wps:txbx>
                        <w:txbxContent>
                          <w:p w14:paraId="4926D92B" w14:textId="77777777" w:rsidR="00635FCB" w:rsidRPr="006551AD" w:rsidRDefault="00635FCB" w:rsidP="0051486D">
                            <w:pPr>
                              <w:jc w:val="center"/>
                              <w:rPr>
                                <w:rFonts w:ascii="STIX" w:hAnsi="STIX" w:cs="STIX"/>
                                <w:sz w:val="20"/>
                              </w:rPr>
                            </w:pPr>
                            <w:r>
                              <w:rPr>
                                <w:rFonts w:ascii="STIX" w:hAnsi="STIX" w:cs="STIX"/>
                                <w:sz w:val="20"/>
                              </w:rPr>
                              <w:t xml:space="preserve">ELEVATION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1ABB29" id="Text Box 39" o:spid="_x0000_s1041" type="#_x0000_t202" style="position:absolute;margin-left:148.4pt;margin-top:115.45pt;width:146.9pt;height:21.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" fillcolor="window" stroked="f" strokeweight=".5pt">
                <v:textbox>
                  <w:txbxContent>
                    <w:p w14:paraId="4926D92B" w14:textId="77777777" w:rsidR="00635FCB" w:rsidRPr="006551AD" w:rsidRDefault="00635FCB" w:rsidP="0051486D">
                      <w:pPr>
                        <w:jc w:val="center"/>
                        <w:rPr>
                          <w:rFonts w:ascii="STIX" w:hAnsi="STIX" w:cs="STIX"/>
                          <w:sz w:val="20"/>
                        </w:rPr>
                      </w:pPr>
                      <w:r>
                        <w:rPr>
                          <w:rFonts w:ascii="STIX" w:hAnsi="STIX" w:cs="STIX"/>
                          <w:sz w:val="20"/>
                        </w:rPr>
                        <w:t xml:space="preserve">ELEVATION </w:t>
                      </w:r>
                    </w:p>
                  </w:txbxContent>
                </v:textbox>
              </v:shape>
            </w:pict>
          </mc:Fallback>
        </mc:AlternateContent>
      </w:r>
      <w:r w:rsidR="0051486D" w:rsidRPr="00AE39AE">
        <w:rPr>
          <w:rFonts w:ascii="STIXGeneral-Regular" w:eastAsia="STIXGeneral" w:hAnsi="STIXGeneral-Regular" w:cs="STIXGeneral"/>
        </w:rPr>
        <w:br w:type="page"/>
      </w:r>
      <w:r w:rsidRPr="00AE39AE">
        <w:rPr>
          <w:rFonts w:ascii="STIXGeneral-Regular" w:eastAsia="STIXGeneral" w:hAnsi="STIXGeneral-Regular" w:cs="STIXGeneral"/>
          <w:noProof/>
        </w:rPr>
        <w:lastRenderedPageBreak/>
        <mc:AlternateContent>
          <mc:Choice Requires="wps">
            <w:drawing>
              <wp:inline distT="0" distB="0" distL="0" distR="0" wp14:anchorId="44130EE1" wp14:editId="2A2EB058">
                <wp:extent cx="2898775" cy="2142490"/>
                <wp:effectExtent l="9525" t="9525" r="6350" b="10160"/>
                <wp:docPr id="48" name="Text Box 2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51FB2BEB" w14:textId="1FAB64F6" w:rsidR="00635FCB" w:rsidRPr="001459F5" w:rsidRDefault="00635FCB" w:rsidP="004D073D">
                            <w:pPr>
                              <w:pStyle w:val="bchqs"/>
                            </w:pPr>
                            <w:r w:rsidRPr="009C0610">
                              <w:rPr>
                                <w:b/>
                              </w:rPr>
                              <w:t>P2.8</w:t>
                            </w:r>
                            <w:r>
                              <w:rPr>
                                <w:b/>
                              </w:rPr>
                              <w:t>.</w:t>
                            </w:r>
                            <w:r w:rsidRPr="00E45478">
                              <w:t xml:space="preserve"> </w:t>
                            </w:r>
                            <w:r w:rsidRPr="00703AA7">
                              <w:t>The building section associated with the floor plan in Figure P2.3 is shown in Figure P2.7. Assume a live load of 60 lb/ft</w:t>
                            </w:r>
                            <w:r w:rsidRPr="00703AA7">
                              <w:rPr>
                                <w:vertAlign w:val="superscript"/>
                              </w:rPr>
                              <w:t>2</w:t>
                            </w:r>
                            <w:r w:rsidRPr="00703AA7">
                              <w:t xml:space="preserve"> on all three floors. Calculate the axial forces produced by the live load in column C3 in the third and first stories. Consider any live load reduction if permitted by the ASCE standard.</w:t>
                            </w:r>
                          </w:p>
                        </w:txbxContent>
                      </wps:txbx>
                      <wps:bodyPr rot="0" vert="horz" wrap="square" lIns="91440" tIns="45720" rIns="91440" bIns="45720" anchor="t" anchorCtr="0" upright="1">
                        <a:noAutofit/>
                      </wps:bodyPr>
                    </wps:wsp>
                  </a:graphicData>
                </a:graphic>
              </wp:inline>
            </w:drawing>
          </mc:Choice>
          <mc:Fallback>
            <w:pict>
              <v:shape w14:anchorId="44130EE1" id="Text Box 2523" o:spid="_x0000_s1042"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" strokeweight=".5pt">
                <v:textbox>
                  <w:txbxContent>
                    <w:p w14:paraId="51FB2BEB" w14:textId="1FAB64F6" w:rsidR="00635FCB" w:rsidRPr="001459F5" w:rsidRDefault="00635FCB" w:rsidP="004D073D">
                      <w:pPr>
                        <w:pStyle w:val="bchqs"/>
                      </w:pPr>
                      <w:r w:rsidRPr="009C0610">
                        <w:rPr>
                          <w:b/>
                        </w:rPr>
                        <w:t>P2.8</w:t>
                      </w:r>
                      <w:r>
                        <w:rPr>
                          <w:b/>
                        </w:rPr>
                        <w:t>.</w:t>
                      </w:r>
                      <w:r w:rsidRPr="00E45478">
                        <w:t xml:space="preserve"> </w:t>
                      </w:r>
                      <w:r w:rsidRPr="00703AA7">
                        <w:t>The building section associated with the floor plan in Figure P2.3 is shown in Figure P2.7. Assume a live load of 60 lb/ft</w:t>
                      </w:r>
                      <w:r w:rsidRPr="00703AA7">
                        <w:rPr>
                          <w:vertAlign w:val="superscript"/>
                        </w:rPr>
                        <w:t>2</w:t>
                      </w:r>
                      <w:r w:rsidRPr="00703AA7">
                        <w:t xml:space="preserve"> on all three floors. Calculate the axial forces produced by the live load in column C3 in the third and first stories. Consider any live load reduction if permitted by the ASCE standard.</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5C2FFB4E" wp14:editId="37C8C949">
                <wp:extent cx="2926080" cy="2142490"/>
                <wp:effectExtent l="9525" t="9525" r="7620" b="10160"/>
                <wp:docPr id="47" name="Text Box 2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02943BCF" w14:textId="653469B7" w:rsidR="00635FCB" w:rsidRDefault="00635FCB" w:rsidP="00903842">
                            <w:pPr>
                              <w:spacing w:after="60"/>
                              <w:jc w:val="center"/>
                              <w:rPr>
                                <w:rFonts w:ascii="STIX" w:hAnsi="STIX"/>
                                <w:noProof/>
                              </w:rPr>
                            </w:pPr>
                            <w:r>
                              <w:rPr>
                                <w:noProof/>
                              </w:rPr>
                              <w:drawing>
                                <wp:inline distT="0" distB="0" distL="0" distR="0" wp14:anchorId="26C885FF" wp14:editId="75C94C6B">
                                  <wp:extent cx="2169042" cy="1785108"/>
                                  <wp:effectExtent l="0" t="0" r="0" b="5715"/>
                                  <wp:docPr id="106" name="Picture 4" descr="Lee7724x_pr020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7.eps"/>
                                          <pic:cNvPicPr/>
                                        </pic:nvPicPr>
                                        <pic:blipFill>
                                          <a:blip r:embed="rId73"/>
                                          <a:stretch>
                                            <a:fillRect/>
                                          </a:stretch>
                                        </pic:blipFill>
                                        <pic:spPr>
                                          <a:xfrm>
                                            <a:off x="0" y="0"/>
                                            <a:ext cx="2179350" cy="1793592"/>
                                          </a:xfrm>
                                          <a:prstGeom prst="rect">
                                            <a:avLst/>
                                          </a:prstGeom>
                                        </pic:spPr>
                                      </pic:pic>
                                    </a:graphicData>
                                  </a:graphic>
                                </wp:inline>
                              </w:drawing>
                            </w:r>
                            <w:r w:rsidRPr="00F671E4">
                              <w:rPr>
                                <w:rFonts w:ascii="STIX" w:hAnsi="STIX"/>
                                <w:noProof/>
                              </w:rPr>
                              <w:t xml:space="preserve"> </w:t>
                            </w:r>
                          </w:p>
                          <w:p w14:paraId="0BC71459" w14:textId="77777777" w:rsidR="00635FCB" w:rsidRPr="0057577A" w:rsidRDefault="00635FCB" w:rsidP="00903842">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7</w:t>
                            </w:r>
                          </w:p>
                          <w:p w14:paraId="6F644AE3" w14:textId="77777777" w:rsidR="00635FCB" w:rsidRPr="005552C6" w:rsidRDefault="00635FCB" w:rsidP="00903842">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5C2FFB4E" id="Text Box 2521" o:spid="_x0000_s1043"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" strokeweight=".5pt">
                <v:textbox>
                  <w:txbxContent>
                    <w:p w14:paraId="02943BCF" w14:textId="653469B7" w:rsidR="00635FCB" w:rsidRDefault="00635FCB" w:rsidP="00903842">
                      <w:pPr>
                        <w:spacing w:after="60"/>
                        <w:jc w:val="center"/>
                        <w:rPr>
                          <w:rFonts w:ascii="STIX" w:hAnsi="STIX"/>
                          <w:noProof/>
                        </w:rPr>
                      </w:pPr>
                      <w:r>
                        <w:rPr>
                          <w:noProof/>
                        </w:rPr>
                        <w:drawing>
                          <wp:inline distT="0" distB="0" distL="0" distR="0" wp14:anchorId="26C885FF" wp14:editId="75C94C6B">
                            <wp:extent cx="2169042" cy="1785108"/>
                            <wp:effectExtent l="0" t="0" r="0" b="5715"/>
                            <wp:docPr id="106" name="Picture 4" descr="Lee7724x_pr020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7.eps"/>
                                    <pic:cNvPicPr/>
                                  </pic:nvPicPr>
                                  <pic:blipFill>
                                    <a:blip r:embed="rId73"/>
                                    <a:stretch>
                                      <a:fillRect/>
                                    </a:stretch>
                                  </pic:blipFill>
                                  <pic:spPr>
                                    <a:xfrm>
                                      <a:off x="0" y="0"/>
                                      <a:ext cx="2179350" cy="1793592"/>
                                    </a:xfrm>
                                    <a:prstGeom prst="rect">
                                      <a:avLst/>
                                    </a:prstGeom>
                                  </pic:spPr>
                                </pic:pic>
                              </a:graphicData>
                            </a:graphic>
                          </wp:inline>
                        </w:drawing>
                      </w:r>
                      <w:r w:rsidRPr="00F671E4">
                        <w:rPr>
                          <w:rFonts w:ascii="STIX" w:hAnsi="STIX"/>
                          <w:noProof/>
                        </w:rPr>
                        <w:t xml:space="preserve"> </w:t>
                      </w:r>
                    </w:p>
                    <w:p w14:paraId="0BC71459" w14:textId="77777777" w:rsidR="00635FCB" w:rsidRPr="0057577A" w:rsidRDefault="00635FCB" w:rsidP="00903842">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7</w:t>
                      </w:r>
                    </w:p>
                    <w:p w14:paraId="6F644AE3" w14:textId="77777777" w:rsidR="00635FCB" w:rsidRPr="005552C6" w:rsidRDefault="00635FCB" w:rsidP="00903842">
                      <w:pPr>
                        <w:jc w:val="center"/>
                        <w:rPr>
                          <w:rFonts w:ascii="STIX" w:hAnsi="STIX" w:cs="STIX"/>
                        </w:rPr>
                      </w:pPr>
                    </w:p>
                  </w:txbxContent>
                </v:textbox>
                <w10:anchorlock/>
              </v:shape>
            </w:pict>
          </mc:Fallback>
        </mc:AlternateContent>
      </w:r>
    </w:p>
    <w:p w14:paraId="3E1758DA" w14:textId="77777777" w:rsidR="0051486D" w:rsidRPr="00AE39AE" w:rsidRDefault="004C6AD3" w:rsidP="0051486D">
      <w:pPr>
        <w:rPr>
          <w:rFonts w:ascii="STIXGeneral-Regular" w:eastAsia="STIXGeneral" w:hAnsi="STIXGeneral-Regular" w:cs="STIXGeneral"/>
        </w:rPr>
      </w:pPr>
      <w:r w:rsidRPr="00AE39AE">
        <w:rPr>
          <w:rFonts w:ascii="STIXGeneral-Regular" w:hAnsi="STIXGeneral-Regular"/>
          <w:position w:val="-92"/>
        </w:rPr>
        <w:object w:dxaOrig="5300" w:dyaOrig="1939" w14:anchorId="2CDEC937">
          <v:shape id="_x0000_i1047" type="#_x0000_t75" style="width:266.3pt;height:100.9pt" o:ole="">
            <v:imagedata r:id="rId77" o:title=""/>
          </v:shape>
          <o:OLEObject Type="Embed" ProgID="Equation.DSMT4" ShapeID="_x0000_i1047" DrawAspect="Content" ObjectID="_1758466176" r:id="rId78"/>
        </w:object>
      </w:r>
      <w:r w:rsidR="00561867" w:rsidRPr="00AE39AE">
        <w:rPr>
          <w:rFonts w:ascii="STIXGeneral-Regular" w:eastAsia="STIXGeneral" w:hAnsi="STIXGeneral-Regular" w:cs="STIXGeneral"/>
          <w:noProof/>
        </w:rPr>
        <w:drawing>
          <wp:anchor distT="0" distB="0" distL="114300" distR="114300" simplePos="0" relativeHeight="251614208" behindDoc="0" locked="0" layoutInCell="1" allowOverlap="1" wp14:anchorId="79DA18B2" wp14:editId="3EF25D13">
            <wp:simplePos x="0" y="0"/>
            <wp:positionH relativeFrom="margin">
              <wp:posOffset>1577340</wp:posOffset>
            </wp:positionH>
            <wp:positionV relativeFrom="paragraph">
              <wp:posOffset>1433195</wp:posOffset>
            </wp:positionV>
            <wp:extent cx="2670810" cy="1830705"/>
            <wp:effectExtent l="0" t="0" r="0" b="0"/>
            <wp:wrapNone/>
            <wp:docPr id="1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0810" cy="1830705"/>
                    </a:xfrm>
                    <a:prstGeom prst="rect">
                      <a:avLst/>
                    </a:prstGeom>
                    <a:noFill/>
                  </pic:spPr>
                </pic:pic>
              </a:graphicData>
            </a:graphic>
            <wp14:sizeRelH relativeFrom="margin">
              <wp14:pctWidth>0</wp14:pctWidth>
            </wp14:sizeRelH>
            <wp14:sizeRelV relativeFrom="margin">
              <wp14:pctHeight>0</wp14:pctHeight>
            </wp14:sizeRelV>
          </wp:anchor>
        </w:drawing>
      </w:r>
    </w:p>
    <w:p w14:paraId="20B87F82" w14:textId="77777777" w:rsidR="0051486D" w:rsidRPr="00AE39AE" w:rsidRDefault="0051486D" w:rsidP="0051486D">
      <w:pPr>
        <w:rPr>
          <w:rFonts w:ascii="STIXGeneral-Regular" w:eastAsia="STIXGeneral" w:hAnsi="STIXGeneral-Regular" w:cs="STIXGeneral"/>
        </w:rPr>
      </w:pPr>
    </w:p>
    <w:p w14:paraId="61006FAC" w14:textId="77777777" w:rsidR="0051486D" w:rsidRPr="00AE39AE" w:rsidRDefault="0051486D" w:rsidP="0051486D">
      <w:pPr>
        <w:rPr>
          <w:rFonts w:ascii="STIXGeneral-Regular" w:eastAsia="STIXGeneral" w:hAnsi="STIXGeneral-Regular" w:cs="STIXGeneral"/>
        </w:rPr>
      </w:pPr>
    </w:p>
    <w:p w14:paraId="68C90454" w14:textId="77777777" w:rsidR="0020048D" w:rsidRPr="00AE39AE" w:rsidRDefault="0020048D" w:rsidP="0051486D">
      <w:pPr>
        <w:rPr>
          <w:rFonts w:ascii="STIXGeneral-Regular" w:eastAsia="STIXGeneral" w:hAnsi="STIXGeneral-Regular" w:cs="STIXGeneral"/>
        </w:rPr>
      </w:pPr>
    </w:p>
    <w:p w14:paraId="02B80B79" w14:textId="77777777" w:rsidR="0020048D" w:rsidRPr="00AE39AE" w:rsidRDefault="0020048D" w:rsidP="0051486D">
      <w:pPr>
        <w:rPr>
          <w:rFonts w:ascii="STIXGeneral-Regular" w:eastAsia="STIXGeneral" w:hAnsi="STIXGeneral-Regular" w:cs="STIXGeneral"/>
        </w:rPr>
      </w:pPr>
    </w:p>
    <w:p w14:paraId="699CC538" w14:textId="77777777" w:rsidR="0020048D" w:rsidRPr="00AE39AE" w:rsidRDefault="00561867" w:rsidP="0051486D">
      <w:pPr>
        <w:rPr>
          <w:rFonts w:ascii="STIXGeneral-Regular" w:eastAsia="STIXGeneral" w:hAnsi="STIXGeneral-Regular" w:cs="STIXGeneral"/>
        </w:rPr>
      </w:pPr>
      <w:r w:rsidRPr="00AE39AE">
        <w:rPr>
          <w:rFonts w:ascii="STIXGeneral-Regular" w:eastAsia="STIXGeneral" w:hAnsi="STIXGeneral-Regular" w:cs="STIXGeneral"/>
          <w:noProof/>
        </w:rPr>
        <mc:AlternateContent>
          <mc:Choice Requires="wps">
            <w:drawing>
              <wp:anchor distT="0" distB="0" distL="114300" distR="114300" simplePos="0" relativeHeight="251619328" behindDoc="0" locked="0" layoutInCell="1" allowOverlap="1" wp14:anchorId="72E977D8" wp14:editId="01A7806D">
                <wp:simplePos x="0" y="0"/>
                <wp:positionH relativeFrom="column">
                  <wp:posOffset>1894205</wp:posOffset>
                </wp:positionH>
                <wp:positionV relativeFrom="paragraph">
                  <wp:posOffset>293370</wp:posOffset>
                </wp:positionV>
                <wp:extent cx="1865630" cy="278765"/>
                <wp:effectExtent l="0" t="0" r="0" b="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278765"/>
                        </a:xfrm>
                        <a:prstGeom prst="rect">
                          <a:avLst/>
                        </a:prstGeom>
                        <a:solidFill>
                          <a:sysClr val="window" lastClr="FFFFFF"/>
                        </a:solidFill>
                        <a:ln w="6350">
                          <a:noFill/>
                        </a:ln>
                        <a:effectLst/>
                      </wps:spPr>
                      <wps:txbx>
                        <w:txbxContent>
                          <w:p w14:paraId="2830721A" w14:textId="77777777" w:rsidR="00635FCB" w:rsidRPr="006551AD" w:rsidRDefault="00635FCB" w:rsidP="0020048D">
                            <w:pPr>
                              <w:jc w:val="center"/>
                              <w:rPr>
                                <w:rFonts w:ascii="STIX" w:hAnsi="STIX" w:cs="STIX"/>
                                <w:sz w:val="20"/>
                              </w:rPr>
                            </w:pPr>
                            <w:r>
                              <w:rPr>
                                <w:rFonts w:ascii="STIX" w:hAnsi="STIX" w:cs="STIX"/>
                                <w:sz w:val="20"/>
                              </w:rPr>
                              <w:t xml:space="preserve">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E977D8" id="Text Box 44" o:spid="_x0000_s1044" type="#_x0000_t202" style="position:absolute;margin-left:149.15pt;margin-top:23.1pt;width:146.9pt;height:21.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" fillcolor="window" stroked="f" strokeweight=".5pt">
                <v:textbox>
                  <w:txbxContent>
                    <w:p w14:paraId="2830721A" w14:textId="77777777" w:rsidR="00635FCB" w:rsidRPr="006551AD" w:rsidRDefault="00635FCB" w:rsidP="0020048D">
                      <w:pPr>
                        <w:jc w:val="center"/>
                        <w:rPr>
                          <w:rFonts w:ascii="STIX" w:hAnsi="STIX" w:cs="STIX"/>
                          <w:sz w:val="20"/>
                        </w:rPr>
                      </w:pPr>
                      <w:r>
                        <w:rPr>
                          <w:rFonts w:ascii="STIX" w:hAnsi="STIX" w:cs="STIX"/>
                          <w:sz w:val="20"/>
                        </w:rPr>
                        <w:t xml:space="preserve">PLAN </w:t>
                      </w:r>
                    </w:p>
                  </w:txbxContent>
                </v:textbox>
              </v:shape>
            </w:pict>
          </mc:Fallback>
        </mc:AlternateContent>
      </w:r>
    </w:p>
    <w:p w14:paraId="3E46F241" w14:textId="77777777" w:rsidR="0020048D" w:rsidRPr="00AE39AE" w:rsidRDefault="00561867" w:rsidP="0051486D">
      <w:pPr>
        <w:rPr>
          <w:rFonts w:ascii="STIXGeneral-Regular" w:eastAsia="STIXGeneral" w:hAnsi="STIXGeneral-Regular" w:cs="STIXGeneral"/>
        </w:rPr>
      </w:pPr>
      <w:r w:rsidRPr="00AE39AE">
        <w:rPr>
          <w:rFonts w:ascii="STIXGeneral-Regular" w:eastAsia="STIXGeneral" w:hAnsi="STIXGeneral-Regular" w:cs="STIXGeneral"/>
          <w:noProof/>
        </w:rPr>
        <w:drawing>
          <wp:anchor distT="0" distB="0" distL="114300" distR="114300" simplePos="0" relativeHeight="251621376" behindDoc="0" locked="0" layoutInCell="1" allowOverlap="1" wp14:anchorId="11F678E4" wp14:editId="37888B83">
            <wp:simplePos x="0" y="0"/>
            <wp:positionH relativeFrom="column">
              <wp:posOffset>1776730</wp:posOffset>
            </wp:positionH>
            <wp:positionV relativeFrom="paragraph">
              <wp:posOffset>318135</wp:posOffset>
            </wp:positionV>
            <wp:extent cx="2138680" cy="152844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38680" cy="1528445"/>
                    </a:xfrm>
                    <a:prstGeom prst="rect">
                      <a:avLst/>
                    </a:prstGeom>
                    <a:noFill/>
                  </pic:spPr>
                </pic:pic>
              </a:graphicData>
            </a:graphic>
            <wp14:sizeRelH relativeFrom="margin">
              <wp14:pctWidth>0</wp14:pctWidth>
            </wp14:sizeRelH>
            <wp14:sizeRelV relativeFrom="margin">
              <wp14:pctHeight>0</wp14:pctHeight>
            </wp14:sizeRelV>
          </wp:anchor>
        </w:drawing>
      </w:r>
    </w:p>
    <w:p w14:paraId="42C86A3A" w14:textId="77777777" w:rsidR="0020048D" w:rsidRPr="00AE39AE" w:rsidRDefault="00561867" w:rsidP="0051486D">
      <w:pPr>
        <w:rPr>
          <w:rFonts w:ascii="STIXGeneral-Regular" w:eastAsia="STIXGeneral" w:hAnsi="STIXGeneral-Regular" w:cs="STIXGeneral"/>
        </w:rPr>
      </w:pPr>
      <w:r w:rsidRPr="00AE39AE">
        <w:rPr>
          <w:rFonts w:ascii="STIXGeneral-Regular" w:eastAsia="STIXGeneral" w:hAnsi="STIXGeneral-Regular" w:cs="STIXGeneral"/>
          <w:noProof/>
        </w:rPr>
        <mc:AlternateContent>
          <mc:Choice Requires="wps">
            <w:drawing>
              <wp:anchor distT="0" distB="0" distL="114300" distR="114300" simplePos="0" relativeHeight="251616256" behindDoc="0" locked="0" layoutInCell="1" allowOverlap="1" wp14:anchorId="0C5CE6EA" wp14:editId="6313515C">
                <wp:simplePos x="0" y="0"/>
                <wp:positionH relativeFrom="column">
                  <wp:posOffset>2807970</wp:posOffset>
                </wp:positionH>
                <wp:positionV relativeFrom="paragraph">
                  <wp:posOffset>6700520</wp:posOffset>
                </wp:positionV>
                <wp:extent cx="1865630" cy="278765"/>
                <wp:effectExtent l="0" t="0" r="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278765"/>
                        </a:xfrm>
                        <a:prstGeom prst="rect">
                          <a:avLst/>
                        </a:prstGeom>
                        <a:solidFill>
                          <a:sysClr val="window" lastClr="FFFFFF"/>
                        </a:solidFill>
                        <a:ln w="6350">
                          <a:noFill/>
                        </a:ln>
                        <a:effectLst/>
                      </wps:spPr>
                      <wps:txbx>
                        <w:txbxContent>
                          <w:p w14:paraId="4AB53E78" w14:textId="77777777" w:rsidR="00635FCB" w:rsidRPr="006551AD" w:rsidRDefault="00635FCB" w:rsidP="0020048D">
                            <w:pPr>
                              <w:jc w:val="center"/>
                              <w:rPr>
                                <w:rFonts w:ascii="STIX" w:hAnsi="STIX" w:cs="STIX"/>
                                <w:sz w:val="20"/>
                              </w:rPr>
                            </w:pPr>
                            <w:r>
                              <w:rPr>
                                <w:rFonts w:ascii="STIX" w:hAnsi="STIX" w:cs="STIX"/>
                                <w:sz w:val="20"/>
                              </w:rPr>
                              <w:t xml:space="preserve">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5CE6EA" id="_x0000_s1045" type="#_x0000_t202" style="position:absolute;margin-left:221.1pt;margin-top:527.6pt;width:146.9pt;height:21.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" fillcolor="window" stroked="f" strokeweight=".5pt">
                <v:textbox>
                  <w:txbxContent>
                    <w:p w14:paraId="4AB53E78" w14:textId="77777777" w:rsidR="00635FCB" w:rsidRPr="006551AD" w:rsidRDefault="00635FCB" w:rsidP="0020048D">
                      <w:pPr>
                        <w:jc w:val="center"/>
                        <w:rPr>
                          <w:rFonts w:ascii="STIX" w:hAnsi="STIX" w:cs="STIX"/>
                          <w:sz w:val="20"/>
                        </w:rPr>
                      </w:pPr>
                      <w:r>
                        <w:rPr>
                          <w:rFonts w:ascii="STIX" w:hAnsi="STIX" w:cs="STIX"/>
                          <w:sz w:val="20"/>
                        </w:rPr>
                        <w:t xml:space="preserve">PLAN </w:t>
                      </w:r>
                    </w:p>
                  </w:txbxContent>
                </v:textbox>
              </v:shape>
            </w:pict>
          </mc:Fallback>
        </mc:AlternateContent>
      </w:r>
      <w:r w:rsidRPr="00AE39AE">
        <w:rPr>
          <w:rFonts w:ascii="STIXGeneral-Regular" w:eastAsia="STIXGeneral" w:hAnsi="STIXGeneral-Regular" w:cs="STIXGeneral"/>
          <w:noProof/>
        </w:rPr>
        <mc:AlternateContent>
          <mc:Choice Requires="wps">
            <w:drawing>
              <wp:anchor distT="0" distB="0" distL="114300" distR="114300" simplePos="0" relativeHeight="251617280" behindDoc="0" locked="0" layoutInCell="1" allowOverlap="1" wp14:anchorId="772512A8" wp14:editId="6449A7DF">
                <wp:simplePos x="0" y="0"/>
                <wp:positionH relativeFrom="column">
                  <wp:posOffset>2807970</wp:posOffset>
                </wp:positionH>
                <wp:positionV relativeFrom="paragraph">
                  <wp:posOffset>8844915</wp:posOffset>
                </wp:positionV>
                <wp:extent cx="1865630" cy="278765"/>
                <wp:effectExtent l="0" t="0" r="0" b="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278765"/>
                        </a:xfrm>
                        <a:prstGeom prst="rect">
                          <a:avLst/>
                        </a:prstGeom>
                        <a:solidFill>
                          <a:sysClr val="window" lastClr="FFFFFF"/>
                        </a:solidFill>
                        <a:ln w="6350">
                          <a:noFill/>
                        </a:ln>
                        <a:effectLst/>
                      </wps:spPr>
                      <wps:txbx>
                        <w:txbxContent>
                          <w:p w14:paraId="43DFAD87" w14:textId="77777777" w:rsidR="00635FCB" w:rsidRPr="006551AD" w:rsidRDefault="00635FCB" w:rsidP="0020048D">
                            <w:pPr>
                              <w:jc w:val="center"/>
                              <w:rPr>
                                <w:rFonts w:ascii="STIX" w:hAnsi="STIX" w:cs="STIX"/>
                                <w:sz w:val="20"/>
                              </w:rPr>
                            </w:pPr>
                            <w:r>
                              <w:rPr>
                                <w:rFonts w:ascii="STIX" w:hAnsi="STIX" w:cs="STIX"/>
                                <w:sz w:val="20"/>
                              </w:rPr>
                              <w:t xml:space="preserve">ELEVATION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2512A8" id="Text Box 43" o:spid="_x0000_s1046" type="#_x0000_t202" style="position:absolute;margin-left:221.1pt;margin-top:696.45pt;width:146.9pt;height:2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" fillcolor="window" stroked="f" strokeweight=".5pt">
                <v:textbox>
                  <w:txbxContent>
                    <w:p w14:paraId="43DFAD87" w14:textId="77777777" w:rsidR="00635FCB" w:rsidRPr="006551AD" w:rsidRDefault="00635FCB" w:rsidP="0020048D">
                      <w:pPr>
                        <w:jc w:val="center"/>
                        <w:rPr>
                          <w:rFonts w:ascii="STIX" w:hAnsi="STIX" w:cs="STIX"/>
                          <w:sz w:val="20"/>
                        </w:rPr>
                      </w:pPr>
                      <w:r>
                        <w:rPr>
                          <w:rFonts w:ascii="STIX" w:hAnsi="STIX" w:cs="STIX"/>
                          <w:sz w:val="20"/>
                        </w:rPr>
                        <w:t xml:space="preserve">ELEVATION </w:t>
                      </w:r>
                    </w:p>
                  </w:txbxContent>
                </v:textbox>
              </v:shape>
            </w:pict>
          </mc:Fallback>
        </mc:AlternateContent>
      </w:r>
      <w:r w:rsidRPr="00AE39AE">
        <w:rPr>
          <w:rFonts w:ascii="STIXGeneral-Regular" w:eastAsia="STIXGeneral" w:hAnsi="STIXGeneral-Regular" w:cs="STIXGeneral"/>
          <w:noProof/>
        </w:rPr>
        <w:drawing>
          <wp:anchor distT="0" distB="0" distL="114300" distR="114300" simplePos="0" relativeHeight="251618304" behindDoc="0" locked="0" layoutInCell="1" allowOverlap="1" wp14:anchorId="78BA0521" wp14:editId="1363AB24">
            <wp:simplePos x="0" y="0"/>
            <wp:positionH relativeFrom="column">
              <wp:posOffset>2633980</wp:posOffset>
            </wp:positionH>
            <wp:positionV relativeFrom="paragraph">
              <wp:posOffset>7228840</wp:posOffset>
            </wp:positionV>
            <wp:extent cx="2138680" cy="1528445"/>
            <wp:effectExtent l="0" t="0" r="0" b="0"/>
            <wp:wrapNone/>
            <wp:docPr id="22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38680" cy="1528445"/>
                    </a:xfrm>
                    <a:prstGeom prst="rect">
                      <a:avLst/>
                    </a:prstGeom>
                    <a:noFill/>
                  </pic:spPr>
                </pic:pic>
              </a:graphicData>
            </a:graphic>
            <wp14:sizeRelH relativeFrom="margin">
              <wp14:pctWidth>0</wp14:pctWidth>
            </wp14:sizeRelH>
            <wp14:sizeRelV relativeFrom="margin">
              <wp14:pctHeight>0</wp14:pctHeight>
            </wp14:sizeRelV>
          </wp:anchor>
        </w:drawing>
      </w:r>
    </w:p>
    <w:p w14:paraId="1D9FF8E8" w14:textId="77777777" w:rsidR="0012717F" w:rsidRPr="00AE39AE" w:rsidRDefault="0012717F">
      <w:pPr>
        <w:rPr>
          <w:rFonts w:ascii="STIXGeneral-Regular" w:eastAsia="STIXGeneral" w:hAnsi="STIXGeneral-Regular" w:cs="STIXGeneral"/>
          <w:color w:val="000000"/>
          <w:u w:val="single"/>
        </w:rPr>
      </w:pPr>
    </w:p>
    <w:p w14:paraId="1D1C9AD9" w14:textId="77777777" w:rsidR="0012717F" w:rsidRPr="00AE39AE" w:rsidRDefault="0012717F" w:rsidP="0012717F">
      <w:pPr>
        <w:rPr>
          <w:rFonts w:ascii="STIXGeneral-Regular" w:eastAsia="STIXGeneral" w:hAnsi="STIXGeneral-Regular" w:cs="STIXGeneral"/>
        </w:rPr>
      </w:pPr>
    </w:p>
    <w:p w14:paraId="6D6D4401" w14:textId="77777777" w:rsidR="005476E6" w:rsidRPr="00AE39AE" w:rsidRDefault="00561867" w:rsidP="00E929CE">
      <w:pPr>
        <w:rPr>
          <w:rFonts w:ascii="STIXGeneral-Regular" w:eastAsia="STIXGeneral" w:hAnsi="STIXGeneral-Regular" w:cs="STIXGeneral"/>
        </w:rPr>
      </w:pPr>
      <w:r w:rsidRPr="00AE39AE">
        <w:rPr>
          <w:rFonts w:ascii="STIXGeneral-Regular" w:eastAsia="STIXGeneral" w:hAnsi="STIXGeneral-Regular" w:cs="STIXGeneral"/>
          <w:noProof/>
        </w:rPr>
        <mc:AlternateContent>
          <mc:Choice Requires="wps">
            <w:drawing>
              <wp:anchor distT="0" distB="0" distL="114300" distR="114300" simplePos="0" relativeHeight="251620352" behindDoc="0" locked="0" layoutInCell="1" allowOverlap="1" wp14:anchorId="71A94A22" wp14:editId="068DF430">
                <wp:simplePos x="0" y="0"/>
                <wp:positionH relativeFrom="column">
                  <wp:posOffset>1911350</wp:posOffset>
                </wp:positionH>
                <wp:positionV relativeFrom="paragraph">
                  <wp:posOffset>37465</wp:posOffset>
                </wp:positionV>
                <wp:extent cx="1865630" cy="278765"/>
                <wp:effectExtent l="0" t="0" r="0" b="0"/>
                <wp:wrapNone/>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5630" cy="278765"/>
                        </a:xfrm>
                        <a:prstGeom prst="rect">
                          <a:avLst/>
                        </a:prstGeom>
                        <a:solidFill>
                          <a:sysClr val="window" lastClr="FFFFFF"/>
                        </a:solidFill>
                        <a:ln w="6350">
                          <a:noFill/>
                        </a:ln>
                        <a:effectLst/>
                      </wps:spPr>
                      <wps:txbx>
                        <w:txbxContent>
                          <w:p w14:paraId="6068BE6D" w14:textId="77777777" w:rsidR="00635FCB" w:rsidRPr="006551AD" w:rsidRDefault="00635FCB" w:rsidP="0020048D">
                            <w:pPr>
                              <w:jc w:val="center"/>
                              <w:rPr>
                                <w:rFonts w:ascii="STIX" w:hAnsi="STIX" w:cs="STIX"/>
                                <w:sz w:val="20"/>
                              </w:rPr>
                            </w:pPr>
                            <w:r>
                              <w:rPr>
                                <w:rFonts w:ascii="STIX" w:hAnsi="STIX" w:cs="STIX"/>
                                <w:sz w:val="20"/>
                              </w:rPr>
                              <w:t xml:space="preserve">ELEVATION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A94A22" id="_x0000_s1047" type="#_x0000_t202" style="position:absolute;margin-left:150.5pt;margin-top:2.95pt;width:146.9pt;height:21.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" fillcolor="window" stroked="f" strokeweight=".5pt">
                <v:textbox>
                  <w:txbxContent>
                    <w:p w14:paraId="6068BE6D" w14:textId="77777777" w:rsidR="00635FCB" w:rsidRPr="006551AD" w:rsidRDefault="00635FCB" w:rsidP="0020048D">
                      <w:pPr>
                        <w:jc w:val="center"/>
                        <w:rPr>
                          <w:rFonts w:ascii="STIX" w:hAnsi="STIX" w:cs="STIX"/>
                          <w:sz w:val="20"/>
                        </w:rPr>
                      </w:pPr>
                      <w:r>
                        <w:rPr>
                          <w:rFonts w:ascii="STIX" w:hAnsi="STIX" w:cs="STIX"/>
                          <w:sz w:val="20"/>
                        </w:rPr>
                        <w:t xml:space="preserve">ELEVATION </w:t>
                      </w:r>
                    </w:p>
                  </w:txbxContent>
                </v:textbox>
              </v:shape>
            </w:pict>
          </mc:Fallback>
        </mc:AlternateContent>
      </w:r>
      <w:r w:rsidR="005476E6" w:rsidRPr="00AE39AE">
        <w:rPr>
          <w:rFonts w:ascii="STIXGeneral-Regular" w:eastAsia="STIXGeneral" w:hAnsi="STIXGeneral-Regular" w:cs="STIXGeneral"/>
        </w:rPr>
        <w:br w:type="page"/>
      </w:r>
      <w:r w:rsidRPr="00AE39AE">
        <w:rPr>
          <w:rFonts w:ascii="STIXGeneral-Regular" w:eastAsia="STIXGeneral" w:hAnsi="STIXGeneral-Regular" w:cs="STIXGeneral"/>
          <w:noProof/>
        </w:rPr>
        <w:lastRenderedPageBreak/>
        <mc:AlternateContent>
          <mc:Choice Requires="wps">
            <w:drawing>
              <wp:inline distT="0" distB="0" distL="0" distR="0" wp14:anchorId="0EDD9667" wp14:editId="65DFB366">
                <wp:extent cx="2898775" cy="2142490"/>
                <wp:effectExtent l="9525" t="9525" r="6350" b="10160"/>
                <wp:docPr id="40" name="Text Box 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147F40FB" w14:textId="31C3D9EB" w:rsidR="00635FCB" w:rsidRPr="00A233D6" w:rsidRDefault="00635FCB" w:rsidP="004D073D">
                            <w:pPr>
                              <w:pStyle w:val="bchqs"/>
                            </w:pPr>
                            <w:r w:rsidRPr="009C0610">
                              <w:rPr>
                                <w:b/>
                              </w:rPr>
                              <w:t>P2.9.</w:t>
                            </w:r>
                            <w:r w:rsidRPr="00E45478">
                              <w:t xml:space="preserve"> </w:t>
                            </w:r>
                            <w:r w:rsidRPr="00385635">
                              <w:t>Consider the floor plan shown in Figure P2.9. Compute the tributary areas for (</w:t>
                            </w:r>
                            <w:r w:rsidRPr="008F60D6">
                              <w:rPr>
                                <w:i/>
                                <w:iCs/>
                              </w:rPr>
                              <w:t>a</w:t>
                            </w:r>
                            <w:r w:rsidRPr="00385635">
                              <w:t>) floor beam B1, (</w:t>
                            </w:r>
                            <w:r w:rsidRPr="008F60D6">
                              <w:rPr>
                                <w:i/>
                                <w:iCs/>
                              </w:rPr>
                              <w:t>b</w:t>
                            </w:r>
                            <w:r w:rsidRPr="00385635">
                              <w:t>) floor beam B2, (</w:t>
                            </w:r>
                            <w:r w:rsidRPr="00BC7C48">
                              <w:rPr>
                                <w:i/>
                              </w:rPr>
                              <w:t>c</w:t>
                            </w:r>
                            <w:r w:rsidRPr="00385635">
                              <w:t xml:space="preserve">) girder G1, </w:t>
                            </w:r>
                            <w:r w:rsidR="00777A5F">
                              <w:br/>
                            </w:r>
                            <w:r w:rsidRPr="00385635">
                              <w:t>(</w:t>
                            </w:r>
                            <w:r w:rsidRPr="008F60D6">
                              <w:rPr>
                                <w:i/>
                                <w:iCs/>
                              </w:rPr>
                              <w:t>d</w:t>
                            </w:r>
                            <w:r w:rsidRPr="00385635">
                              <w:t>) girder G2, (</w:t>
                            </w:r>
                            <w:r w:rsidRPr="008F60D6">
                              <w:rPr>
                                <w:i/>
                                <w:iCs/>
                              </w:rPr>
                              <w:t>e</w:t>
                            </w:r>
                            <w:r w:rsidRPr="00385635">
                              <w:t xml:space="preserve">) corner column C1, and </w:t>
                            </w:r>
                            <w:r w:rsidR="00DB4A07">
                              <w:br/>
                            </w:r>
                            <w:r w:rsidRPr="00385635">
                              <w:t>(</w:t>
                            </w:r>
                            <w:r w:rsidRPr="008F60D6">
                              <w:rPr>
                                <w:i/>
                                <w:iCs/>
                              </w:rPr>
                              <w:t>f</w:t>
                            </w:r>
                            <w:r>
                              <w:rPr>
                                <w:i/>
                                <w:iCs/>
                              </w:rPr>
                              <w:t xml:space="preserve"> </w:t>
                            </w:r>
                            <w:r w:rsidRPr="00385635">
                              <w:t>) corner column C2.</w:t>
                            </w:r>
                          </w:p>
                        </w:txbxContent>
                      </wps:txbx>
                      <wps:bodyPr rot="0" vert="horz" wrap="square" lIns="91440" tIns="45720" rIns="91440" bIns="45720" anchor="t" anchorCtr="0" upright="1">
                        <a:noAutofit/>
                      </wps:bodyPr>
                    </wps:wsp>
                  </a:graphicData>
                </a:graphic>
              </wp:inline>
            </w:drawing>
          </mc:Choice>
          <mc:Fallback>
            <w:pict>
              <v:shape w14:anchorId="0EDD9667" id="Text Box 2519" o:spid="_x0000_s1048"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" strokeweight=".5pt">
                <v:textbox>
                  <w:txbxContent>
                    <w:p w14:paraId="147F40FB" w14:textId="31C3D9EB" w:rsidR="00635FCB" w:rsidRPr="00A233D6" w:rsidRDefault="00635FCB" w:rsidP="004D073D">
                      <w:pPr>
                        <w:pStyle w:val="bchqs"/>
                      </w:pPr>
                      <w:r w:rsidRPr="009C0610">
                        <w:rPr>
                          <w:b/>
                        </w:rPr>
                        <w:t>P2.9.</w:t>
                      </w:r>
                      <w:r w:rsidRPr="00E45478">
                        <w:t xml:space="preserve"> </w:t>
                      </w:r>
                      <w:r w:rsidRPr="00385635">
                        <w:t>Consider the floor plan shown in Figure P2.9. Compute the tributary areas for (</w:t>
                      </w:r>
                      <w:r w:rsidRPr="008F60D6">
                        <w:rPr>
                          <w:i/>
                          <w:iCs/>
                        </w:rPr>
                        <w:t>a</w:t>
                      </w:r>
                      <w:r w:rsidRPr="00385635">
                        <w:t>) floor beam B1, (</w:t>
                      </w:r>
                      <w:r w:rsidRPr="008F60D6">
                        <w:rPr>
                          <w:i/>
                          <w:iCs/>
                        </w:rPr>
                        <w:t>b</w:t>
                      </w:r>
                      <w:r w:rsidRPr="00385635">
                        <w:t>) floor beam B2, (</w:t>
                      </w:r>
                      <w:r w:rsidRPr="00BC7C48">
                        <w:rPr>
                          <w:i/>
                        </w:rPr>
                        <w:t>c</w:t>
                      </w:r>
                      <w:r w:rsidRPr="00385635">
                        <w:t xml:space="preserve">) girder G1, </w:t>
                      </w:r>
                      <w:r w:rsidR="00777A5F">
                        <w:br/>
                      </w:r>
                      <w:r w:rsidRPr="00385635">
                        <w:t>(</w:t>
                      </w:r>
                      <w:r w:rsidRPr="008F60D6">
                        <w:rPr>
                          <w:i/>
                          <w:iCs/>
                        </w:rPr>
                        <w:t>d</w:t>
                      </w:r>
                      <w:r w:rsidRPr="00385635">
                        <w:t>) girder G2, (</w:t>
                      </w:r>
                      <w:r w:rsidRPr="008F60D6">
                        <w:rPr>
                          <w:i/>
                          <w:iCs/>
                        </w:rPr>
                        <w:t>e</w:t>
                      </w:r>
                      <w:r w:rsidRPr="00385635">
                        <w:t xml:space="preserve">) corner column C1, and </w:t>
                      </w:r>
                      <w:r w:rsidR="00DB4A07">
                        <w:br/>
                      </w:r>
                      <w:r w:rsidRPr="00385635">
                        <w:t>(</w:t>
                      </w:r>
                      <w:r w:rsidRPr="008F60D6">
                        <w:rPr>
                          <w:i/>
                          <w:iCs/>
                        </w:rPr>
                        <w:t>f</w:t>
                      </w:r>
                      <w:r>
                        <w:rPr>
                          <w:i/>
                          <w:iCs/>
                        </w:rPr>
                        <w:t xml:space="preserve"> </w:t>
                      </w:r>
                      <w:r w:rsidRPr="00385635">
                        <w:t>) corner column C2.</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51F242EB" wp14:editId="55FE1CAB">
                <wp:extent cx="2926080" cy="2142490"/>
                <wp:effectExtent l="9525" t="9525" r="7620" b="10160"/>
                <wp:docPr id="39" name="Text Box 2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3EE3B027" w14:textId="14EC9921" w:rsidR="00635FCB" w:rsidRDefault="00635FCB" w:rsidP="005476E6">
                            <w:pPr>
                              <w:spacing w:after="60"/>
                              <w:jc w:val="center"/>
                              <w:rPr>
                                <w:rFonts w:ascii="STIX" w:hAnsi="STIX"/>
                                <w:noProof/>
                              </w:rPr>
                            </w:pPr>
                            <w:r>
                              <w:rPr>
                                <w:noProof/>
                              </w:rPr>
                              <w:drawing>
                                <wp:inline distT="0" distB="0" distL="0" distR="0" wp14:anchorId="53BB45ED" wp14:editId="37A0005E">
                                  <wp:extent cx="1637413" cy="1803706"/>
                                  <wp:effectExtent l="0" t="0" r="1270" b="6350"/>
                                  <wp:docPr id="107"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0"/>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3FE99E69" w14:textId="77777777" w:rsidR="00635FCB" w:rsidRPr="0057577A" w:rsidRDefault="00635FCB" w:rsidP="005476E6">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006EFE9C" w14:textId="77777777" w:rsidR="00635FCB" w:rsidRPr="005552C6" w:rsidRDefault="00635FCB" w:rsidP="005476E6">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51F242EB" id="Text Box 2517" o:spid="_x0000_s1049"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W+UMgIAAF0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" strokeweight=".5pt">
                <v:textbox>
                  <w:txbxContent>
                    <w:p w14:paraId="3EE3B027" w14:textId="14EC9921" w:rsidR="00635FCB" w:rsidRDefault="00635FCB" w:rsidP="005476E6">
                      <w:pPr>
                        <w:spacing w:after="60"/>
                        <w:jc w:val="center"/>
                        <w:rPr>
                          <w:rFonts w:ascii="STIX" w:hAnsi="STIX"/>
                          <w:noProof/>
                        </w:rPr>
                      </w:pPr>
                      <w:r>
                        <w:rPr>
                          <w:noProof/>
                        </w:rPr>
                        <w:drawing>
                          <wp:inline distT="0" distB="0" distL="0" distR="0" wp14:anchorId="53BB45ED" wp14:editId="37A0005E">
                            <wp:extent cx="1637413" cy="1803706"/>
                            <wp:effectExtent l="0" t="0" r="1270" b="6350"/>
                            <wp:docPr id="107"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0"/>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3FE99E69" w14:textId="77777777" w:rsidR="00635FCB" w:rsidRPr="0057577A" w:rsidRDefault="00635FCB" w:rsidP="005476E6">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006EFE9C" w14:textId="77777777" w:rsidR="00635FCB" w:rsidRPr="005552C6" w:rsidRDefault="00635FCB" w:rsidP="005476E6">
                      <w:pPr>
                        <w:jc w:val="center"/>
                        <w:rPr>
                          <w:rFonts w:ascii="STIX" w:hAnsi="STIX" w:cs="STIX"/>
                        </w:rPr>
                      </w:pPr>
                    </w:p>
                  </w:txbxContent>
                </v:textbox>
                <w10:anchorlock/>
              </v:shape>
            </w:pict>
          </mc:Fallback>
        </mc:AlternateContent>
      </w:r>
    </w:p>
    <w:tbl>
      <w:tblPr>
        <w:tblpPr w:leftFromText="180" w:rightFromText="180" w:vertAnchor="text" w:tblpX="4468" w:tblpY="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8"/>
      </w:tblGrid>
      <w:tr w:rsidR="000C28C5" w:rsidRPr="00AE39AE" w14:paraId="350FF879" w14:textId="77777777" w:rsidTr="00CA5E33">
        <w:trPr>
          <w:trHeight w:val="2379"/>
        </w:trPr>
        <w:tc>
          <w:tcPr>
            <w:tcW w:w="4778" w:type="dxa"/>
          </w:tcPr>
          <w:p w14:paraId="13D6DE04" w14:textId="77777777" w:rsidR="000C28C5" w:rsidRPr="00AE39AE" w:rsidRDefault="00561867" w:rsidP="000C28C5">
            <w:pPr>
              <w:tabs>
                <w:tab w:val="left" w:pos="3152"/>
              </w:tabs>
              <w:rPr>
                <w:rFonts w:ascii="STIXGeneral-Regular" w:eastAsia="STIXGeneral" w:hAnsi="STIXGeneral-Regular" w:cs="STIXGeneral"/>
                <w:position w:val="-58"/>
              </w:rPr>
            </w:pPr>
            <w:r w:rsidRPr="00AE39AE">
              <w:rPr>
                <w:rFonts w:ascii="STIXGeneral-Regular" w:eastAsia="STIXGeneral" w:hAnsi="STIXGeneral-Regular" w:cs="STIXGeneral"/>
                <w:noProof/>
                <w:position w:val="-58"/>
              </w:rPr>
              <w:drawing>
                <wp:inline distT="0" distB="0" distL="0" distR="0" wp14:anchorId="109EAA29" wp14:editId="31F298CC">
                  <wp:extent cx="2764790" cy="12960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64790" cy="1296035"/>
                          </a:xfrm>
                          <a:prstGeom prst="rect">
                            <a:avLst/>
                          </a:prstGeom>
                          <a:noFill/>
                          <a:ln>
                            <a:noFill/>
                          </a:ln>
                        </pic:spPr>
                      </pic:pic>
                    </a:graphicData>
                  </a:graphic>
                </wp:inline>
              </w:drawing>
            </w:r>
          </w:p>
        </w:tc>
      </w:tr>
      <w:tr w:rsidR="00644746" w:rsidRPr="00AE39AE" w14:paraId="0BA09BA7" w14:textId="77777777" w:rsidTr="009F6986">
        <w:trPr>
          <w:trHeight w:val="2379"/>
        </w:trPr>
        <w:tc>
          <w:tcPr>
            <w:tcW w:w="4778" w:type="dxa"/>
          </w:tcPr>
          <w:p w14:paraId="40BC1C90" w14:textId="77777777" w:rsidR="00644746" w:rsidRPr="00AE39AE" w:rsidRDefault="00561867" w:rsidP="00644746">
            <w:pPr>
              <w:tabs>
                <w:tab w:val="left" w:pos="3152"/>
              </w:tabs>
              <w:rPr>
                <w:rFonts w:ascii="STIXGeneral-Regular" w:eastAsia="STIXGeneral" w:hAnsi="STIXGeneral-Regular" w:cs="STIXGeneral"/>
                <w:position w:val="-58"/>
              </w:rPr>
            </w:pPr>
            <w:r w:rsidRPr="00AE39AE">
              <w:rPr>
                <w:rFonts w:ascii="STIXGeneral-Regular" w:eastAsia="STIXGeneral" w:hAnsi="STIXGeneral-Regular" w:cs="STIXGeneral"/>
                <w:noProof/>
                <w:position w:val="-58"/>
              </w:rPr>
              <w:drawing>
                <wp:inline distT="0" distB="0" distL="0" distR="0" wp14:anchorId="42DCA2E6" wp14:editId="256234C3">
                  <wp:extent cx="2453005" cy="16294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53005" cy="1629410"/>
                          </a:xfrm>
                          <a:prstGeom prst="rect">
                            <a:avLst/>
                          </a:prstGeom>
                          <a:noFill/>
                          <a:ln>
                            <a:noFill/>
                          </a:ln>
                        </pic:spPr>
                      </pic:pic>
                    </a:graphicData>
                  </a:graphic>
                </wp:inline>
              </w:drawing>
            </w:r>
          </w:p>
        </w:tc>
      </w:tr>
      <w:tr w:rsidR="000C28C5" w:rsidRPr="00AE39AE" w14:paraId="6C55A64E" w14:textId="77777777" w:rsidTr="0049199D">
        <w:trPr>
          <w:trHeight w:val="3239"/>
        </w:trPr>
        <w:tc>
          <w:tcPr>
            <w:tcW w:w="4778" w:type="dxa"/>
          </w:tcPr>
          <w:p w14:paraId="2B801941" w14:textId="77777777" w:rsidR="000C28C5" w:rsidRPr="00AE39AE" w:rsidRDefault="00561867" w:rsidP="00644746">
            <w:pPr>
              <w:tabs>
                <w:tab w:val="left" w:pos="3152"/>
              </w:tabs>
              <w:rPr>
                <w:rFonts w:ascii="STIXGeneral-Regular" w:eastAsia="STIXGeneral" w:hAnsi="STIXGeneral-Regular" w:cs="STIXGeneral"/>
                <w:position w:val="-58"/>
              </w:rPr>
            </w:pPr>
            <w:r w:rsidRPr="00AE39AE">
              <w:rPr>
                <w:rFonts w:ascii="STIXGeneral-Regular" w:eastAsia="STIXGeneral" w:hAnsi="STIXGeneral-Regular" w:cs="STIXGeneral"/>
                <w:noProof/>
                <w:position w:val="-58"/>
              </w:rPr>
              <w:drawing>
                <wp:anchor distT="0" distB="0" distL="114300" distR="114300" simplePos="0" relativeHeight="251622400" behindDoc="0" locked="0" layoutInCell="1" allowOverlap="1" wp14:anchorId="438EE333" wp14:editId="004C7010">
                  <wp:simplePos x="0" y="0"/>
                  <wp:positionH relativeFrom="margin">
                    <wp:posOffset>516890</wp:posOffset>
                  </wp:positionH>
                  <wp:positionV relativeFrom="margin">
                    <wp:posOffset>52085</wp:posOffset>
                  </wp:positionV>
                  <wp:extent cx="1972310" cy="1964690"/>
                  <wp:effectExtent l="0" t="0" r="0" b="0"/>
                  <wp:wrapSquare wrapText="bothSides"/>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72310" cy="1964690"/>
                          </a:xfrm>
                          <a:prstGeom prst="rect">
                            <a:avLst/>
                          </a:prstGeom>
                          <a:noFill/>
                        </pic:spPr>
                      </pic:pic>
                    </a:graphicData>
                  </a:graphic>
                  <wp14:sizeRelH relativeFrom="page">
                    <wp14:pctWidth>0</wp14:pctWidth>
                  </wp14:sizeRelH>
                  <wp14:sizeRelV relativeFrom="page">
                    <wp14:pctHeight>0</wp14:pctHeight>
                  </wp14:sizeRelV>
                </wp:anchor>
              </w:drawing>
            </w:r>
          </w:p>
        </w:tc>
      </w:tr>
    </w:tbl>
    <w:p w14:paraId="2CD9FA6B" w14:textId="77777777" w:rsidR="00541F1D" w:rsidRPr="00AE39AE" w:rsidRDefault="00C91374" w:rsidP="000C28C5">
      <w:pPr>
        <w:tabs>
          <w:tab w:val="left" w:pos="3152"/>
        </w:tabs>
        <w:rPr>
          <w:rFonts w:ascii="STIXGeneral-Regular" w:eastAsia="STIXGeneral" w:hAnsi="STIXGeneral-Regular" w:cs="STIXGeneral"/>
          <w:color w:val="000000"/>
          <w:u w:val="single"/>
        </w:rPr>
      </w:pPr>
      <w:r w:rsidRPr="00AE39AE">
        <w:rPr>
          <w:rFonts w:ascii="STIXGeneral-Regular" w:hAnsi="STIXGeneral-Regular"/>
          <w:position w:val="-54"/>
        </w:rPr>
        <w:object w:dxaOrig="4140" w:dyaOrig="1180" w14:anchorId="5F8125EB">
          <v:shape id="_x0000_i1048" type="#_x0000_t75" style="width:208.65pt;height:57.8pt" o:ole="">
            <v:imagedata r:id="rId84" o:title=""/>
          </v:shape>
          <o:OLEObject Type="Embed" ProgID="Equation.DSMT4" ShapeID="_x0000_i1048" DrawAspect="Content" ObjectID="_1758466177" r:id="rId85"/>
        </w:object>
      </w:r>
      <w:r w:rsidR="004C6AD3" w:rsidRPr="00AE39AE">
        <w:rPr>
          <w:rFonts w:ascii="STIXGeneral-Regular" w:hAnsi="STIXGeneral-Regular"/>
          <w:position w:val="-54"/>
        </w:rPr>
        <w:object w:dxaOrig="4000" w:dyaOrig="1180" w14:anchorId="78988847">
          <v:shape id="_x0000_i1049" type="#_x0000_t75" style="width:201.8pt;height:57.8pt" o:ole="">
            <v:imagedata r:id="rId86" o:title=""/>
          </v:shape>
          <o:OLEObject Type="Embed" ProgID="Equation.DSMT4" ShapeID="_x0000_i1049" DrawAspect="Content" ObjectID="_1758466178" r:id="rId87"/>
        </w:object>
      </w:r>
      <w:r w:rsidR="004C6AD3" w:rsidRPr="00AE39AE">
        <w:rPr>
          <w:rFonts w:ascii="STIXGeneral-Regular" w:hAnsi="STIXGeneral-Regular"/>
          <w:position w:val="-80"/>
        </w:rPr>
        <w:object w:dxaOrig="3640" w:dyaOrig="1700" w14:anchorId="0EB0F8D1">
          <v:shape id="_x0000_i1050" type="#_x0000_t75" style="width:179.8pt;height:86.2pt" o:ole="">
            <v:imagedata r:id="rId88" o:title=""/>
          </v:shape>
          <o:OLEObject Type="Embed" ProgID="Equation.DSMT4" ShapeID="_x0000_i1050" DrawAspect="Content" ObjectID="_1758466179" r:id="rId89"/>
        </w:object>
      </w:r>
    </w:p>
    <w:p w14:paraId="4168ACEB" w14:textId="77777777" w:rsidR="00B116E0" w:rsidRPr="00AE39AE" w:rsidRDefault="00C91374" w:rsidP="00465B2C">
      <w:pPr>
        <w:tabs>
          <w:tab w:val="left" w:pos="498"/>
        </w:tabs>
        <w:rPr>
          <w:rFonts w:ascii="STIXGeneral-Regular" w:eastAsia="STIXGeneral" w:hAnsi="STIXGeneral-Regular" w:cs="STIXGeneral"/>
        </w:rPr>
      </w:pPr>
      <w:r w:rsidRPr="00AE39AE">
        <w:rPr>
          <w:rFonts w:ascii="STIXGeneral-Regular" w:hAnsi="STIXGeneral-Regular"/>
          <w:position w:val="-44"/>
        </w:rPr>
        <w:object w:dxaOrig="3680" w:dyaOrig="980" w14:anchorId="3646287E">
          <v:shape id="_x0000_i1051" type="#_x0000_t75" style="width:187.15pt;height:50.45pt" o:ole="">
            <v:imagedata r:id="rId90" o:title=""/>
          </v:shape>
          <o:OLEObject Type="Embed" ProgID="Equation.DSMT4" ShapeID="_x0000_i1051" DrawAspect="Content" ObjectID="_1758466180" r:id="rId91"/>
        </w:object>
      </w:r>
    </w:p>
    <w:p w14:paraId="67BE893D" w14:textId="77777777" w:rsidR="00475966" w:rsidRPr="00AE39AE" w:rsidRDefault="004C6AD3" w:rsidP="00475966">
      <w:pPr>
        <w:rPr>
          <w:rFonts w:ascii="STIXGeneral-Regular" w:eastAsia="STIXGeneral" w:hAnsi="STIXGeneral-Regular" w:cs="STIXGeneral"/>
        </w:rPr>
      </w:pPr>
      <w:r w:rsidRPr="00AE39AE">
        <w:rPr>
          <w:rFonts w:ascii="STIXGeneral-Regular" w:hAnsi="STIXGeneral-Regular"/>
          <w:position w:val="-64"/>
        </w:rPr>
        <w:object w:dxaOrig="3360" w:dyaOrig="1579" w14:anchorId="3C8C36F3">
          <v:shape id="_x0000_i1052" type="#_x0000_t75" style="width:165.5pt;height:79.35pt" o:ole="">
            <v:imagedata r:id="rId92" o:title=""/>
          </v:shape>
          <o:OLEObject Type="Embed" ProgID="Equation.DSMT4" ShapeID="_x0000_i1052" DrawAspect="Content" ObjectID="_1758466181" r:id="rId93"/>
        </w:object>
      </w:r>
    </w:p>
    <w:p w14:paraId="13A3C925" w14:textId="77777777" w:rsidR="00B116E0" w:rsidRPr="00AE39AE" w:rsidRDefault="00561867" w:rsidP="00B116E0">
      <w:pPr>
        <w:rPr>
          <w:rFonts w:ascii="STIXGeneral-Regular" w:eastAsia="STIXGeneral" w:hAnsi="STIXGeneral-Regular" w:cs="STIXGeneral"/>
        </w:rPr>
      </w:pPr>
      <w:r w:rsidRPr="00AE39AE">
        <w:rPr>
          <w:rFonts w:ascii="STIXGeneral-Regular" w:hAnsi="STIXGeneral-Regular"/>
          <w:noProof/>
        </w:rPr>
        <w:lastRenderedPageBreak/>
        <w:drawing>
          <wp:anchor distT="0" distB="0" distL="114300" distR="114300" simplePos="0" relativeHeight="251644928" behindDoc="1" locked="0" layoutInCell="1" allowOverlap="1" wp14:anchorId="6A24E590" wp14:editId="2487A4A0">
            <wp:simplePos x="0" y="0"/>
            <wp:positionH relativeFrom="column">
              <wp:posOffset>3321050</wp:posOffset>
            </wp:positionH>
            <wp:positionV relativeFrom="paragraph">
              <wp:posOffset>2212340</wp:posOffset>
            </wp:positionV>
            <wp:extent cx="2738120" cy="1311910"/>
            <wp:effectExtent l="0" t="0" r="0" b="0"/>
            <wp:wrapNone/>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38120" cy="1311910"/>
                    </a:xfrm>
                    <a:prstGeom prst="rect">
                      <a:avLst/>
                    </a:prstGeom>
                    <a:noFill/>
                  </pic:spPr>
                </pic:pic>
              </a:graphicData>
            </a:graphic>
            <wp14:sizeRelH relativeFrom="page">
              <wp14:pctWidth>0</wp14:pctWidth>
            </wp14:sizeRelH>
            <wp14:sizeRelV relativeFrom="page">
              <wp14:pctHeight>0</wp14:pctHeight>
            </wp14:sizeRelV>
          </wp:anchor>
        </w:drawing>
      </w:r>
      <w:r w:rsidRPr="00AE39AE">
        <w:rPr>
          <w:rFonts w:ascii="STIXGeneral-Regular" w:eastAsia="STIXGeneral" w:hAnsi="STIXGeneral-Regular" w:cs="STIXGeneral"/>
          <w:noProof/>
        </w:rPr>
        <mc:AlternateContent>
          <mc:Choice Requires="wps">
            <w:drawing>
              <wp:inline distT="0" distB="0" distL="0" distR="0" wp14:anchorId="02C34367" wp14:editId="17FD7F84">
                <wp:extent cx="2898775" cy="2142490"/>
                <wp:effectExtent l="9525" t="9525" r="6350" b="10160"/>
                <wp:docPr id="38" name="Text Box 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1DA5EBE9" w14:textId="43A3DEAA" w:rsidR="00635FCB" w:rsidRPr="00617FC1" w:rsidRDefault="00635FCB" w:rsidP="004D073D">
                            <w:pPr>
                              <w:pStyle w:val="bchqs"/>
                            </w:pPr>
                            <w:r w:rsidRPr="009C0610">
                              <w:rPr>
                                <w:b/>
                              </w:rPr>
                              <w:t>P2.10.</w:t>
                            </w:r>
                            <w:r w:rsidRPr="00E45478">
                              <w:t xml:space="preserve"> </w:t>
                            </w:r>
                            <w:r w:rsidRPr="008F60D6">
                              <w:t>Refer to Figure P2.9 for the floor plan. Calculate the tributary areas for (</w:t>
                            </w:r>
                            <w:r w:rsidRPr="008F60D6">
                              <w:rPr>
                                <w:i/>
                                <w:iCs/>
                              </w:rPr>
                              <w:t>a</w:t>
                            </w:r>
                            <w:r w:rsidRPr="008F60D6">
                              <w:t>) floor beam B3, (</w:t>
                            </w:r>
                            <w:r w:rsidRPr="008F60D6">
                              <w:rPr>
                                <w:i/>
                                <w:iCs/>
                              </w:rPr>
                              <w:t>b</w:t>
                            </w:r>
                            <w:r w:rsidRPr="008F60D6">
                              <w:t>) floor beam B4, (</w:t>
                            </w:r>
                            <w:r w:rsidRPr="008F60D6">
                              <w:rPr>
                                <w:i/>
                                <w:iCs/>
                              </w:rPr>
                              <w:t>c</w:t>
                            </w:r>
                            <w:r w:rsidRPr="008F60D6">
                              <w:t>) girder G3, (</w:t>
                            </w:r>
                            <w:r w:rsidRPr="008F60D6">
                              <w:rPr>
                                <w:i/>
                                <w:iCs/>
                              </w:rPr>
                              <w:t>d</w:t>
                            </w:r>
                            <w:r w:rsidRPr="008F60D6">
                              <w:t>) girder G4, (</w:t>
                            </w:r>
                            <w:r w:rsidRPr="008F60D6">
                              <w:rPr>
                                <w:i/>
                                <w:iCs/>
                              </w:rPr>
                              <w:t>e</w:t>
                            </w:r>
                            <w:r w:rsidRPr="008F60D6">
                              <w:t>) corner column C3, and (</w:t>
                            </w:r>
                            <w:r w:rsidRPr="008F60D6">
                              <w:rPr>
                                <w:i/>
                                <w:iCs/>
                              </w:rPr>
                              <w:t>f</w:t>
                            </w:r>
                            <w:r w:rsidRPr="008F60D6">
                              <w:t>) exterior column C4.</w:t>
                            </w:r>
                          </w:p>
                        </w:txbxContent>
                      </wps:txbx>
                      <wps:bodyPr rot="0" vert="horz" wrap="square" lIns="91440" tIns="45720" rIns="91440" bIns="45720" anchor="t" anchorCtr="0" upright="1">
                        <a:noAutofit/>
                      </wps:bodyPr>
                    </wps:wsp>
                  </a:graphicData>
                </a:graphic>
              </wp:inline>
            </w:drawing>
          </mc:Choice>
          <mc:Fallback>
            <w:pict>
              <v:shape w14:anchorId="02C34367" id="Text Box 2509" o:spid="_x0000_s1050"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ydMgIAAF0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" strokeweight=".5pt">
                <v:textbox>
                  <w:txbxContent>
                    <w:p w14:paraId="1DA5EBE9" w14:textId="43A3DEAA" w:rsidR="00635FCB" w:rsidRPr="00617FC1" w:rsidRDefault="00635FCB" w:rsidP="004D073D">
                      <w:pPr>
                        <w:pStyle w:val="bchqs"/>
                      </w:pPr>
                      <w:r w:rsidRPr="009C0610">
                        <w:rPr>
                          <w:b/>
                        </w:rPr>
                        <w:t>P2.10.</w:t>
                      </w:r>
                      <w:r w:rsidRPr="00E45478">
                        <w:t xml:space="preserve"> </w:t>
                      </w:r>
                      <w:r w:rsidRPr="008F60D6">
                        <w:t>Refer to Figure P2.9 for the floor plan. Calculate the tributary areas for (</w:t>
                      </w:r>
                      <w:r w:rsidRPr="008F60D6">
                        <w:rPr>
                          <w:i/>
                          <w:iCs/>
                        </w:rPr>
                        <w:t>a</w:t>
                      </w:r>
                      <w:r w:rsidRPr="008F60D6">
                        <w:t>) floor beam B3, (</w:t>
                      </w:r>
                      <w:r w:rsidRPr="008F60D6">
                        <w:rPr>
                          <w:i/>
                          <w:iCs/>
                        </w:rPr>
                        <w:t>b</w:t>
                      </w:r>
                      <w:r w:rsidRPr="008F60D6">
                        <w:t>) floor beam B4, (</w:t>
                      </w:r>
                      <w:r w:rsidRPr="008F60D6">
                        <w:rPr>
                          <w:i/>
                          <w:iCs/>
                        </w:rPr>
                        <w:t>c</w:t>
                      </w:r>
                      <w:r w:rsidRPr="008F60D6">
                        <w:t>) girder G3, (</w:t>
                      </w:r>
                      <w:r w:rsidRPr="008F60D6">
                        <w:rPr>
                          <w:i/>
                          <w:iCs/>
                        </w:rPr>
                        <w:t>d</w:t>
                      </w:r>
                      <w:r w:rsidRPr="008F60D6">
                        <w:t>) girder G4, (</w:t>
                      </w:r>
                      <w:r w:rsidRPr="008F60D6">
                        <w:rPr>
                          <w:i/>
                          <w:iCs/>
                        </w:rPr>
                        <w:t>e</w:t>
                      </w:r>
                      <w:r w:rsidRPr="008F60D6">
                        <w:t>) corner column C3, and (</w:t>
                      </w:r>
                      <w:r w:rsidRPr="008F60D6">
                        <w:rPr>
                          <w:i/>
                          <w:iCs/>
                        </w:rPr>
                        <w:t>f</w:t>
                      </w:r>
                      <w:r w:rsidRPr="008F60D6">
                        <w:t>) exterior column C4.</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7311AE2A" wp14:editId="08536F7B">
                <wp:extent cx="2926080" cy="2142490"/>
                <wp:effectExtent l="9525" t="9525" r="7620" b="10160"/>
                <wp:docPr id="37" name="Text Box 2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2987A990" w14:textId="46AE716A" w:rsidR="00635FCB" w:rsidRDefault="00635FCB" w:rsidP="00B116E0">
                            <w:pPr>
                              <w:spacing w:after="60"/>
                              <w:jc w:val="center"/>
                              <w:rPr>
                                <w:rFonts w:ascii="STIX" w:hAnsi="STIX"/>
                                <w:noProof/>
                              </w:rPr>
                            </w:pPr>
                            <w:r>
                              <w:rPr>
                                <w:noProof/>
                              </w:rPr>
                              <w:drawing>
                                <wp:inline distT="0" distB="0" distL="0" distR="0" wp14:anchorId="2D41CB5F" wp14:editId="5023C983">
                                  <wp:extent cx="1637413" cy="1803706"/>
                                  <wp:effectExtent l="0" t="0" r="1270" b="6350"/>
                                  <wp:docPr id="108"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0"/>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5480BC4C" w14:textId="77777777" w:rsidR="00635FCB" w:rsidRPr="0057577A" w:rsidRDefault="00635FCB" w:rsidP="00B116E0">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69C4A3C9" w14:textId="77777777" w:rsidR="00635FCB" w:rsidRPr="005552C6" w:rsidRDefault="00635FCB" w:rsidP="00B116E0">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7311AE2A" id="Text Box 2507" o:spid="_x0000_s1051"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ujMgIAAF0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" strokeweight=".5pt">
                <v:textbox>
                  <w:txbxContent>
                    <w:p w14:paraId="2987A990" w14:textId="46AE716A" w:rsidR="00635FCB" w:rsidRDefault="00635FCB" w:rsidP="00B116E0">
                      <w:pPr>
                        <w:spacing w:after="60"/>
                        <w:jc w:val="center"/>
                        <w:rPr>
                          <w:rFonts w:ascii="STIX" w:hAnsi="STIX"/>
                          <w:noProof/>
                        </w:rPr>
                      </w:pPr>
                      <w:r>
                        <w:rPr>
                          <w:noProof/>
                        </w:rPr>
                        <w:drawing>
                          <wp:inline distT="0" distB="0" distL="0" distR="0" wp14:anchorId="2D41CB5F" wp14:editId="5023C983">
                            <wp:extent cx="1637413" cy="1803706"/>
                            <wp:effectExtent l="0" t="0" r="1270" b="6350"/>
                            <wp:docPr id="108"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0"/>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5480BC4C" w14:textId="77777777" w:rsidR="00635FCB" w:rsidRPr="0057577A" w:rsidRDefault="00635FCB" w:rsidP="00B116E0">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69C4A3C9" w14:textId="77777777" w:rsidR="00635FCB" w:rsidRPr="005552C6" w:rsidRDefault="00635FCB" w:rsidP="00B116E0">
                      <w:pPr>
                        <w:jc w:val="center"/>
                        <w:rPr>
                          <w:rFonts w:ascii="STIX" w:hAnsi="STIX" w:cs="STIX"/>
                        </w:rPr>
                      </w:pPr>
                    </w:p>
                  </w:txbxContent>
                </v:textbox>
                <w10:anchorlock/>
              </v:shape>
            </w:pict>
          </mc:Fallback>
        </mc:AlternateContent>
      </w:r>
    </w:p>
    <w:p w14:paraId="0D685E12" w14:textId="77777777" w:rsidR="00BB5DD0" w:rsidRPr="00AE39AE" w:rsidRDefault="00BB5DD0" w:rsidP="00BB5DD0">
      <w:pPr>
        <w:tabs>
          <w:tab w:val="left" w:pos="5658"/>
        </w:tabs>
        <w:rPr>
          <w:rFonts w:ascii="STIXGeneral-Regular" w:eastAsia="STIXGeneral" w:hAnsi="STIXGeneral-Regular" w:cs="STIXGeneral"/>
        </w:rPr>
      </w:pPr>
      <w:r w:rsidRPr="00AE39AE">
        <w:rPr>
          <w:rFonts w:ascii="STIXGeneral-Regular" w:eastAsia="STIXGeneral" w:hAnsi="STIXGeneral-Regular" w:cs="STIXGeneral"/>
        </w:rPr>
        <w:tab/>
      </w:r>
    </w:p>
    <w:p w14:paraId="77ED92E8" w14:textId="77777777" w:rsidR="00BB5DD0" w:rsidRPr="00AE39AE" w:rsidRDefault="00C91374" w:rsidP="00BB5DD0">
      <w:pPr>
        <w:tabs>
          <w:tab w:val="left" w:pos="3152"/>
        </w:tabs>
        <w:rPr>
          <w:rFonts w:ascii="STIXGeneral-Regular" w:hAnsi="STIXGeneral-Regular"/>
        </w:rPr>
      </w:pPr>
      <w:r w:rsidRPr="00AE39AE">
        <w:rPr>
          <w:rFonts w:ascii="STIXGeneral-Regular" w:hAnsi="STIXGeneral-Regular"/>
          <w:position w:val="-54"/>
        </w:rPr>
        <w:object w:dxaOrig="3879" w:dyaOrig="1180" w14:anchorId="03E87CA8">
          <v:shape id="_x0000_i1053" type="#_x0000_t75" style="width:194.55pt;height:57.8pt" o:ole="">
            <v:imagedata r:id="rId95" o:title=""/>
          </v:shape>
          <o:OLEObject Type="Embed" ProgID="Equation.DSMT4" ShapeID="_x0000_i1053" DrawAspect="Content" ObjectID="_1758466182" r:id="rId96"/>
        </w:object>
      </w:r>
      <w:r w:rsidR="00561867" w:rsidRPr="00AE39AE">
        <w:rPr>
          <w:rFonts w:ascii="STIXGeneral-Regular" w:hAnsi="STIXGeneral-Regular"/>
          <w:noProof/>
        </w:rPr>
        <w:drawing>
          <wp:anchor distT="0" distB="0" distL="114300" distR="114300" simplePos="0" relativeHeight="251645952" behindDoc="1" locked="0" layoutInCell="1" allowOverlap="1" wp14:anchorId="0902EAA3" wp14:editId="4FF02C22">
            <wp:simplePos x="0" y="0"/>
            <wp:positionH relativeFrom="column">
              <wp:posOffset>3405505</wp:posOffset>
            </wp:positionH>
            <wp:positionV relativeFrom="paragraph">
              <wp:posOffset>826770</wp:posOffset>
            </wp:positionV>
            <wp:extent cx="2536190" cy="2029460"/>
            <wp:effectExtent l="0" t="0" r="0" b="0"/>
            <wp:wrapNone/>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36190" cy="2029460"/>
                    </a:xfrm>
                    <a:prstGeom prst="rect">
                      <a:avLst/>
                    </a:prstGeom>
                    <a:noFill/>
                  </pic:spPr>
                </pic:pic>
              </a:graphicData>
            </a:graphic>
            <wp14:sizeRelH relativeFrom="page">
              <wp14:pctWidth>0</wp14:pctWidth>
            </wp14:sizeRelH>
            <wp14:sizeRelV relativeFrom="page">
              <wp14:pctHeight>0</wp14:pctHeight>
            </wp14:sizeRelV>
          </wp:anchor>
        </w:drawing>
      </w:r>
    </w:p>
    <w:p w14:paraId="7029BB39" w14:textId="77777777" w:rsidR="00BB5DD0" w:rsidRPr="00AE39AE" w:rsidRDefault="00C91374" w:rsidP="00BB5DD0">
      <w:pPr>
        <w:tabs>
          <w:tab w:val="left" w:pos="3152"/>
        </w:tabs>
        <w:rPr>
          <w:rFonts w:ascii="STIXGeneral-Regular" w:hAnsi="STIXGeneral-Regular"/>
        </w:rPr>
      </w:pPr>
      <w:r w:rsidRPr="00AE39AE">
        <w:rPr>
          <w:rFonts w:ascii="STIXGeneral-Regular" w:hAnsi="STIXGeneral-Regular"/>
          <w:position w:val="-54"/>
        </w:rPr>
        <w:object w:dxaOrig="3739" w:dyaOrig="1180" w14:anchorId="4BD9E1AD">
          <v:shape id="_x0000_i1054" type="#_x0000_t75" style="width:187.15pt;height:57.8pt" o:ole="">
            <v:imagedata r:id="rId98" o:title=""/>
          </v:shape>
          <o:OLEObject Type="Embed" ProgID="Equation.DSMT4" ShapeID="_x0000_i1054" DrawAspect="Content" ObjectID="_1758466183" r:id="rId99"/>
        </w:object>
      </w:r>
    </w:p>
    <w:p w14:paraId="0C007E1C" w14:textId="77777777" w:rsidR="00BB5DD0" w:rsidRPr="00AE39AE" w:rsidRDefault="00C91374" w:rsidP="00BB5DD0">
      <w:pPr>
        <w:tabs>
          <w:tab w:val="left" w:pos="3152"/>
        </w:tabs>
        <w:rPr>
          <w:rFonts w:ascii="STIXGeneral-Regular" w:hAnsi="STIXGeneral-Regular"/>
        </w:rPr>
      </w:pPr>
      <w:r w:rsidRPr="00AE39AE">
        <w:rPr>
          <w:rFonts w:ascii="STIXGeneral-Regular" w:hAnsi="STIXGeneral-Regular"/>
          <w:position w:val="-54"/>
        </w:rPr>
        <w:object w:dxaOrig="4760" w:dyaOrig="1180" w14:anchorId="00B39513">
          <v:shape id="_x0000_i1055" type="#_x0000_t75" style="width:237.5pt;height:57.8pt" o:ole="">
            <v:imagedata r:id="rId100" o:title=""/>
          </v:shape>
          <o:OLEObject Type="Embed" ProgID="Equation.DSMT4" ShapeID="_x0000_i1055" DrawAspect="Content" ObjectID="_1758466184" r:id="rId101"/>
        </w:object>
      </w:r>
    </w:p>
    <w:p w14:paraId="09F2AA27" w14:textId="77777777" w:rsidR="00CA4173" w:rsidRPr="00AE39AE" w:rsidRDefault="00C91374" w:rsidP="00BB5DD0">
      <w:pPr>
        <w:tabs>
          <w:tab w:val="left" w:pos="3152"/>
        </w:tabs>
        <w:rPr>
          <w:rFonts w:ascii="STIXGeneral-Regular" w:hAnsi="STIXGeneral-Regular"/>
        </w:rPr>
      </w:pPr>
      <w:r w:rsidRPr="00AE39AE">
        <w:rPr>
          <w:rFonts w:ascii="STIXGeneral-Regular" w:hAnsi="STIXGeneral-Regular"/>
          <w:position w:val="-54"/>
        </w:rPr>
        <w:object w:dxaOrig="4300" w:dyaOrig="1180" w14:anchorId="046AAA9C">
          <v:shape id="_x0000_i1056" type="#_x0000_t75" style="width:216.05pt;height:57.8pt" o:ole="">
            <v:imagedata r:id="rId102" o:title=""/>
          </v:shape>
          <o:OLEObject Type="Embed" ProgID="Equation.DSMT4" ShapeID="_x0000_i1056" DrawAspect="Content" ObjectID="_1758466185" r:id="rId103"/>
        </w:object>
      </w:r>
      <w:r w:rsidR="00561867" w:rsidRPr="00AE39AE">
        <w:rPr>
          <w:rFonts w:ascii="STIXGeneral-Regular" w:hAnsi="STIXGeneral-Regular"/>
          <w:noProof/>
        </w:rPr>
        <w:drawing>
          <wp:anchor distT="0" distB="0" distL="114300" distR="114300" simplePos="0" relativeHeight="251636736" behindDoc="0" locked="0" layoutInCell="1" allowOverlap="1" wp14:anchorId="0B1FD8B3" wp14:editId="5FC90893">
            <wp:simplePos x="0" y="0"/>
            <wp:positionH relativeFrom="column">
              <wp:posOffset>3335020</wp:posOffset>
            </wp:positionH>
            <wp:positionV relativeFrom="paragraph">
              <wp:posOffset>154305</wp:posOffset>
            </wp:positionV>
            <wp:extent cx="2606675" cy="2593340"/>
            <wp:effectExtent l="0" t="0" r="0" b="0"/>
            <wp:wrapNone/>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06675" cy="2593340"/>
                    </a:xfrm>
                    <a:prstGeom prst="rect">
                      <a:avLst/>
                    </a:prstGeom>
                    <a:noFill/>
                  </pic:spPr>
                </pic:pic>
              </a:graphicData>
            </a:graphic>
            <wp14:sizeRelH relativeFrom="page">
              <wp14:pctWidth>0</wp14:pctWidth>
            </wp14:sizeRelH>
            <wp14:sizeRelV relativeFrom="page">
              <wp14:pctHeight>0</wp14:pctHeight>
            </wp14:sizeRelV>
          </wp:anchor>
        </w:drawing>
      </w:r>
    </w:p>
    <w:p w14:paraId="3D765390" w14:textId="77777777" w:rsidR="000A4897" w:rsidRPr="00AE39AE" w:rsidRDefault="009C0610" w:rsidP="00CA4173">
      <w:pPr>
        <w:tabs>
          <w:tab w:val="left" w:pos="498"/>
        </w:tabs>
        <w:rPr>
          <w:rFonts w:ascii="STIXGeneral-Regular" w:eastAsia="STIXGeneral" w:hAnsi="STIXGeneral-Regular" w:cs="STIXGeneral"/>
        </w:rPr>
      </w:pPr>
      <w:r w:rsidRPr="00AE39AE">
        <w:rPr>
          <w:rFonts w:ascii="STIXGeneral-Regular" w:hAnsi="STIXGeneral-Regular"/>
          <w:position w:val="-70"/>
        </w:rPr>
        <w:object w:dxaOrig="3840" w:dyaOrig="1480" w14:anchorId="3E5ADD27">
          <v:shape id="_x0000_i1057" type="#_x0000_t75" style="width:194.5pt;height:1in" o:ole="">
            <v:imagedata r:id="rId105" o:title=""/>
          </v:shape>
          <o:OLEObject Type="Embed" ProgID="Equation.DSMT4" ShapeID="_x0000_i1057" DrawAspect="Content" ObjectID="_1758466186" r:id="rId106"/>
        </w:object>
      </w:r>
    </w:p>
    <w:p w14:paraId="7F709A65" w14:textId="77777777" w:rsidR="004052D9" w:rsidRPr="00AE39AE" w:rsidRDefault="00561867" w:rsidP="004052D9">
      <w:pPr>
        <w:rPr>
          <w:rFonts w:ascii="STIXGeneral-Regular" w:eastAsia="STIXGeneral" w:hAnsi="STIXGeneral-Regular" w:cs="STIXGeneral"/>
        </w:rPr>
      </w:pPr>
      <w:r w:rsidRPr="00AE39AE">
        <w:rPr>
          <w:rFonts w:ascii="STIXGeneral-Regular" w:hAnsi="STIXGeneral-Regular"/>
          <w:noProof/>
        </w:rPr>
        <w:lastRenderedPageBreak/>
        <w:drawing>
          <wp:anchor distT="0" distB="0" distL="114300" distR="114300" simplePos="0" relativeHeight="251646976" behindDoc="1" locked="0" layoutInCell="1" allowOverlap="1" wp14:anchorId="3EE306D9" wp14:editId="268A78F7">
            <wp:simplePos x="0" y="0"/>
            <wp:positionH relativeFrom="column">
              <wp:posOffset>3192145</wp:posOffset>
            </wp:positionH>
            <wp:positionV relativeFrom="paragraph">
              <wp:posOffset>2414905</wp:posOffset>
            </wp:positionV>
            <wp:extent cx="2750820" cy="1318260"/>
            <wp:effectExtent l="0" t="0" r="0" b="0"/>
            <wp:wrapNone/>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50820" cy="1318260"/>
                    </a:xfrm>
                    <a:prstGeom prst="rect">
                      <a:avLst/>
                    </a:prstGeom>
                    <a:noFill/>
                  </pic:spPr>
                </pic:pic>
              </a:graphicData>
            </a:graphic>
            <wp14:sizeRelH relativeFrom="page">
              <wp14:pctWidth>0</wp14:pctWidth>
            </wp14:sizeRelH>
            <wp14:sizeRelV relativeFrom="page">
              <wp14:pctHeight>0</wp14:pctHeight>
            </wp14:sizeRelV>
          </wp:anchor>
        </w:drawing>
      </w:r>
      <w:r w:rsidRPr="00AE39AE">
        <w:rPr>
          <w:rFonts w:ascii="STIXGeneral-Regular" w:eastAsia="STIXGeneral" w:hAnsi="STIXGeneral-Regular" w:cs="STIXGeneral"/>
          <w:noProof/>
        </w:rPr>
        <mc:AlternateContent>
          <mc:Choice Requires="wps">
            <w:drawing>
              <wp:inline distT="0" distB="0" distL="0" distR="0" wp14:anchorId="294F762C" wp14:editId="687532AD">
                <wp:extent cx="2898775" cy="2142490"/>
                <wp:effectExtent l="9525" t="9525" r="6350" b="10160"/>
                <wp:docPr id="36" name="Text Box 2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43E6720D" w14:textId="27E711C0" w:rsidR="00635FCB" w:rsidRPr="001C2349" w:rsidRDefault="00635FCB" w:rsidP="004D073D">
                            <w:pPr>
                              <w:pStyle w:val="bchqs"/>
                            </w:pPr>
                            <w:r w:rsidRPr="009C0610">
                              <w:rPr>
                                <w:b/>
                              </w:rPr>
                              <w:t>P2.11</w:t>
                            </w:r>
                            <w:r>
                              <w:rPr>
                                <w:b/>
                              </w:rPr>
                              <w:t>.</w:t>
                            </w:r>
                            <w:r w:rsidRPr="00E45478">
                              <w:t xml:space="preserve"> </w:t>
                            </w:r>
                            <w:r>
                              <w:t>Consider the floor plan shown in Figure P2.9. Compute the tributary areas for (</w:t>
                            </w:r>
                            <w:r>
                              <w:rPr>
                                <w:i/>
                                <w:iCs/>
                              </w:rPr>
                              <w:t>a</w:t>
                            </w:r>
                            <w:r>
                              <w:t>) floor beam B5, (</w:t>
                            </w:r>
                            <w:r>
                              <w:rPr>
                                <w:i/>
                                <w:iCs/>
                              </w:rPr>
                              <w:t>b</w:t>
                            </w:r>
                            <w:r>
                              <w:t>) floor beam B6, (</w:t>
                            </w:r>
                            <w:r>
                              <w:rPr>
                                <w:i/>
                                <w:iCs/>
                              </w:rPr>
                              <w:t>c</w:t>
                            </w:r>
                            <w:r>
                              <w:t>) girder G5, (</w:t>
                            </w:r>
                            <w:r>
                              <w:rPr>
                                <w:i/>
                                <w:iCs/>
                              </w:rPr>
                              <w:t>d</w:t>
                            </w:r>
                            <w:r>
                              <w:t>) exterior column C5, and (</w:t>
                            </w:r>
                            <w:r>
                              <w:rPr>
                                <w:i/>
                                <w:iCs/>
                              </w:rPr>
                              <w:t>f</w:t>
                            </w:r>
                            <w:r>
                              <w:t>) corner column C6.</w:t>
                            </w:r>
                          </w:p>
                        </w:txbxContent>
                      </wps:txbx>
                      <wps:bodyPr rot="0" vert="horz" wrap="square" lIns="91440" tIns="45720" rIns="91440" bIns="45720" anchor="t" anchorCtr="0" upright="1">
                        <a:noAutofit/>
                      </wps:bodyPr>
                    </wps:wsp>
                  </a:graphicData>
                </a:graphic>
              </wp:inline>
            </w:drawing>
          </mc:Choice>
          <mc:Fallback>
            <w:pict>
              <v:shape w14:anchorId="294F762C" id="Text Box 2501" o:spid="_x0000_s1052"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" strokeweight=".5pt">
                <v:textbox>
                  <w:txbxContent>
                    <w:p w14:paraId="43E6720D" w14:textId="27E711C0" w:rsidR="00635FCB" w:rsidRPr="001C2349" w:rsidRDefault="00635FCB" w:rsidP="004D073D">
                      <w:pPr>
                        <w:pStyle w:val="bchqs"/>
                      </w:pPr>
                      <w:r w:rsidRPr="009C0610">
                        <w:rPr>
                          <w:b/>
                        </w:rPr>
                        <w:t>P2.11</w:t>
                      </w:r>
                      <w:r>
                        <w:rPr>
                          <w:b/>
                        </w:rPr>
                        <w:t>.</w:t>
                      </w:r>
                      <w:r w:rsidRPr="00E45478">
                        <w:t xml:space="preserve"> </w:t>
                      </w:r>
                      <w:r>
                        <w:t>Consider the floor plan shown in Figure P2.9. Compute the tributary areas for (</w:t>
                      </w:r>
                      <w:r>
                        <w:rPr>
                          <w:i/>
                          <w:iCs/>
                        </w:rPr>
                        <w:t>a</w:t>
                      </w:r>
                      <w:r>
                        <w:t>) floor beam B5, (</w:t>
                      </w:r>
                      <w:r>
                        <w:rPr>
                          <w:i/>
                          <w:iCs/>
                        </w:rPr>
                        <w:t>b</w:t>
                      </w:r>
                      <w:r>
                        <w:t>) floor beam B6, (</w:t>
                      </w:r>
                      <w:r>
                        <w:rPr>
                          <w:i/>
                          <w:iCs/>
                        </w:rPr>
                        <w:t>c</w:t>
                      </w:r>
                      <w:r>
                        <w:t>) girder G5, (</w:t>
                      </w:r>
                      <w:r>
                        <w:rPr>
                          <w:i/>
                          <w:iCs/>
                        </w:rPr>
                        <w:t>d</w:t>
                      </w:r>
                      <w:r>
                        <w:t>) exterior column C5, and (</w:t>
                      </w:r>
                      <w:r>
                        <w:rPr>
                          <w:i/>
                          <w:iCs/>
                        </w:rPr>
                        <w:t>f</w:t>
                      </w:r>
                      <w:r>
                        <w:t>) corner column C6.</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7325F5A1" wp14:editId="124D1914">
                <wp:extent cx="2926080" cy="2142490"/>
                <wp:effectExtent l="9525" t="9525" r="7620" b="10160"/>
                <wp:docPr id="35"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1873A8E4" w14:textId="172B27D1" w:rsidR="00635FCB" w:rsidRDefault="00635FCB" w:rsidP="000A4897">
                            <w:pPr>
                              <w:spacing w:after="60"/>
                              <w:jc w:val="center"/>
                              <w:rPr>
                                <w:rFonts w:ascii="STIX" w:hAnsi="STIX"/>
                                <w:noProof/>
                              </w:rPr>
                            </w:pPr>
                            <w:r>
                              <w:rPr>
                                <w:noProof/>
                              </w:rPr>
                              <w:drawing>
                                <wp:inline distT="0" distB="0" distL="0" distR="0" wp14:anchorId="6DA33652" wp14:editId="2967C6E0">
                                  <wp:extent cx="1637413" cy="1803706"/>
                                  <wp:effectExtent l="0" t="0" r="1270" b="6350"/>
                                  <wp:docPr id="109"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0"/>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2822F1C5" w14:textId="77777777" w:rsidR="00635FCB" w:rsidRPr="0057577A" w:rsidRDefault="00635FCB" w:rsidP="000A4897">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5FA1DC38" w14:textId="77777777" w:rsidR="00635FCB" w:rsidRPr="005552C6" w:rsidRDefault="00635FCB" w:rsidP="000A4897">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7325F5A1" id="Text Box 2499" o:spid="_x0000_s1053"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NDMAIAAF0EAAAOAAAAZHJzL2Uyb0RvYy54bWysVNtu2zAMfR+wfxD0vthxkyw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" strokeweight=".5pt">
                <v:textbox>
                  <w:txbxContent>
                    <w:p w14:paraId="1873A8E4" w14:textId="172B27D1" w:rsidR="00635FCB" w:rsidRDefault="00635FCB" w:rsidP="000A4897">
                      <w:pPr>
                        <w:spacing w:after="60"/>
                        <w:jc w:val="center"/>
                        <w:rPr>
                          <w:rFonts w:ascii="STIX" w:hAnsi="STIX"/>
                          <w:noProof/>
                        </w:rPr>
                      </w:pPr>
                      <w:r>
                        <w:rPr>
                          <w:noProof/>
                        </w:rPr>
                        <w:drawing>
                          <wp:inline distT="0" distB="0" distL="0" distR="0" wp14:anchorId="6DA33652" wp14:editId="2967C6E0">
                            <wp:extent cx="1637413" cy="1803706"/>
                            <wp:effectExtent l="0" t="0" r="1270" b="6350"/>
                            <wp:docPr id="109"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0"/>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2822F1C5" w14:textId="77777777" w:rsidR="00635FCB" w:rsidRPr="0057577A" w:rsidRDefault="00635FCB" w:rsidP="000A4897">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5FA1DC38" w14:textId="77777777" w:rsidR="00635FCB" w:rsidRPr="005552C6" w:rsidRDefault="00635FCB" w:rsidP="000A4897">
                      <w:pPr>
                        <w:jc w:val="center"/>
                        <w:rPr>
                          <w:rFonts w:ascii="STIX" w:hAnsi="STIX" w:cs="STIX"/>
                        </w:rPr>
                      </w:pPr>
                    </w:p>
                  </w:txbxContent>
                </v:textbox>
                <w10:anchorlock/>
              </v:shape>
            </w:pict>
          </mc:Fallback>
        </mc:AlternateContent>
      </w:r>
      <w:r w:rsidR="004052D9" w:rsidRPr="00AE39AE">
        <w:rPr>
          <w:rFonts w:ascii="STIXGeneral-Regular" w:eastAsia="STIXGeneral" w:hAnsi="STIXGeneral-Regular" w:cs="STIXGeneral"/>
        </w:rPr>
        <w:tab/>
      </w:r>
      <w:r w:rsidR="004052D9" w:rsidRPr="00AE39AE">
        <w:rPr>
          <w:rFonts w:ascii="STIXGeneral-Regular" w:eastAsia="STIXGeneral" w:hAnsi="STIXGeneral-Regular" w:cs="STIXGeneral"/>
        </w:rPr>
        <w:tab/>
      </w:r>
    </w:p>
    <w:p w14:paraId="1DE001CA" w14:textId="77777777" w:rsidR="004052D9" w:rsidRPr="00AE39AE" w:rsidRDefault="00C91374" w:rsidP="000A4897">
      <w:pPr>
        <w:tabs>
          <w:tab w:val="left" w:pos="3152"/>
        </w:tabs>
        <w:rPr>
          <w:rFonts w:ascii="STIXGeneral-Regular" w:hAnsi="STIXGeneral-Regular"/>
        </w:rPr>
      </w:pPr>
      <w:r w:rsidRPr="00AE39AE">
        <w:rPr>
          <w:rFonts w:ascii="STIXGeneral-Regular" w:hAnsi="STIXGeneral-Regular"/>
          <w:position w:val="-54"/>
        </w:rPr>
        <w:object w:dxaOrig="4440" w:dyaOrig="1180" w14:anchorId="32C7C3D9">
          <v:shape id="_x0000_i1058" type="#_x0000_t75" style="width:223.35pt;height:57.8pt" o:ole="">
            <v:imagedata r:id="rId108" o:title=""/>
          </v:shape>
          <o:OLEObject Type="Embed" ProgID="Equation.DSMT4" ShapeID="_x0000_i1058" DrawAspect="Content" ObjectID="_1758466187" r:id="rId109"/>
        </w:object>
      </w:r>
    </w:p>
    <w:p w14:paraId="35B167D8" w14:textId="77777777" w:rsidR="004052D9" w:rsidRPr="00AE39AE" w:rsidRDefault="00C91374" w:rsidP="000A4897">
      <w:pPr>
        <w:tabs>
          <w:tab w:val="left" w:pos="3152"/>
        </w:tabs>
        <w:rPr>
          <w:rFonts w:ascii="STIXGeneral-Regular" w:hAnsi="STIXGeneral-Regular"/>
        </w:rPr>
      </w:pPr>
      <w:r w:rsidRPr="00AE39AE">
        <w:rPr>
          <w:rFonts w:ascii="STIXGeneral-Regular" w:hAnsi="STIXGeneral-Regular"/>
          <w:position w:val="-54"/>
        </w:rPr>
        <w:object w:dxaOrig="3879" w:dyaOrig="1180" w14:anchorId="34B11C6C">
          <v:shape id="_x0000_i1059" type="#_x0000_t75" style="width:194.55pt;height:57.8pt" o:ole="">
            <v:imagedata r:id="rId110" o:title=""/>
          </v:shape>
          <o:OLEObject Type="Embed" ProgID="Equation.DSMT4" ShapeID="_x0000_i1059" DrawAspect="Content" ObjectID="_1758466188" r:id="rId111"/>
        </w:object>
      </w:r>
      <w:r w:rsidR="00561867" w:rsidRPr="00AE39AE">
        <w:rPr>
          <w:rFonts w:ascii="STIXGeneral-Regular" w:hAnsi="STIXGeneral-Regular"/>
          <w:noProof/>
        </w:rPr>
        <w:drawing>
          <wp:anchor distT="0" distB="0" distL="114300" distR="114300" simplePos="0" relativeHeight="251637760" behindDoc="0" locked="0" layoutInCell="1" allowOverlap="1" wp14:anchorId="099C24BE" wp14:editId="463A47C4">
            <wp:simplePos x="0" y="0"/>
            <wp:positionH relativeFrom="column">
              <wp:posOffset>3182620</wp:posOffset>
            </wp:positionH>
            <wp:positionV relativeFrom="paragraph">
              <wp:posOffset>427355</wp:posOffset>
            </wp:positionV>
            <wp:extent cx="2818765" cy="831215"/>
            <wp:effectExtent l="0" t="0" r="0" b="0"/>
            <wp:wrapNone/>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18765" cy="831215"/>
                    </a:xfrm>
                    <a:prstGeom prst="rect">
                      <a:avLst/>
                    </a:prstGeom>
                    <a:noFill/>
                  </pic:spPr>
                </pic:pic>
              </a:graphicData>
            </a:graphic>
            <wp14:sizeRelH relativeFrom="page">
              <wp14:pctWidth>0</wp14:pctWidth>
            </wp14:sizeRelH>
            <wp14:sizeRelV relativeFrom="page">
              <wp14:pctHeight>0</wp14:pctHeight>
            </wp14:sizeRelV>
          </wp:anchor>
        </w:drawing>
      </w:r>
    </w:p>
    <w:p w14:paraId="71E98B8E" w14:textId="77777777" w:rsidR="000A4897" w:rsidRPr="00AE39AE" w:rsidRDefault="00C91374" w:rsidP="000A4897">
      <w:pPr>
        <w:tabs>
          <w:tab w:val="left" w:pos="3152"/>
        </w:tabs>
        <w:rPr>
          <w:rFonts w:ascii="STIXGeneral-Regular" w:eastAsia="STIXGeneral" w:hAnsi="STIXGeneral-Regular" w:cs="STIXGeneral"/>
          <w:position w:val="-58"/>
        </w:rPr>
      </w:pPr>
      <w:r w:rsidRPr="00AE39AE">
        <w:rPr>
          <w:rFonts w:ascii="STIXGeneral-Regular" w:hAnsi="STIXGeneral-Regular"/>
          <w:position w:val="-54"/>
        </w:rPr>
        <w:object w:dxaOrig="3840" w:dyaOrig="1180" w14:anchorId="44E013A1">
          <v:shape id="_x0000_i1060" type="#_x0000_t75" style="width:194.5pt;height:57.8pt" o:ole="">
            <v:imagedata r:id="rId113" o:title=""/>
          </v:shape>
          <o:OLEObject Type="Embed" ProgID="Equation.DSMT4" ShapeID="_x0000_i1060" DrawAspect="Content" ObjectID="_1758466189" r:id="rId114"/>
        </w:object>
      </w:r>
      <w:r w:rsidR="00561867" w:rsidRPr="00AE39AE">
        <w:rPr>
          <w:rFonts w:ascii="STIXGeneral-Regular" w:hAnsi="STIXGeneral-Regular"/>
          <w:noProof/>
        </w:rPr>
        <w:drawing>
          <wp:anchor distT="0" distB="0" distL="114300" distR="114300" simplePos="0" relativeHeight="251638784" behindDoc="0" locked="0" layoutInCell="1" allowOverlap="1" wp14:anchorId="635DD0C4" wp14:editId="211EE1C5">
            <wp:simplePos x="0" y="0"/>
            <wp:positionH relativeFrom="column">
              <wp:posOffset>3142615</wp:posOffset>
            </wp:positionH>
            <wp:positionV relativeFrom="paragraph">
              <wp:posOffset>465455</wp:posOffset>
            </wp:positionV>
            <wp:extent cx="2800350" cy="2785745"/>
            <wp:effectExtent l="0" t="0" r="0" b="0"/>
            <wp:wrapNone/>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00350" cy="2785745"/>
                    </a:xfrm>
                    <a:prstGeom prst="rect">
                      <a:avLst/>
                    </a:prstGeom>
                    <a:noFill/>
                  </pic:spPr>
                </pic:pic>
              </a:graphicData>
            </a:graphic>
            <wp14:sizeRelH relativeFrom="page">
              <wp14:pctWidth>0</wp14:pctWidth>
            </wp14:sizeRelH>
            <wp14:sizeRelV relativeFrom="page">
              <wp14:pctHeight>0</wp14:pctHeight>
            </wp14:sizeRelV>
          </wp:anchor>
        </w:drawing>
      </w:r>
    </w:p>
    <w:p w14:paraId="279BA85F" w14:textId="77777777" w:rsidR="000A4897" w:rsidRPr="00AE39AE" w:rsidRDefault="00C91374" w:rsidP="000A4897">
      <w:pPr>
        <w:tabs>
          <w:tab w:val="left" w:pos="498"/>
        </w:tabs>
        <w:rPr>
          <w:rFonts w:ascii="STIXGeneral-Regular" w:eastAsia="STIXGeneral" w:hAnsi="STIXGeneral-Regular" w:cs="STIXGeneral"/>
        </w:rPr>
      </w:pPr>
      <w:r w:rsidRPr="00AE39AE">
        <w:rPr>
          <w:rFonts w:ascii="STIXGeneral-Regular" w:hAnsi="STIXGeneral-Regular"/>
          <w:position w:val="-70"/>
        </w:rPr>
        <w:object w:dxaOrig="4020" w:dyaOrig="1480" w14:anchorId="38C811FE">
          <v:shape id="_x0000_i1061" type="#_x0000_t75" style="width:201.8pt;height:1in" o:ole="">
            <v:imagedata r:id="rId116" o:title=""/>
          </v:shape>
          <o:OLEObject Type="Embed" ProgID="Equation.DSMT4" ShapeID="_x0000_i1061" DrawAspect="Content" ObjectID="_1758466190" r:id="rId117"/>
        </w:object>
      </w:r>
    </w:p>
    <w:p w14:paraId="1996F9A3" w14:textId="77777777" w:rsidR="000A4897" w:rsidRPr="00AE39AE" w:rsidRDefault="000A4897" w:rsidP="000A4897">
      <w:pPr>
        <w:rPr>
          <w:rFonts w:ascii="STIXGeneral-Regular" w:eastAsia="STIXGeneral" w:hAnsi="STIXGeneral-Regular" w:cs="STIXGeneral"/>
        </w:rPr>
      </w:pPr>
    </w:p>
    <w:p w14:paraId="4FF3B3BC" w14:textId="77777777" w:rsidR="002C3595" w:rsidRPr="00AE39AE" w:rsidRDefault="002C3595">
      <w:pPr>
        <w:rPr>
          <w:rFonts w:ascii="STIXGeneral-Regular" w:eastAsia="STIXGeneral" w:hAnsi="STIXGeneral-Regular" w:cs="STIXGeneral"/>
        </w:rPr>
      </w:pPr>
    </w:p>
    <w:p w14:paraId="5343251D" w14:textId="77777777" w:rsidR="002C3595" w:rsidRPr="00AE39AE" w:rsidRDefault="002C3595" w:rsidP="002C3595">
      <w:pPr>
        <w:rPr>
          <w:rFonts w:ascii="STIXGeneral-Regular" w:eastAsia="STIXGeneral" w:hAnsi="STIXGeneral-Regular" w:cs="STIXGeneral"/>
        </w:rPr>
      </w:pPr>
    </w:p>
    <w:p w14:paraId="51F3A000" w14:textId="77777777" w:rsidR="002C3595" w:rsidRPr="00AE39AE" w:rsidRDefault="002C3595" w:rsidP="00AF3532">
      <w:pPr>
        <w:rPr>
          <w:rFonts w:ascii="STIXGeneral-Regular" w:eastAsia="STIXGeneral" w:hAnsi="STIXGeneral-Regular" w:cs="STIXGeneral"/>
        </w:rPr>
      </w:pPr>
    </w:p>
    <w:p w14:paraId="0A4E115F" w14:textId="77777777" w:rsidR="002C3595" w:rsidRPr="00AE39AE" w:rsidRDefault="00561867" w:rsidP="002C3595">
      <w:pPr>
        <w:rPr>
          <w:rFonts w:ascii="STIXGeneral-Regular" w:eastAsia="STIXGeneral" w:hAnsi="STIXGeneral-Regular" w:cs="STIXGeneral"/>
        </w:rPr>
      </w:pPr>
      <w:r w:rsidRPr="00AE39AE">
        <w:rPr>
          <w:rFonts w:ascii="STIXGeneral-Regular" w:eastAsia="STIXGeneral" w:hAnsi="STIXGeneral-Regular" w:cs="STIXGeneral"/>
          <w:noProof/>
        </w:rPr>
        <w:lastRenderedPageBreak/>
        <mc:AlternateContent>
          <mc:Choice Requires="wps">
            <w:drawing>
              <wp:inline distT="0" distB="0" distL="0" distR="0" wp14:anchorId="6E67056D" wp14:editId="014823BB">
                <wp:extent cx="2898775" cy="2142490"/>
                <wp:effectExtent l="9525" t="9525" r="6350" b="10160"/>
                <wp:docPr id="34" name="Text Box 2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55AE9A25" w14:textId="71445BFE" w:rsidR="00635FCB" w:rsidRPr="00617FC1" w:rsidRDefault="00635FCB" w:rsidP="004D073D">
                            <w:pPr>
                              <w:pStyle w:val="bchqs"/>
                            </w:pPr>
                            <w:r w:rsidRPr="00105154">
                              <w:rPr>
                                <w:b/>
                              </w:rPr>
                              <w:t>P2.12.</w:t>
                            </w:r>
                            <w:r w:rsidRPr="00105154">
                              <w:t xml:space="preserve"> </w:t>
                            </w:r>
                            <w:r w:rsidRPr="00F91039">
                              <w:t xml:space="preserve">The uniformly distributed live load </w:t>
                            </w:r>
                            <w:r w:rsidR="00B500F9">
                              <w:br/>
                            </w:r>
                            <w:r w:rsidRPr="00F91039">
                              <w:t>on the floor plan in Figure P2.9 is 100 lb/ft</w:t>
                            </w:r>
                            <w:r w:rsidRPr="00F91039">
                              <w:rPr>
                                <w:vertAlign w:val="superscript"/>
                              </w:rPr>
                              <w:t>2</w:t>
                            </w:r>
                            <w:r w:rsidRPr="00F91039">
                              <w:t>. Establish the live loading for members (</w:t>
                            </w:r>
                            <w:r w:rsidRPr="00F91039">
                              <w:rPr>
                                <w:i/>
                                <w:iCs/>
                              </w:rPr>
                              <w:t>a</w:t>
                            </w:r>
                            <w:r w:rsidRPr="00F91039">
                              <w:t>) floor beam B1, (</w:t>
                            </w:r>
                            <w:r w:rsidRPr="00F91039">
                              <w:rPr>
                                <w:i/>
                                <w:iCs/>
                              </w:rPr>
                              <w:t>b</w:t>
                            </w:r>
                            <w:r w:rsidRPr="00F91039">
                              <w:t>) floor beam B2, (</w:t>
                            </w:r>
                            <w:r w:rsidRPr="00F91039">
                              <w:rPr>
                                <w:i/>
                                <w:iCs/>
                              </w:rPr>
                              <w:t>c</w:t>
                            </w:r>
                            <w:r w:rsidRPr="00F91039">
                              <w:t>) girder G1, and (</w:t>
                            </w:r>
                            <w:r w:rsidRPr="00F91039">
                              <w:rPr>
                                <w:i/>
                                <w:iCs/>
                              </w:rPr>
                              <w:t>d</w:t>
                            </w:r>
                            <w:r w:rsidRPr="00F91039">
                              <w:t>) girder G2. Consider the live load reduction if permitted by the ASCE standard.</w:t>
                            </w:r>
                          </w:p>
                        </w:txbxContent>
                      </wps:txbx>
                      <wps:bodyPr rot="0" vert="horz" wrap="square" lIns="91440" tIns="45720" rIns="91440" bIns="45720" anchor="t" anchorCtr="0" upright="1">
                        <a:noAutofit/>
                      </wps:bodyPr>
                    </wps:wsp>
                  </a:graphicData>
                </a:graphic>
              </wp:inline>
            </w:drawing>
          </mc:Choice>
          <mc:Fallback>
            <w:pict>
              <v:shape w14:anchorId="6E67056D" id="Text Box 2494" o:spid="_x0000_s1054"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" strokeweight=".5pt">
                <v:textbox>
                  <w:txbxContent>
                    <w:p w14:paraId="55AE9A25" w14:textId="71445BFE" w:rsidR="00635FCB" w:rsidRPr="00617FC1" w:rsidRDefault="00635FCB" w:rsidP="004D073D">
                      <w:pPr>
                        <w:pStyle w:val="bchqs"/>
                      </w:pPr>
                      <w:r w:rsidRPr="00105154">
                        <w:rPr>
                          <w:b/>
                        </w:rPr>
                        <w:t>P2.12.</w:t>
                      </w:r>
                      <w:r w:rsidRPr="00105154">
                        <w:t xml:space="preserve"> </w:t>
                      </w:r>
                      <w:r w:rsidRPr="00F91039">
                        <w:t xml:space="preserve">The uniformly distributed live load </w:t>
                      </w:r>
                      <w:r w:rsidR="00B500F9">
                        <w:br/>
                      </w:r>
                      <w:r w:rsidRPr="00F91039">
                        <w:t>on the floor plan in Figure P2.9 is 100 lb/ft</w:t>
                      </w:r>
                      <w:r w:rsidRPr="00F91039">
                        <w:rPr>
                          <w:vertAlign w:val="superscript"/>
                        </w:rPr>
                        <w:t>2</w:t>
                      </w:r>
                      <w:r w:rsidRPr="00F91039">
                        <w:t>. Establish the live loading for members (</w:t>
                      </w:r>
                      <w:r w:rsidRPr="00F91039">
                        <w:rPr>
                          <w:i/>
                          <w:iCs/>
                        </w:rPr>
                        <w:t>a</w:t>
                      </w:r>
                      <w:r w:rsidRPr="00F91039">
                        <w:t>) floor beam B1, (</w:t>
                      </w:r>
                      <w:r w:rsidRPr="00F91039">
                        <w:rPr>
                          <w:i/>
                          <w:iCs/>
                        </w:rPr>
                        <w:t>b</w:t>
                      </w:r>
                      <w:r w:rsidRPr="00F91039">
                        <w:t>) floor beam B2, (</w:t>
                      </w:r>
                      <w:r w:rsidRPr="00F91039">
                        <w:rPr>
                          <w:i/>
                          <w:iCs/>
                        </w:rPr>
                        <w:t>c</w:t>
                      </w:r>
                      <w:r w:rsidRPr="00F91039">
                        <w:t>) girder G1, and (</w:t>
                      </w:r>
                      <w:r w:rsidRPr="00F91039">
                        <w:rPr>
                          <w:i/>
                          <w:iCs/>
                        </w:rPr>
                        <w:t>d</w:t>
                      </w:r>
                      <w:r w:rsidRPr="00F91039">
                        <w:t>) girder G2. Consider the live load reduction if permitted by the ASCE standard.</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478F7D99" wp14:editId="66D2270E">
                <wp:extent cx="2926080" cy="2142490"/>
                <wp:effectExtent l="9525" t="9525" r="7620" b="10160"/>
                <wp:docPr id="33" name="Text Box 2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42EE6FE7" w14:textId="35A24581" w:rsidR="00635FCB" w:rsidRDefault="00635FCB" w:rsidP="002C3595">
                            <w:pPr>
                              <w:spacing w:after="60"/>
                              <w:jc w:val="center"/>
                              <w:rPr>
                                <w:rFonts w:ascii="STIX" w:hAnsi="STIX"/>
                                <w:noProof/>
                              </w:rPr>
                            </w:pPr>
                            <w:r>
                              <w:rPr>
                                <w:noProof/>
                              </w:rPr>
                              <w:drawing>
                                <wp:inline distT="0" distB="0" distL="0" distR="0" wp14:anchorId="2D5123D5" wp14:editId="1CD85E2D">
                                  <wp:extent cx="1637413" cy="1803706"/>
                                  <wp:effectExtent l="0" t="0" r="1270" b="6350"/>
                                  <wp:docPr id="110"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0"/>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5047BD7E" w14:textId="77777777" w:rsidR="00635FCB" w:rsidRPr="0057577A" w:rsidRDefault="00635FCB" w:rsidP="002C3595">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6B3D7D09" w14:textId="77777777" w:rsidR="00635FCB" w:rsidRPr="005552C6" w:rsidRDefault="00635FCB" w:rsidP="002C3595">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478F7D99" id="Text Box 2492" o:spid="_x0000_s1055"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gPLwIAAF0EAAAOAAAAZHJzL2Uyb0RvYy54bWysVNtu2zAMfR+wfxD0vthx0i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" strokeweight=".5pt">
                <v:textbox>
                  <w:txbxContent>
                    <w:p w14:paraId="42EE6FE7" w14:textId="35A24581" w:rsidR="00635FCB" w:rsidRDefault="00635FCB" w:rsidP="002C3595">
                      <w:pPr>
                        <w:spacing w:after="60"/>
                        <w:jc w:val="center"/>
                        <w:rPr>
                          <w:rFonts w:ascii="STIX" w:hAnsi="STIX"/>
                          <w:noProof/>
                        </w:rPr>
                      </w:pPr>
                      <w:r>
                        <w:rPr>
                          <w:noProof/>
                        </w:rPr>
                        <w:drawing>
                          <wp:inline distT="0" distB="0" distL="0" distR="0" wp14:anchorId="2D5123D5" wp14:editId="1CD85E2D">
                            <wp:extent cx="1637413" cy="1803706"/>
                            <wp:effectExtent l="0" t="0" r="1270" b="6350"/>
                            <wp:docPr id="110"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0"/>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5047BD7E" w14:textId="77777777" w:rsidR="00635FCB" w:rsidRPr="0057577A" w:rsidRDefault="00635FCB" w:rsidP="002C3595">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6B3D7D09" w14:textId="77777777" w:rsidR="00635FCB" w:rsidRPr="005552C6" w:rsidRDefault="00635FCB" w:rsidP="002C3595">
                      <w:pPr>
                        <w:jc w:val="center"/>
                        <w:rPr>
                          <w:rFonts w:ascii="STIX" w:hAnsi="STIX" w:cs="STIX"/>
                        </w:rPr>
                      </w:pPr>
                    </w:p>
                  </w:txbxContent>
                </v:textbox>
                <w10:anchorlock/>
              </v:shape>
            </w:pict>
          </mc:Fallback>
        </mc:AlternateContent>
      </w:r>
    </w:p>
    <w:p w14:paraId="6FFD162B" w14:textId="77777777" w:rsidR="00C91374" w:rsidRPr="00AE39AE" w:rsidRDefault="004C6AD3" w:rsidP="009C35C8">
      <w:pPr>
        <w:tabs>
          <w:tab w:val="left" w:pos="3152"/>
        </w:tabs>
        <w:rPr>
          <w:rFonts w:ascii="STIXGeneral-Regular" w:eastAsia="STIXGeneral" w:hAnsi="STIXGeneral-Regular" w:cs="STIXGeneral"/>
        </w:rPr>
      </w:pPr>
      <w:r w:rsidRPr="00AE39AE">
        <w:rPr>
          <w:rFonts w:ascii="STIXGeneral-Regular" w:hAnsi="STIXGeneral-Regular"/>
          <w:position w:val="-52"/>
        </w:rPr>
        <w:object w:dxaOrig="5020" w:dyaOrig="1300" w14:anchorId="27312C8A">
          <v:shape id="_x0000_i1062" type="#_x0000_t75" style="width:252.25pt;height:64.7pt" o:ole="">
            <v:imagedata r:id="rId118" o:title=""/>
          </v:shape>
          <o:OLEObject Type="Embed" ProgID="Equation.DSMT4" ShapeID="_x0000_i1062" DrawAspect="Content" ObjectID="_1758466191" r:id="rId119"/>
        </w:object>
      </w:r>
      <w:r w:rsidR="00561867" w:rsidRPr="00AE39AE">
        <w:rPr>
          <w:rFonts w:ascii="STIXGeneral-Regular" w:hAnsi="STIXGeneral-Regular"/>
          <w:noProof/>
        </w:rPr>
        <w:drawing>
          <wp:anchor distT="0" distB="0" distL="114300" distR="114300" simplePos="0" relativeHeight="251628544" behindDoc="0" locked="0" layoutInCell="1" allowOverlap="1" wp14:anchorId="2486658E" wp14:editId="52F2ADA2">
            <wp:simplePos x="0" y="0"/>
            <wp:positionH relativeFrom="margin">
              <wp:posOffset>4156710</wp:posOffset>
            </wp:positionH>
            <wp:positionV relativeFrom="margin">
              <wp:posOffset>5745480</wp:posOffset>
            </wp:positionV>
            <wp:extent cx="1786255" cy="1327150"/>
            <wp:effectExtent l="0" t="0" r="0" b="0"/>
            <wp:wrapSquare wrapText="bothSides"/>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86255" cy="1327150"/>
                    </a:xfrm>
                    <a:prstGeom prst="rect">
                      <a:avLst/>
                    </a:prstGeom>
                    <a:noFill/>
                  </pic:spPr>
                </pic:pic>
              </a:graphicData>
            </a:graphic>
            <wp14:sizeRelH relativeFrom="page">
              <wp14:pctWidth>0</wp14:pctWidth>
            </wp14:sizeRelH>
            <wp14:sizeRelV relativeFrom="page">
              <wp14:pctHeight>0</wp14:pctHeight>
            </wp14:sizeRelV>
          </wp:anchor>
        </w:drawing>
      </w:r>
      <w:r w:rsidR="00561867" w:rsidRPr="00AE39AE">
        <w:rPr>
          <w:rFonts w:ascii="STIXGeneral-Regular" w:hAnsi="STIXGeneral-Regular"/>
          <w:noProof/>
        </w:rPr>
        <w:drawing>
          <wp:anchor distT="0" distB="0" distL="114300" distR="114300" simplePos="0" relativeHeight="251641856" behindDoc="1" locked="0" layoutInCell="1" allowOverlap="1" wp14:anchorId="42FC10C5" wp14:editId="5B1C2524">
            <wp:simplePos x="0" y="0"/>
            <wp:positionH relativeFrom="margin">
              <wp:posOffset>4030345</wp:posOffset>
            </wp:positionH>
            <wp:positionV relativeFrom="margin">
              <wp:posOffset>2969895</wp:posOffset>
            </wp:positionV>
            <wp:extent cx="1912620" cy="688975"/>
            <wp:effectExtent l="0" t="0" r="0" b="0"/>
            <wp:wrapNone/>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12620" cy="688975"/>
                    </a:xfrm>
                    <a:prstGeom prst="rect">
                      <a:avLst/>
                    </a:prstGeom>
                    <a:noFill/>
                  </pic:spPr>
                </pic:pic>
              </a:graphicData>
            </a:graphic>
            <wp14:sizeRelH relativeFrom="page">
              <wp14:pctWidth>0</wp14:pctWidth>
            </wp14:sizeRelH>
            <wp14:sizeRelV relativeFrom="page">
              <wp14:pctHeight>0</wp14:pctHeight>
            </wp14:sizeRelV>
          </wp:anchor>
        </w:drawing>
      </w:r>
      <w:r w:rsidR="002E3385" w:rsidRPr="00AE39AE">
        <w:rPr>
          <w:rFonts w:ascii="STIXGeneral-Regular" w:eastAsia="STIXGeneral" w:hAnsi="STIXGeneral-Regular" w:cs="STIXGeneral"/>
        </w:rPr>
        <w:t xml:space="preserve"> </w:t>
      </w:r>
    </w:p>
    <w:p w14:paraId="5B485359" w14:textId="77777777" w:rsidR="002C3595" w:rsidRPr="00AE39AE" w:rsidRDefault="00561867" w:rsidP="00C91374">
      <w:pPr>
        <w:tabs>
          <w:tab w:val="left" w:pos="3152"/>
        </w:tabs>
        <w:rPr>
          <w:rFonts w:ascii="STIXGeneral-Regular" w:hAnsi="STIXGeneral-Regular"/>
        </w:rPr>
      </w:pPr>
      <w:r w:rsidRPr="00AE39AE">
        <w:rPr>
          <w:rFonts w:ascii="STIXGeneral-Regular" w:hAnsi="STIXGeneral-Regular"/>
          <w:noProof/>
        </w:rPr>
        <w:drawing>
          <wp:anchor distT="0" distB="0" distL="114300" distR="114300" simplePos="0" relativeHeight="251627520" behindDoc="1" locked="0" layoutInCell="1" allowOverlap="1" wp14:anchorId="61C9AC2B" wp14:editId="10DEE283">
            <wp:simplePos x="0" y="0"/>
            <wp:positionH relativeFrom="margin">
              <wp:posOffset>4227195</wp:posOffset>
            </wp:positionH>
            <wp:positionV relativeFrom="margin">
              <wp:posOffset>4090670</wp:posOffset>
            </wp:positionV>
            <wp:extent cx="1715770" cy="1266190"/>
            <wp:effectExtent l="0" t="0" r="0" b="0"/>
            <wp:wrapNone/>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15770" cy="1266190"/>
                    </a:xfrm>
                    <a:prstGeom prst="rect">
                      <a:avLst/>
                    </a:prstGeom>
                    <a:noFill/>
                  </pic:spPr>
                </pic:pic>
              </a:graphicData>
            </a:graphic>
            <wp14:sizeRelH relativeFrom="page">
              <wp14:pctWidth>0</wp14:pctWidth>
            </wp14:sizeRelH>
            <wp14:sizeRelV relativeFrom="page">
              <wp14:pctHeight>0</wp14:pctHeight>
            </wp14:sizeRelV>
          </wp:anchor>
        </w:drawing>
      </w:r>
      <w:r w:rsidR="00C91374" w:rsidRPr="00AE39AE">
        <w:rPr>
          <w:rFonts w:ascii="STIXGeneral-Regular" w:hAnsi="STIXGeneral-Regular"/>
          <w:position w:val="-72"/>
        </w:rPr>
        <w:object w:dxaOrig="5120" w:dyaOrig="1540" w14:anchorId="51A47CDA">
          <v:shape id="_x0000_i1063" type="#_x0000_t75" style="width:251.65pt;height:79.4pt" o:ole="">
            <v:imagedata r:id="rId123" o:title=""/>
          </v:shape>
          <o:OLEObject Type="Embed" ProgID="Equation.DSMT4" ShapeID="_x0000_i1063" DrawAspect="Content" ObjectID="_1758466192" r:id="rId124"/>
        </w:object>
      </w:r>
      <w:r w:rsidR="004C6AD3" w:rsidRPr="00AE39AE">
        <w:rPr>
          <w:rFonts w:ascii="STIXGeneral-Regular" w:hAnsi="STIXGeneral-Regular"/>
          <w:position w:val="-112"/>
        </w:rPr>
        <w:object w:dxaOrig="5500" w:dyaOrig="2500" w14:anchorId="2E56990E">
          <v:shape id="_x0000_i1064" type="#_x0000_t75" style="width:273.9pt;height:122.5pt" o:ole="">
            <v:imagedata r:id="rId125" o:title=""/>
          </v:shape>
          <o:OLEObject Type="Embed" ProgID="Equation.DSMT4" ShapeID="_x0000_i1064" DrawAspect="Content" ObjectID="_1758466193" r:id="rId126"/>
        </w:object>
      </w:r>
      <w:r w:rsidR="004C6AD3" w:rsidRPr="00AE39AE">
        <w:rPr>
          <w:rFonts w:ascii="STIXGeneral-Regular" w:hAnsi="STIXGeneral-Regular"/>
          <w:position w:val="-64"/>
        </w:rPr>
        <w:object w:dxaOrig="4480" w:dyaOrig="1180" w14:anchorId="4B3A6A1A">
          <v:shape id="_x0000_i1065" type="#_x0000_t75" style="width:222.9pt;height:57.8pt" o:ole="">
            <v:imagedata r:id="rId127" o:title=""/>
          </v:shape>
          <o:OLEObject Type="Embed" ProgID="Equation.DSMT4" ShapeID="_x0000_i1065" DrawAspect="Content" ObjectID="_1758466194" r:id="rId128"/>
        </w:object>
      </w:r>
    </w:p>
    <w:p w14:paraId="00B2748C" w14:textId="77777777" w:rsidR="002C3595" w:rsidRPr="00AE39AE" w:rsidRDefault="002C3595" w:rsidP="002C3595">
      <w:pPr>
        <w:rPr>
          <w:rFonts w:ascii="STIXGeneral-Regular" w:eastAsia="STIXGeneral" w:hAnsi="STIXGeneral-Regular" w:cs="STIXGeneral"/>
        </w:rPr>
      </w:pPr>
    </w:p>
    <w:p w14:paraId="592DD1F6" w14:textId="77777777" w:rsidR="00E10250" w:rsidRPr="00AE39AE" w:rsidRDefault="00E10250">
      <w:pPr>
        <w:rPr>
          <w:rFonts w:ascii="STIXGeneral-Regular" w:eastAsia="STIXGeneral" w:hAnsi="STIXGeneral-Regular" w:cs="STIXGeneral"/>
        </w:rPr>
      </w:pPr>
    </w:p>
    <w:p w14:paraId="4DDC9F90" w14:textId="77777777" w:rsidR="00E10250" w:rsidRPr="00AE39AE" w:rsidRDefault="00E10250">
      <w:pPr>
        <w:rPr>
          <w:rFonts w:ascii="STIXGeneral-Regular" w:eastAsia="STIXGeneral" w:hAnsi="STIXGeneral-Regular" w:cs="STIXGeneral"/>
        </w:rPr>
      </w:pPr>
    </w:p>
    <w:p w14:paraId="23E22A69" w14:textId="77777777" w:rsidR="00E10250" w:rsidRPr="00AE39AE" w:rsidRDefault="00561867" w:rsidP="00E10250">
      <w:pPr>
        <w:rPr>
          <w:rFonts w:ascii="STIXGeneral-Regular" w:eastAsia="STIXGeneral" w:hAnsi="STIXGeneral-Regular" w:cs="STIXGeneral"/>
        </w:rPr>
      </w:pPr>
      <w:r w:rsidRPr="00AE39AE">
        <w:rPr>
          <w:rFonts w:ascii="STIXGeneral-Regular" w:eastAsia="STIXGeneral" w:hAnsi="STIXGeneral-Regular" w:cs="STIXGeneral"/>
          <w:noProof/>
        </w:rPr>
        <w:lastRenderedPageBreak/>
        <mc:AlternateContent>
          <mc:Choice Requires="wps">
            <w:drawing>
              <wp:inline distT="0" distB="0" distL="0" distR="0" wp14:anchorId="1B05543E" wp14:editId="367D9E79">
                <wp:extent cx="2898775" cy="2142490"/>
                <wp:effectExtent l="9525" t="9525" r="6350" b="10160"/>
                <wp:docPr id="32" name="Text Box 2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6C1E4D7F" w14:textId="196E0022" w:rsidR="00635FCB" w:rsidRPr="005402EE" w:rsidRDefault="00635FCB" w:rsidP="004D073D">
                            <w:pPr>
                              <w:pStyle w:val="bchqs"/>
                            </w:pPr>
                            <w:r w:rsidRPr="009C0610">
                              <w:rPr>
                                <w:b/>
                              </w:rPr>
                              <w:t>P2.13.</w:t>
                            </w:r>
                            <w:r w:rsidRPr="00E45478">
                              <w:t xml:space="preserve"> </w:t>
                            </w:r>
                            <w:r w:rsidRPr="005402EE">
                              <w:t>The uniformly distributed live load on the floor plan in Figure P2.9 is 100 lb/ft</w:t>
                            </w:r>
                            <w:r w:rsidRPr="005402EE">
                              <w:rPr>
                                <w:vertAlign w:val="superscript"/>
                              </w:rPr>
                              <w:t>2</w:t>
                            </w:r>
                            <w:r w:rsidRPr="005402EE">
                              <w:t xml:space="preserve">. Establish the live loading for members </w:t>
                            </w:r>
                            <w:r>
                              <w:br/>
                            </w:r>
                            <w:r w:rsidRPr="005402EE">
                              <w:t>(</w:t>
                            </w:r>
                            <w:r w:rsidRPr="005402EE">
                              <w:rPr>
                                <w:i/>
                                <w:iCs/>
                              </w:rPr>
                              <w:t>a</w:t>
                            </w:r>
                            <w:r w:rsidRPr="005402EE">
                              <w:t>) floor beam B3, (</w:t>
                            </w:r>
                            <w:r w:rsidRPr="005402EE">
                              <w:rPr>
                                <w:i/>
                                <w:iCs/>
                              </w:rPr>
                              <w:t>b</w:t>
                            </w:r>
                            <w:r w:rsidRPr="005402EE">
                              <w:t xml:space="preserve">) floor beam B4, </w:t>
                            </w:r>
                            <w:r>
                              <w:br/>
                            </w:r>
                            <w:r w:rsidRPr="005402EE">
                              <w:t>(</w:t>
                            </w:r>
                            <w:r w:rsidRPr="005402EE">
                              <w:rPr>
                                <w:i/>
                                <w:iCs/>
                              </w:rPr>
                              <w:t>c</w:t>
                            </w:r>
                            <w:r w:rsidRPr="005402EE">
                              <w:t>) girder G3, and girder G</w:t>
                            </w:r>
                            <w:r w:rsidR="004D073D">
                              <w:t xml:space="preserve">4. Consider the </w:t>
                            </w:r>
                            <w:r w:rsidR="00C40DEE">
                              <w:br/>
                            </w:r>
                            <w:r w:rsidR="004D073D">
                              <w:t>live load reduc</w:t>
                            </w:r>
                            <w:r w:rsidRPr="005402EE">
                              <w:t>tion if permitted by the ASCE standard.</w:t>
                            </w:r>
                          </w:p>
                        </w:txbxContent>
                      </wps:txbx>
                      <wps:bodyPr rot="0" vert="horz" wrap="square" lIns="91440" tIns="45720" rIns="91440" bIns="45720" anchor="t" anchorCtr="0" upright="1">
                        <a:noAutofit/>
                      </wps:bodyPr>
                    </wps:wsp>
                  </a:graphicData>
                </a:graphic>
              </wp:inline>
            </w:drawing>
          </mc:Choice>
          <mc:Fallback>
            <w:pict>
              <v:shape w14:anchorId="1B05543E" id="Text Box 2487" o:spid="_x0000_s1056"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" strokeweight=".5pt">
                <v:textbox>
                  <w:txbxContent>
                    <w:p w14:paraId="6C1E4D7F" w14:textId="196E0022" w:rsidR="00635FCB" w:rsidRPr="005402EE" w:rsidRDefault="00635FCB" w:rsidP="004D073D">
                      <w:pPr>
                        <w:pStyle w:val="bchqs"/>
                      </w:pPr>
                      <w:r w:rsidRPr="009C0610">
                        <w:rPr>
                          <w:b/>
                        </w:rPr>
                        <w:t>P2.13.</w:t>
                      </w:r>
                      <w:r w:rsidRPr="00E45478">
                        <w:t xml:space="preserve"> </w:t>
                      </w:r>
                      <w:r w:rsidRPr="005402EE">
                        <w:t>The uniformly distributed live load on the floor plan in Figure P2.9 is 100 lb/ft</w:t>
                      </w:r>
                      <w:r w:rsidRPr="005402EE">
                        <w:rPr>
                          <w:vertAlign w:val="superscript"/>
                        </w:rPr>
                        <w:t>2</w:t>
                      </w:r>
                      <w:r w:rsidRPr="005402EE">
                        <w:t xml:space="preserve">. Establish the live loading for members </w:t>
                      </w:r>
                      <w:r>
                        <w:br/>
                      </w:r>
                      <w:r w:rsidRPr="005402EE">
                        <w:t>(</w:t>
                      </w:r>
                      <w:r w:rsidRPr="005402EE">
                        <w:rPr>
                          <w:i/>
                          <w:iCs/>
                        </w:rPr>
                        <w:t>a</w:t>
                      </w:r>
                      <w:r w:rsidRPr="005402EE">
                        <w:t>) floor beam B3, (</w:t>
                      </w:r>
                      <w:r w:rsidRPr="005402EE">
                        <w:rPr>
                          <w:i/>
                          <w:iCs/>
                        </w:rPr>
                        <w:t>b</w:t>
                      </w:r>
                      <w:r w:rsidRPr="005402EE">
                        <w:t xml:space="preserve">) floor beam B4, </w:t>
                      </w:r>
                      <w:r>
                        <w:br/>
                      </w:r>
                      <w:r w:rsidRPr="005402EE">
                        <w:t>(</w:t>
                      </w:r>
                      <w:r w:rsidRPr="005402EE">
                        <w:rPr>
                          <w:i/>
                          <w:iCs/>
                        </w:rPr>
                        <w:t>c</w:t>
                      </w:r>
                      <w:r w:rsidRPr="005402EE">
                        <w:t>) girder G3, and girder G</w:t>
                      </w:r>
                      <w:r w:rsidR="004D073D">
                        <w:t xml:space="preserve">4. Consider the </w:t>
                      </w:r>
                      <w:r w:rsidR="00C40DEE">
                        <w:br/>
                      </w:r>
                      <w:r w:rsidR="004D073D">
                        <w:t>live load reduc</w:t>
                      </w:r>
                      <w:r w:rsidRPr="005402EE">
                        <w:t>tion if permitted by the ASCE standard.</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0C355A88" wp14:editId="75DECD53">
                <wp:extent cx="2926080" cy="2142490"/>
                <wp:effectExtent l="9525" t="9525" r="7620" b="10160"/>
                <wp:docPr id="31" name="Text Box 2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6BE0E050" w14:textId="58FF8EAF" w:rsidR="00635FCB" w:rsidRDefault="00635FCB" w:rsidP="00E10250">
                            <w:pPr>
                              <w:spacing w:after="60"/>
                              <w:jc w:val="center"/>
                              <w:rPr>
                                <w:rFonts w:ascii="STIX" w:hAnsi="STIX"/>
                                <w:noProof/>
                              </w:rPr>
                            </w:pPr>
                            <w:r>
                              <w:rPr>
                                <w:noProof/>
                              </w:rPr>
                              <w:drawing>
                                <wp:inline distT="0" distB="0" distL="0" distR="0" wp14:anchorId="5F11C762" wp14:editId="481AE573">
                                  <wp:extent cx="1637413" cy="1803706"/>
                                  <wp:effectExtent l="0" t="0" r="1270" b="6350"/>
                                  <wp:docPr id="111"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0"/>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2D0A5998" w14:textId="77777777" w:rsidR="00635FCB" w:rsidRPr="0057577A" w:rsidRDefault="00635FCB" w:rsidP="00E10250">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011BF1DE" w14:textId="77777777" w:rsidR="00635FCB" w:rsidRPr="005552C6" w:rsidRDefault="00635FCB" w:rsidP="00E10250">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0C355A88" id="Text Box 2485" o:spid="_x0000_s1057"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M+BMQIAAF0EAAAOAAAAZHJzL2Uyb0RvYy54bWysVNuO0zAQfUfiHyy/06TZtLR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" strokeweight=".5pt">
                <v:textbox>
                  <w:txbxContent>
                    <w:p w14:paraId="6BE0E050" w14:textId="58FF8EAF" w:rsidR="00635FCB" w:rsidRDefault="00635FCB" w:rsidP="00E10250">
                      <w:pPr>
                        <w:spacing w:after="60"/>
                        <w:jc w:val="center"/>
                        <w:rPr>
                          <w:rFonts w:ascii="STIX" w:hAnsi="STIX"/>
                          <w:noProof/>
                        </w:rPr>
                      </w:pPr>
                      <w:r>
                        <w:rPr>
                          <w:noProof/>
                        </w:rPr>
                        <w:drawing>
                          <wp:inline distT="0" distB="0" distL="0" distR="0" wp14:anchorId="5F11C762" wp14:editId="481AE573">
                            <wp:extent cx="1637413" cy="1803706"/>
                            <wp:effectExtent l="0" t="0" r="1270" b="6350"/>
                            <wp:docPr id="111" name="Picture 5" descr="Lee7724x_pr020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09.eps"/>
                                    <pic:cNvPicPr/>
                                  </pic:nvPicPr>
                                  <pic:blipFill>
                                    <a:blip r:embed="rId80"/>
                                    <a:stretch>
                                      <a:fillRect/>
                                    </a:stretch>
                                  </pic:blipFill>
                                  <pic:spPr>
                                    <a:xfrm>
                                      <a:off x="0" y="0"/>
                                      <a:ext cx="1651575" cy="1819307"/>
                                    </a:xfrm>
                                    <a:prstGeom prst="rect">
                                      <a:avLst/>
                                    </a:prstGeom>
                                  </pic:spPr>
                                </pic:pic>
                              </a:graphicData>
                            </a:graphic>
                          </wp:inline>
                        </w:drawing>
                      </w:r>
                      <w:r w:rsidRPr="00F671E4">
                        <w:rPr>
                          <w:rFonts w:ascii="STIX" w:hAnsi="STIX"/>
                          <w:noProof/>
                        </w:rPr>
                        <w:t xml:space="preserve"> </w:t>
                      </w:r>
                    </w:p>
                    <w:p w14:paraId="2D0A5998" w14:textId="77777777" w:rsidR="00635FCB" w:rsidRPr="0057577A" w:rsidRDefault="00635FCB" w:rsidP="00E10250">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9</w:t>
                      </w:r>
                    </w:p>
                    <w:p w14:paraId="011BF1DE" w14:textId="77777777" w:rsidR="00635FCB" w:rsidRPr="005552C6" w:rsidRDefault="00635FCB" w:rsidP="00E10250">
                      <w:pPr>
                        <w:jc w:val="center"/>
                        <w:rPr>
                          <w:rFonts w:ascii="STIX" w:hAnsi="STIX" w:cs="STIX"/>
                        </w:rPr>
                      </w:pPr>
                    </w:p>
                  </w:txbxContent>
                </v:textbox>
                <w10:anchorlock/>
              </v:shape>
            </w:pict>
          </mc:Fallback>
        </mc:AlternateContent>
      </w:r>
    </w:p>
    <w:p w14:paraId="3681C27B" w14:textId="77777777" w:rsidR="00C91374" w:rsidRPr="00AE39AE" w:rsidRDefault="004C6AD3" w:rsidP="00E10250">
      <w:pPr>
        <w:tabs>
          <w:tab w:val="left" w:pos="3152"/>
        </w:tabs>
        <w:rPr>
          <w:rFonts w:ascii="STIXGeneral-Regular" w:eastAsia="STIXGeneral" w:hAnsi="STIXGeneral-Regular" w:cs="STIXGeneral"/>
        </w:rPr>
      </w:pPr>
      <w:r w:rsidRPr="00AE39AE">
        <w:rPr>
          <w:rFonts w:ascii="STIXGeneral-Regular" w:hAnsi="STIXGeneral-Regular"/>
          <w:position w:val="-52"/>
        </w:rPr>
        <w:object w:dxaOrig="4920" w:dyaOrig="1300" w14:anchorId="7F77D2A6">
          <v:shape id="_x0000_i1066" type="#_x0000_t75" style="width:245pt;height:64.7pt" o:ole="">
            <v:imagedata r:id="rId129" o:title=""/>
          </v:shape>
          <o:OLEObject Type="Embed" ProgID="Equation.DSMT4" ShapeID="_x0000_i1066" DrawAspect="Content" ObjectID="_1758466195" r:id="rId130"/>
        </w:object>
      </w:r>
      <w:r w:rsidR="00561867" w:rsidRPr="00AE39AE">
        <w:rPr>
          <w:rFonts w:ascii="STIXGeneral-Regular" w:hAnsi="STIXGeneral-Regular"/>
          <w:noProof/>
        </w:rPr>
        <w:drawing>
          <wp:anchor distT="0" distB="0" distL="114300" distR="114300" simplePos="0" relativeHeight="251631616" behindDoc="0" locked="0" layoutInCell="1" allowOverlap="1" wp14:anchorId="32D920EB" wp14:editId="4ED09F87">
            <wp:simplePos x="0" y="0"/>
            <wp:positionH relativeFrom="margin">
              <wp:posOffset>4175125</wp:posOffset>
            </wp:positionH>
            <wp:positionV relativeFrom="margin">
              <wp:posOffset>5374640</wp:posOffset>
            </wp:positionV>
            <wp:extent cx="1768475" cy="1261110"/>
            <wp:effectExtent l="0" t="0" r="0" b="0"/>
            <wp:wrapSquare wrapText="bothSides"/>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68475" cy="1261110"/>
                    </a:xfrm>
                    <a:prstGeom prst="rect">
                      <a:avLst/>
                    </a:prstGeom>
                    <a:noFill/>
                  </pic:spPr>
                </pic:pic>
              </a:graphicData>
            </a:graphic>
            <wp14:sizeRelH relativeFrom="page">
              <wp14:pctWidth>0</wp14:pctWidth>
            </wp14:sizeRelH>
            <wp14:sizeRelV relativeFrom="page">
              <wp14:pctHeight>0</wp14:pctHeight>
            </wp14:sizeRelV>
          </wp:anchor>
        </w:drawing>
      </w:r>
      <w:r w:rsidR="00561867" w:rsidRPr="00AE39AE">
        <w:rPr>
          <w:rFonts w:ascii="STIXGeneral-Regular" w:hAnsi="STIXGeneral-Regular"/>
          <w:noProof/>
        </w:rPr>
        <w:drawing>
          <wp:anchor distT="0" distB="0" distL="114300" distR="114300" simplePos="0" relativeHeight="251630592" behindDoc="1" locked="0" layoutInCell="1" allowOverlap="1" wp14:anchorId="3484D4D0" wp14:editId="66E4F013">
            <wp:simplePos x="0" y="0"/>
            <wp:positionH relativeFrom="margin">
              <wp:posOffset>4107815</wp:posOffset>
            </wp:positionH>
            <wp:positionV relativeFrom="margin">
              <wp:posOffset>3698875</wp:posOffset>
            </wp:positionV>
            <wp:extent cx="1835785" cy="1435735"/>
            <wp:effectExtent l="0" t="0" r="0" b="0"/>
            <wp:wrapNone/>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35785" cy="1435735"/>
                    </a:xfrm>
                    <a:prstGeom prst="rect">
                      <a:avLst/>
                    </a:prstGeom>
                    <a:noFill/>
                  </pic:spPr>
                </pic:pic>
              </a:graphicData>
            </a:graphic>
            <wp14:sizeRelH relativeFrom="page">
              <wp14:pctWidth>0</wp14:pctWidth>
            </wp14:sizeRelH>
            <wp14:sizeRelV relativeFrom="page">
              <wp14:pctHeight>0</wp14:pctHeight>
            </wp14:sizeRelV>
          </wp:anchor>
        </w:drawing>
      </w:r>
      <w:r w:rsidR="00561867" w:rsidRPr="00AE39AE">
        <w:rPr>
          <w:rFonts w:ascii="STIXGeneral-Regular" w:hAnsi="STIXGeneral-Regular"/>
          <w:noProof/>
        </w:rPr>
        <w:drawing>
          <wp:anchor distT="0" distB="0" distL="114300" distR="114300" simplePos="0" relativeHeight="251629568" behindDoc="0" locked="0" layoutInCell="1" allowOverlap="1" wp14:anchorId="77DAF1CD" wp14:editId="257B2AB4">
            <wp:simplePos x="0" y="0"/>
            <wp:positionH relativeFrom="margin">
              <wp:posOffset>4096385</wp:posOffset>
            </wp:positionH>
            <wp:positionV relativeFrom="margin">
              <wp:posOffset>2497455</wp:posOffset>
            </wp:positionV>
            <wp:extent cx="1847215" cy="663575"/>
            <wp:effectExtent l="0" t="0" r="0" b="0"/>
            <wp:wrapSquare wrapText="bothSides"/>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47215" cy="663575"/>
                    </a:xfrm>
                    <a:prstGeom prst="rect">
                      <a:avLst/>
                    </a:prstGeom>
                    <a:noFill/>
                  </pic:spPr>
                </pic:pic>
              </a:graphicData>
            </a:graphic>
            <wp14:sizeRelH relativeFrom="page">
              <wp14:pctWidth>0</wp14:pctWidth>
            </wp14:sizeRelH>
            <wp14:sizeRelV relativeFrom="page">
              <wp14:pctHeight>0</wp14:pctHeight>
            </wp14:sizeRelV>
          </wp:anchor>
        </w:drawing>
      </w:r>
      <w:r w:rsidR="00E10250" w:rsidRPr="00AE39AE">
        <w:rPr>
          <w:rFonts w:ascii="STIXGeneral-Regular" w:eastAsia="STIXGeneral" w:hAnsi="STIXGeneral-Regular" w:cs="STIXGeneral"/>
        </w:rPr>
        <w:t xml:space="preserve"> </w:t>
      </w:r>
    </w:p>
    <w:p w14:paraId="2B0EB556" w14:textId="77777777" w:rsidR="00C91374" w:rsidRPr="00AE39AE" w:rsidRDefault="004C6AD3" w:rsidP="00E10250">
      <w:pPr>
        <w:tabs>
          <w:tab w:val="left" w:pos="3152"/>
        </w:tabs>
        <w:rPr>
          <w:rFonts w:ascii="STIXGeneral-Regular" w:hAnsi="STIXGeneral-Regular"/>
        </w:rPr>
      </w:pPr>
      <w:r w:rsidRPr="00AE39AE">
        <w:rPr>
          <w:rFonts w:ascii="STIXGeneral-Regular" w:hAnsi="STIXGeneral-Regular"/>
          <w:position w:val="-52"/>
        </w:rPr>
        <w:object w:dxaOrig="4640" w:dyaOrig="1300" w14:anchorId="0121FE28">
          <v:shape id="_x0000_i1067" type="#_x0000_t75" style="width:230.15pt;height:64.7pt" o:ole="">
            <v:imagedata r:id="rId134" o:title=""/>
          </v:shape>
          <o:OLEObject Type="Embed" ProgID="Equation.DSMT4" ShapeID="_x0000_i1067" DrawAspect="Content" ObjectID="_1758466196" r:id="rId135"/>
        </w:object>
      </w:r>
    </w:p>
    <w:p w14:paraId="6E4F771C" w14:textId="77777777" w:rsidR="00C91374" w:rsidRPr="00AE39AE" w:rsidRDefault="004C6AD3" w:rsidP="00E10250">
      <w:pPr>
        <w:tabs>
          <w:tab w:val="left" w:pos="3152"/>
        </w:tabs>
        <w:rPr>
          <w:rFonts w:ascii="STIXGeneral-Regular" w:hAnsi="STIXGeneral-Regular"/>
        </w:rPr>
      </w:pPr>
      <w:r w:rsidRPr="00AE39AE">
        <w:rPr>
          <w:rFonts w:ascii="STIXGeneral-Regular" w:hAnsi="STIXGeneral-Regular"/>
          <w:position w:val="-96"/>
        </w:rPr>
        <w:object w:dxaOrig="5480" w:dyaOrig="2020" w14:anchorId="101FF1F1">
          <v:shape id="_x0000_i1068" type="#_x0000_t75" style="width:273.75pt;height:100.9pt" o:ole="">
            <v:imagedata r:id="rId136" o:title=""/>
          </v:shape>
          <o:OLEObject Type="Embed" ProgID="Equation.DSMT4" ShapeID="_x0000_i1068" DrawAspect="Content" ObjectID="_1758466197" r:id="rId137"/>
        </w:object>
      </w:r>
    </w:p>
    <w:p w14:paraId="79996953" w14:textId="77777777" w:rsidR="00E10250" w:rsidRPr="00AE39AE" w:rsidRDefault="004C6AD3" w:rsidP="00E10250">
      <w:pPr>
        <w:tabs>
          <w:tab w:val="left" w:pos="3152"/>
        </w:tabs>
        <w:rPr>
          <w:rFonts w:ascii="STIXGeneral-Regular" w:eastAsia="STIXGeneral" w:hAnsi="STIXGeneral-Regular" w:cs="STIXGeneral"/>
        </w:rPr>
      </w:pPr>
      <w:r w:rsidRPr="00AE39AE">
        <w:rPr>
          <w:rFonts w:ascii="STIXGeneral-Regular" w:hAnsi="STIXGeneral-Regular"/>
          <w:position w:val="-64"/>
        </w:rPr>
        <w:object w:dxaOrig="4640" w:dyaOrig="1420" w14:anchorId="349160E0">
          <v:shape id="_x0000_i1069" type="#_x0000_t75" style="width:230.15pt;height:1in" o:ole="">
            <v:imagedata r:id="rId138" o:title=""/>
          </v:shape>
          <o:OLEObject Type="Embed" ProgID="Equation.DSMT4" ShapeID="_x0000_i1069" DrawAspect="Content" ObjectID="_1758466198" r:id="rId139"/>
        </w:object>
      </w:r>
    </w:p>
    <w:p w14:paraId="0D6A949C" w14:textId="77777777" w:rsidR="00E10250" w:rsidRPr="00AE39AE" w:rsidRDefault="00E10250" w:rsidP="00E10250">
      <w:pPr>
        <w:rPr>
          <w:rFonts w:ascii="STIXGeneral-Regular" w:eastAsia="STIXGeneral" w:hAnsi="STIXGeneral-Regular" w:cs="STIXGeneral"/>
        </w:rPr>
      </w:pPr>
    </w:p>
    <w:p w14:paraId="4CD3D719" w14:textId="77777777" w:rsidR="00E10250" w:rsidRPr="00AE39AE" w:rsidRDefault="00E10250" w:rsidP="008933C4">
      <w:pPr>
        <w:ind w:firstLine="720"/>
        <w:rPr>
          <w:rFonts w:ascii="STIXGeneral-Regular" w:eastAsia="STIXGeneral" w:hAnsi="STIXGeneral-Regular" w:cs="STIXGeneral"/>
        </w:rPr>
      </w:pPr>
    </w:p>
    <w:p w14:paraId="75EFBD49" w14:textId="77777777" w:rsidR="008933C4" w:rsidRPr="00AE39AE" w:rsidRDefault="008933C4" w:rsidP="00230AFA">
      <w:pPr>
        <w:rPr>
          <w:rFonts w:ascii="STIXGeneral-Regular" w:eastAsia="STIXGeneral" w:hAnsi="STIXGeneral-Regular" w:cs="STIXGeneral"/>
        </w:rPr>
      </w:pPr>
    </w:p>
    <w:p w14:paraId="093D863F" w14:textId="77777777" w:rsidR="008933C4" w:rsidRPr="00AE39AE" w:rsidRDefault="00561867" w:rsidP="008933C4">
      <w:pPr>
        <w:rPr>
          <w:rFonts w:ascii="STIXGeneral-Regular" w:eastAsia="STIXGeneral" w:hAnsi="STIXGeneral-Regular" w:cs="STIXGeneral"/>
        </w:rPr>
      </w:pPr>
      <w:r w:rsidRPr="00AE39AE">
        <w:rPr>
          <w:rFonts w:ascii="STIXGeneral-Regular" w:eastAsia="STIXGeneral" w:hAnsi="STIXGeneral-Regular" w:cs="STIXGeneral"/>
          <w:noProof/>
        </w:rPr>
        <w:lastRenderedPageBreak/>
        <mc:AlternateContent>
          <mc:Choice Requires="wps">
            <w:drawing>
              <wp:inline distT="0" distB="0" distL="0" distR="0" wp14:anchorId="483E4ACD" wp14:editId="18C87F5E">
                <wp:extent cx="2898775" cy="2142490"/>
                <wp:effectExtent l="9525" t="9525" r="6350" b="10160"/>
                <wp:docPr id="30" name="Text Box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1A3BA7C7" w14:textId="6C7163A5" w:rsidR="00635FCB" w:rsidRPr="00F44358" w:rsidRDefault="00635FCB" w:rsidP="00C40DEE">
                            <w:pPr>
                              <w:pStyle w:val="bchqs"/>
                            </w:pPr>
                            <w:r w:rsidRPr="009C0610">
                              <w:rPr>
                                <w:b/>
                              </w:rPr>
                              <w:t>P2.14</w:t>
                            </w:r>
                            <w:r>
                              <w:rPr>
                                <w:b/>
                              </w:rPr>
                              <w:t>.</w:t>
                            </w:r>
                            <w:r w:rsidRPr="00E45478">
                              <w:t xml:space="preserve"> </w:t>
                            </w:r>
                            <w:r w:rsidRPr="00F44358">
                              <w:t>The building section associated with the floor plan in Figure P2.9 is shown in Figure P2.14. Assume a live load of 60 lb/ft</w:t>
                            </w:r>
                            <w:r w:rsidRPr="000A1F76">
                              <w:rPr>
                                <w:vertAlign w:val="superscript"/>
                              </w:rPr>
                              <w:t>2</w:t>
                            </w:r>
                            <w:r w:rsidRPr="00F44358">
                              <w:t xml:space="preserve"> on the roof and 100 lb/ft</w:t>
                            </w:r>
                            <w:r w:rsidRPr="00E53A11">
                              <w:rPr>
                                <w:vertAlign w:val="superscript"/>
                              </w:rPr>
                              <w:t>2</w:t>
                            </w:r>
                            <w:r w:rsidRPr="00F44358">
                              <w:t xml:space="preserve"> on the floor. Calculate the axial forces produced by the live load in column C2 in the first and second stories. Consider any live load reduction if permitted by the ASCE standard.</w:t>
                            </w:r>
                          </w:p>
                        </w:txbxContent>
                      </wps:txbx>
                      <wps:bodyPr rot="0" vert="horz" wrap="square" lIns="91440" tIns="45720" rIns="91440" bIns="45720" anchor="t" anchorCtr="0" upright="1">
                        <a:noAutofit/>
                      </wps:bodyPr>
                    </wps:wsp>
                  </a:graphicData>
                </a:graphic>
              </wp:inline>
            </w:drawing>
          </mc:Choice>
          <mc:Fallback>
            <w:pict>
              <v:shape w14:anchorId="483E4ACD" id="Text Box 2480" o:spid="_x0000_s1058"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" strokeweight=".5pt">
                <v:textbox>
                  <w:txbxContent>
                    <w:p w14:paraId="1A3BA7C7" w14:textId="6C7163A5" w:rsidR="00635FCB" w:rsidRPr="00F44358" w:rsidRDefault="00635FCB" w:rsidP="00C40DEE">
                      <w:pPr>
                        <w:pStyle w:val="bchqs"/>
                      </w:pPr>
                      <w:r w:rsidRPr="009C0610">
                        <w:rPr>
                          <w:b/>
                        </w:rPr>
                        <w:t>P2.14</w:t>
                      </w:r>
                      <w:r>
                        <w:rPr>
                          <w:b/>
                        </w:rPr>
                        <w:t>.</w:t>
                      </w:r>
                      <w:r w:rsidRPr="00E45478">
                        <w:t xml:space="preserve"> </w:t>
                      </w:r>
                      <w:r w:rsidRPr="00F44358">
                        <w:t>The building section associated with the floor plan in Figure P2.9 is shown in Figure P2.14. Assume a live load of 60 lb/ft</w:t>
                      </w:r>
                      <w:r w:rsidRPr="000A1F76">
                        <w:rPr>
                          <w:vertAlign w:val="superscript"/>
                        </w:rPr>
                        <w:t>2</w:t>
                      </w:r>
                      <w:r w:rsidRPr="00F44358">
                        <w:t xml:space="preserve"> on the roof and 100 lb/ft</w:t>
                      </w:r>
                      <w:r w:rsidRPr="00E53A11">
                        <w:rPr>
                          <w:vertAlign w:val="superscript"/>
                        </w:rPr>
                        <w:t>2</w:t>
                      </w:r>
                      <w:r w:rsidRPr="00F44358">
                        <w:t xml:space="preserve"> on the floor. Calculate the axial forces produced by the live load in column C2 in the first and second stories. Consider any live load reduction if permitted by the ASCE standard.</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5ECAEFB2" wp14:editId="2A5A627F">
                <wp:extent cx="2926080" cy="2142490"/>
                <wp:effectExtent l="9525" t="9525" r="7620" b="10160"/>
                <wp:docPr id="29" name="Text Box 2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0812596F" w14:textId="1128FA58" w:rsidR="00635FCB" w:rsidRDefault="00635FCB" w:rsidP="008933C4">
                            <w:pPr>
                              <w:spacing w:after="60"/>
                              <w:jc w:val="center"/>
                              <w:rPr>
                                <w:rFonts w:ascii="STIX" w:hAnsi="STIX"/>
                                <w:noProof/>
                              </w:rPr>
                            </w:pPr>
                            <w:r>
                              <w:rPr>
                                <w:noProof/>
                              </w:rPr>
                              <w:drawing>
                                <wp:inline distT="0" distB="0" distL="0" distR="0" wp14:anchorId="6C18CF38" wp14:editId="6CB32C9F">
                                  <wp:extent cx="2050780" cy="1807535"/>
                                  <wp:effectExtent l="0" t="0" r="6985" b="2540"/>
                                  <wp:docPr id="112" name="Picture 6" descr="Lee7724x_pr02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4.eps"/>
                                          <pic:cNvPicPr/>
                                        </pic:nvPicPr>
                                        <pic:blipFill>
                                          <a:blip r:embed="rId140"/>
                                          <a:stretch>
                                            <a:fillRect/>
                                          </a:stretch>
                                        </pic:blipFill>
                                        <pic:spPr>
                                          <a:xfrm>
                                            <a:off x="0" y="0"/>
                                            <a:ext cx="2101910" cy="1852600"/>
                                          </a:xfrm>
                                          <a:prstGeom prst="rect">
                                            <a:avLst/>
                                          </a:prstGeom>
                                        </pic:spPr>
                                      </pic:pic>
                                    </a:graphicData>
                                  </a:graphic>
                                </wp:inline>
                              </w:drawing>
                            </w:r>
                          </w:p>
                          <w:p w14:paraId="42FDA076" w14:textId="77777777" w:rsidR="00635FCB" w:rsidRPr="0057577A" w:rsidRDefault="00635FCB" w:rsidP="008933C4">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14</w:t>
                            </w:r>
                          </w:p>
                          <w:p w14:paraId="17019DFF" w14:textId="77777777" w:rsidR="00635FCB" w:rsidRPr="005552C6" w:rsidRDefault="00635FCB" w:rsidP="008933C4">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5ECAEFB2" id="Text Box 2478" o:spid="_x0000_s1059"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" strokeweight=".5pt">
                <v:textbox>
                  <w:txbxContent>
                    <w:p w14:paraId="0812596F" w14:textId="1128FA58" w:rsidR="00635FCB" w:rsidRDefault="00635FCB" w:rsidP="008933C4">
                      <w:pPr>
                        <w:spacing w:after="60"/>
                        <w:jc w:val="center"/>
                        <w:rPr>
                          <w:rFonts w:ascii="STIX" w:hAnsi="STIX"/>
                          <w:noProof/>
                        </w:rPr>
                      </w:pPr>
                      <w:r>
                        <w:rPr>
                          <w:noProof/>
                        </w:rPr>
                        <w:drawing>
                          <wp:inline distT="0" distB="0" distL="0" distR="0" wp14:anchorId="6C18CF38" wp14:editId="6CB32C9F">
                            <wp:extent cx="2050780" cy="1807535"/>
                            <wp:effectExtent l="0" t="0" r="6985" b="2540"/>
                            <wp:docPr id="112" name="Picture 6" descr="Lee7724x_pr02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4.eps"/>
                                    <pic:cNvPicPr/>
                                  </pic:nvPicPr>
                                  <pic:blipFill>
                                    <a:blip r:embed="rId140"/>
                                    <a:stretch>
                                      <a:fillRect/>
                                    </a:stretch>
                                  </pic:blipFill>
                                  <pic:spPr>
                                    <a:xfrm>
                                      <a:off x="0" y="0"/>
                                      <a:ext cx="2101910" cy="1852600"/>
                                    </a:xfrm>
                                    <a:prstGeom prst="rect">
                                      <a:avLst/>
                                    </a:prstGeom>
                                  </pic:spPr>
                                </pic:pic>
                              </a:graphicData>
                            </a:graphic>
                          </wp:inline>
                        </w:drawing>
                      </w:r>
                    </w:p>
                    <w:p w14:paraId="42FDA076" w14:textId="77777777" w:rsidR="00635FCB" w:rsidRPr="0057577A" w:rsidRDefault="00635FCB" w:rsidP="008933C4">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14</w:t>
                      </w:r>
                    </w:p>
                    <w:p w14:paraId="17019DFF" w14:textId="77777777" w:rsidR="00635FCB" w:rsidRPr="005552C6" w:rsidRDefault="00635FCB" w:rsidP="008933C4">
                      <w:pPr>
                        <w:jc w:val="center"/>
                        <w:rPr>
                          <w:rFonts w:ascii="STIX" w:hAnsi="STIX" w:cs="STIX"/>
                        </w:rPr>
                      </w:pPr>
                    </w:p>
                  </w:txbxContent>
                </v:textbox>
                <w10:anchorlock/>
              </v:shape>
            </w:pict>
          </mc:Fallback>
        </mc:AlternateContent>
      </w:r>
    </w:p>
    <w:p w14:paraId="1853C195" w14:textId="77777777" w:rsidR="008933C4" w:rsidRPr="00AE39AE" w:rsidRDefault="004C6AD3" w:rsidP="008933C4">
      <w:pPr>
        <w:tabs>
          <w:tab w:val="left" w:pos="3152"/>
        </w:tabs>
        <w:rPr>
          <w:rFonts w:ascii="STIXGeneral-Regular" w:eastAsia="STIXGeneral" w:hAnsi="STIXGeneral-Regular" w:cs="STIXGeneral"/>
        </w:rPr>
      </w:pPr>
      <w:r w:rsidRPr="00AE39AE">
        <w:rPr>
          <w:rFonts w:ascii="STIXGeneral-Regular" w:hAnsi="STIXGeneral-Regular"/>
          <w:position w:val="-100"/>
        </w:rPr>
        <w:object w:dxaOrig="5940" w:dyaOrig="2540" w14:anchorId="68816C04">
          <v:shape id="_x0000_i1070" type="#_x0000_t75" style="width:295.2pt;height:129.3pt" o:ole="">
            <v:imagedata r:id="rId141" o:title=""/>
          </v:shape>
          <o:OLEObject Type="Embed" ProgID="Equation.DSMT4" ShapeID="_x0000_i1070" DrawAspect="Content" ObjectID="_1758466199" r:id="rId142"/>
        </w:object>
      </w:r>
      <w:r w:rsidR="00561867" w:rsidRPr="00AE39AE">
        <w:rPr>
          <w:rFonts w:ascii="STIXGeneral-Regular" w:eastAsia="STIXGeneral" w:hAnsi="STIXGeneral-Regular" w:cs="STIXGeneral"/>
          <w:noProof/>
          <w:position w:val="-58"/>
        </w:rPr>
        <w:drawing>
          <wp:anchor distT="0" distB="0" distL="114300" distR="114300" simplePos="0" relativeHeight="251623424" behindDoc="0" locked="0" layoutInCell="1" allowOverlap="1" wp14:anchorId="4819B30A" wp14:editId="1CF65B74">
            <wp:simplePos x="0" y="0"/>
            <wp:positionH relativeFrom="margin">
              <wp:posOffset>4128135</wp:posOffset>
            </wp:positionH>
            <wp:positionV relativeFrom="margin">
              <wp:posOffset>2741930</wp:posOffset>
            </wp:positionV>
            <wp:extent cx="1529715" cy="1093470"/>
            <wp:effectExtent l="0" t="0" r="0" b="0"/>
            <wp:wrapSquare wrapText="bothSides"/>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9715" cy="1093470"/>
                    </a:xfrm>
                    <a:prstGeom prst="rect">
                      <a:avLst/>
                    </a:prstGeom>
                    <a:noFill/>
                  </pic:spPr>
                </pic:pic>
              </a:graphicData>
            </a:graphic>
            <wp14:sizeRelH relativeFrom="page">
              <wp14:pctWidth>0</wp14:pctWidth>
            </wp14:sizeRelH>
            <wp14:sizeRelV relativeFrom="page">
              <wp14:pctHeight>0</wp14:pctHeight>
            </wp14:sizeRelV>
          </wp:anchor>
        </w:drawing>
      </w:r>
      <w:r w:rsidR="008933C4" w:rsidRPr="00AE39AE">
        <w:rPr>
          <w:rFonts w:ascii="STIXGeneral-Regular" w:eastAsia="STIXGeneral" w:hAnsi="STIXGeneral-Regular" w:cs="STIXGeneral"/>
        </w:rPr>
        <w:t xml:space="preserve"> </w:t>
      </w:r>
    </w:p>
    <w:p w14:paraId="6036286D" w14:textId="77777777" w:rsidR="005F5692" w:rsidRPr="00AE39AE" w:rsidRDefault="00561867">
      <w:pPr>
        <w:rPr>
          <w:rFonts w:ascii="STIXGeneral-Regular" w:eastAsia="STIXGeneral" w:hAnsi="STIXGeneral-Regular" w:cs="STIXGeneral"/>
        </w:rPr>
      </w:pPr>
      <w:r w:rsidRPr="00AE39AE">
        <w:rPr>
          <w:rFonts w:ascii="STIXGeneral-Regular" w:hAnsi="STIXGeneral-Regular"/>
          <w:noProof/>
        </w:rPr>
        <w:drawing>
          <wp:anchor distT="0" distB="0" distL="114300" distR="114300" simplePos="0" relativeHeight="251632640" behindDoc="0" locked="0" layoutInCell="1" allowOverlap="1" wp14:anchorId="321F3C4B" wp14:editId="7358EA33">
            <wp:simplePos x="0" y="0"/>
            <wp:positionH relativeFrom="margin">
              <wp:posOffset>1737360</wp:posOffset>
            </wp:positionH>
            <wp:positionV relativeFrom="margin">
              <wp:posOffset>4452620</wp:posOffset>
            </wp:positionV>
            <wp:extent cx="2468245" cy="2453005"/>
            <wp:effectExtent l="0" t="0" r="0" b="0"/>
            <wp:wrapSquare wrapText="bothSides"/>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68245" cy="2453005"/>
                    </a:xfrm>
                    <a:prstGeom prst="rect">
                      <a:avLst/>
                    </a:prstGeom>
                    <a:noFill/>
                  </pic:spPr>
                </pic:pic>
              </a:graphicData>
            </a:graphic>
            <wp14:sizeRelH relativeFrom="page">
              <wp14:pctWidth>0</wp14:pctWidth>
            </wp14:sizeRelH>
            <wp14:sizeRelV relativeFrom="page">
              <wp14:pctHeight>0</wp14:pctHeight>
            </wp14:sizeRelV>
          </wp:anchor>
        </w:drawing>
      </w:r>
    </w:p>
    <w:p w14:paraId="18B9B963" w14:textId="77777777" w:rsidR="005F5692" w:rsidRPr="00AE39AE" w:rsidRDefault="005F5692" w:rsidP="005F5692">
      <w:pPr>
        <w:rPr>
          <w:rFonts w:ascii="STIXGeneral-Regular" w:eastAsia="STIXGeneral" w:hAnsi="STIXGeneral-Regular" w:cs="STIXGeneral"/>
        </w:rPr>
      </w:pPr>
    </w:p>
    <w:p w14:paraId="2809D200" w14:textId="77777777" w:rsidR="005F5692" w:rsidRPr="00AE39AE" w:rsidRDefault="005F5692" w:rsidP="005F5692">
      <w:pPr>
        <w:rPr>
          <w:rFonts w:ascii="STIXGeneral-Regular" w:eastAsia="STIXGeneral" w:hAnsi="STIXGeneral-Regular" w:cs="STIXGeneral"/>
        </w:rPr>
      </w:pPr>
    </w:p>
    <w:p w14:paraId="1BCA04F9" w14:textId="77777777" w:rsidR="005F5692" w:rsidRPr="00AE39AE" w:rsidRDefault="005F5692" w:rsidP="005F5692">
      <w:pPr>
        <w:rPr>
          <w:rFonts w:ascii="STIXGeneral-Regular" w:eastAsia="STIXGeneral" w:hAnsi="STIXGeneral-Regular" w:cs="STIXGeneral"/>
        </w:rPr>
      </w:pPr>
    </w:p>
    <w:p w14:paraId="302D7610" w14:textId="77777777" w:rsidR="005F5692" w:rsidRPr="00AE39AE" w:rsidRDefault="005F5692" w:rsidP="005F5692">
      <w:pPr>
        <w:rPr>
          <w:rFonts w:ascii="STIXGeneral-Regular" w:eastAsia="STIXGeneral" w:hAnsi="STIXGeneral-Regular" w:cs="STIXGeneral"/>
        </w:rPr>
      </w:pPr>
    </w:p>
    <w:p w14:paraId="5B1700BA" w14:textId="77777777" w:rsidR="005F5692" w:rsidRPr="00AE39AE" w:rsidRDefault="005F5692" w:rsidP="005F5692">
      <w:pPr>
        <w:rPr>
          <w:rFonts w:ascii="STIXGeneral-Regular" w:eastAsia="STIXGeneral" w:hAnsi="STIXGeneral-Regular" w:cs="STIXGeneral"/>
        </w:rPr>
      </w:pPr>
    </w:p>
    <w:p w14:paraId="1C83D343" w14:textId="77777777" w:rsidR="005F5692" w:rsidRPr="00AE39AE" w:rsidRDefault="005F5692" w:rsidP="005F5692">
      <w:pPr>
        <w:rPr>
          <w:rFonts w:ascii="STIXGeneral-Regular" w:eastAsia="STIXGeneral" w:hAnsi="STIXGeneral-Regular" w:cs="STIXGeneral"/>
        </w:rPr>
      </w:pPr>
    </w:p>
    <w:p w14:paraId="084C7634" w14:textId="77777777" w:rsidR="005F5692" w:rsidRPr="00AE39AE" w:rsidRDefault="005F5692" w:rsidP="00AE460C">
      <w:pPr>
        <w:rPr>
          <w:rFonts w:ascii="STIXGeneral-Regular" w:eastAsia="STIXGeneral" w:hAnsi="STIXGeneral-Regular" w:cs="STIXGeneral"/>
        </w:rPr>
      </w:pPr>
    </w:p>
    <w:p w14:paraId="785F5997" w14:textId="77777777" w:rsidR="005F5692" w:rsidRPr="00AE39AE" w:rsidRDefault="00561867" w:rsidP="005F5692">
      <w:pPr>
        <w:rPr>
          <w:rFonts w:ascii="STIXGeneral-Regular" w:eastAsia="STIXGeneral" w:hAnsi="STIXGeneral-Regular" w:cs="STIXGeneral"/>
        </w:rPr>
      </w:pPr>
      <w:r w:rsidRPr="00AE39AE">
        <w:rPr>
          <w:rFonts w:ascii="STIXGeneral-Regular" w:eastAsia="STIXGeneral" w:hAnsi="STIXGeneral-Regular" w:cs="STIXGeneral"/>
          <w:noProof/>
        </w:rPr>
        <w:lastRenderedPageBreak/>
        <mc:AlternateContent>
          <mc:Choice Requires="wps">
            <w:drawing>
              <wp:inline distT="0" distB="0" distL="0" distR="0" wp14:anchorId="351DA861" wp14:editId="4DD162D6">
                <wp:extent cx="2898775" cy="2142490"/>
                <wp:effectExtent l="9525" t="9525" r="6350" b="10160"/>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2142490"/>
                        </a:xfrm>
                        <a:prstGeom prst="rect">
                          <a:avLst/>
                        </a:prstGeom>
                        <a:solidFill>
                          <a:srgbClr val="FFFFFF"/>
                        </a:solidFill>
                        <a:ln w="6350">
                          <a:solidFill>
                            <a:srgbClr val="000000"/>
                          </a:solidFill>
                          <a:miter lim="800000"/>
                          <a:headEnd/>
                          <a:tailEnd/>
                        </a:ln>
                      </wps:spPr>
                      <wps:txbx>
                        <w:txbxContent>
                          <w:p w14:paraId="6E657D9F" w14:textId="7D98B161" w:rsidR="00635FCB" w:rsidRPr="00617FC1" w:rsidRDefault="00635FCB" w:rsidP="00C40DEE">
                            <w:pPr>
                              <w:pStyle w:val="bchqs"/>
                            </w:pPr>
                            <w:r w:rsidRPr="009C0610">
                              <w:rPr>
                                <w:b/>
                              </w:rPr>
                              <w:t>P2.15</w:t>
                            </w:r>
                            <w:r>
                              <w:rPr>
                                <w:b/>
                              </w:rPr>
                              <w:t>.</w:t>
                            </w:r>
                            <w:r w:rsidRPr="00E45478">
                              <w:t xml:space="preserve"> </w:t>
                            </w:r>
                            <w:r w:rsidRPr="000273ED">
                              <w:t>The building section associated with the floor plan in Figure P2.9 is shown in Figure P2.14. Assume a live load of 60 lb/ft</w:t>
                            </w:r>
                            <w:r w:rsidRPr="00BC3082">
                              <w:rPr>
                                <w:vertAlign w:val="superscript"/>
                              </w:rPr>
                              <w:t>2</w:t>
                            </w:r>
                            <w:r w:rsidRPr="000273ED">
                              <w:t xml:space="preserve"> on the roof and 100 lb/ft</w:t>
                            </w:r>
                            <w:r w:rsidRPr="00BC3082">
                              <w:rPr>
                                <w:vertAlign w:val="superscript"/>
                              </w:rPr>
                              <w:t>2</w:t>
                            </w:r>
                            <w:r w:rsidRPr="000273ED">
                              <w:t xml:space="preserve"> on the floor. Calculate the axial forces produced by the live load in column C4 in the first and second stories. Consider any live load reduction if permitted by the ASCE standard.</w:t>
                            </w:r>
                          </w:p>
                        </w:txbxContent>
                      </wps:txbx>
                      <wps:bodyPr rot="0" vert="horz" wrap="square" lIns="91440" tIns="45720" rIns="91440" bIns="45720" anchor="t" anchorCtr="0" upright="1">
                        <a:noAutofit/>
                      </wps:bodyPr>
                    </wps:wsp>
                  </a:graphicData>
                </a:graphic>
              </wp:inline>
            </w:drawing>
          </mc:Choice>
          <mc:Fallback>
            <w:pict>
              <v:shape w14:anchorId="351DA861" id="Text Box 40" o:spid="_x0000_s1060" type="#_x0000_t202" style="width:228.25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" strokeweight=".5pt">
                <v:textbox>
                  <w:txbxContent>
                    <w:p w14:paraId="6E657D9F" w14:textId="7D98B161" w:rsidR="00635FCB" w:rsidRPr="00617FC1" w:rsidRDefault="00635FCB" w:rsidP="00C40DEE">
                      <w:pPr>
                        <w:pStyle w:val="bchqs"/>
                      </w:pPr>
                      <w:r w:rsidRPr="009C0610">
                        <w:rPr>
                          <w:b/>
                        </w:rPr>
                        <w:t>P2.15</w:t>
                      </w:r>
                      <w:r>
                        <w:rPr>
                          <w:b/>
                        </w:rPr>
                        <w:t>.</w:t>
                      </w:r>
                      <w:r w:rsidRPr="00E45478">
                        <w:t xml:space="preserve"> </w:t>
                      </w:r>
                      <w:r w:rsidRPr="000273ED">
                        <w:t>The building section associated with the floor plan in Figure P2.9 is shown in Figure P2.14. Assume a live load of 60 lb/ft</w:t>
                      </w:r>
                      <w:r w:rsidRPr="00BC3082">
                        <w:rPr>
                          <w:vertAlign w:val="superscript"/>
                        </w:rPr>
                        <w:t>2</w:t>
                      </w:r>
                      <w:r w:rsidRPr="000273ED">
                        <w:t xml:space="preserve"> on the roof and 100 lb/ft</w:t>
                      </w:r>
                      <w:r w:rsidRPr="00BC3082">
                        <w:rPr>
                          <w:vertAlign w:val="superscript"/>
                        </w:rPr>
                        <w:t>2</w:t>
                      </w:r>
                      <w:r w:rsidRPr="000273ED">
                        <w:t xml:space="preserve"> on the floor. Calculate the axial forces produced by the live load in column C4 in the first and second stories. Consider any live load reduction if permitted by the ASCE standard.</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74C97E29" wp14:editId="70F9E39A">
                <wp:extent cx="2926080" cy="2142490"/>
                <wp:effectExtent l="9525" t="9525" r="7620" b="10160"/>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48D78FC7" w14:textId="0554A1E1" w:rsidR="00635FCB" w:rsidRDefault="00635FCB" w:rsidP="005F5692">
                            <w:pPr>
                              <w:spacing w:after="60"/>
                              <w:jc w:val="center"/>
                              <w:rPr>
                                <w:rFonts w:ascii="STIX" w:hAnsi="STIX"/>
                                <w:noProof/>
                              </w:rPr>
                            </w:pPr>
                            <w:r>
                              <w:rPr>
                                <w:noProof/>
                              </w:rPr>
                              <w:drawing>
                                <wp:inline distT="0" distB="0" distL="0" distR="0" wp14:anchorId="1AD2D915" wp14:editId="25DEB1C7">
                                  <wp:extent cx="2050780" cy="1807535"/>
                                  <wp:effectExtent l="0" t="0" r="6985" b="2540"/>
                                  <wp:docPr id="113" name="Picture 6" descr="Lee7724x_pr02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4.eps"/>
                                          <pic:cNvPicPr/>
                                        </pic:nvPicPr>
                                        <pic:blipFill>
                                          <a:blip r:embed="rId140"/>
                                          <a:stretch>
                                            <a:fillRect/>
                                          </a:stretch>
                                        </pic:blipFill>
                                        <pic:spPr>
                                          <a:xfrm>
                                            <a:off x="0" y="0"/>
                                            <a:ext cx="2101910" cy="1852600"/>
                                          </a:xfrm>
                                          <a:prstGeom prst="rect">
                                            <a:avLst/>
                                          </a:prstGeom>
                                        </pic:spPr>
                                      </pic:pic>
                                    </a:graphicData>
                                  </a:graphic>
                                </wp:inline>
                              </w:drawing>
                            </w:r>
                          </w:p>
                          <w:p w14:paraId="10B390D3" w14:textId="77777777" w:rsidR="00635FCB" w:rsidRPr="0057577A" w:rsidRDefault="00635FCB" w:rsidP="005F5692">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14</w:t>
                            </w:r>
                          </w:p>
                          <w:p w14:paraId="53C7A5B9" w14:textId="77777777" w:rsidR="00635FCB" w:rsidRPr="005552C6" w:rsidRDefault="00635FCB" w:rsidP="005F5692">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74C97E29" id="Text Box 25" o:spid="_x0000_s1061"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q0MAIAAFs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" strokeweight=".5pt">
                <v:textbox>
                  <w:txbxContent>
                    <w:p w14:paraId="48D78FC7" w14:textId="0554A1E1" w:rsidR="00635FCB" w:rsidRDefault="00635FCB" w:rsidP="005F5692">
                      <w:pPr>
                        <w:spacing w:after="60"/>
                        <w:jc w:val="center"/>
                        <w:rPr>
                          <w:rFonts w:ascii="STIX" w:hAnsi="STIX"/>
                          <w:noProof/>
                        </w:rPr>
                      </w:pPr>
                      <w:r>
                        <w:rPr>
                          <w:noProof/>
                        </w:rPr>
                        <w:drawing>
                          <wp:inline distT="0" distB="0" distL="0" distR="0" wp14:anchorId="1AD2D915" wp14:editId="25DEB1C7">
                            <wp:extent cx="2050780" cy="1807535"/>
                            <wp:effectExtent l="0" t="0" r="6985" b="2540"/>
                            <wp:docPr id="113" name="Picture 6" descr="Lee7724x_pr02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4.eps"/>
                                    <pic:cNvPicPr/>
                                  </pic:nvPicPr>
                                  <pic:blipFill>
                                    <a:blip r:embed="rId140"/>
                                    <a:stretch>
                                      <a:fillRect/>
                                    </a:stretch>
                                  </pic:blipFill>
                                  <pic:spPr>
                                    <a:xfrm>
                                      <a:off x="0" y="0"/>
                                      <a:ext cx="2101910" cy="1852600"/>
                                    </a:xfrm>
                                    <a:prstGeom prst="rect">
                                      <a:avLst/>
                                    </a:prstGeom>
                                  </pic:spPr>
                                </pic:pic>
                              </a:graphicData>
                            </a:graphic>
                          </wp:inline>
                        </w:drawing>
                      </w:r>
                    </w:p>
                    <w:p w14:paraId="10B390D3" w14:textId="77777777" w:rsidR="00635FCB" w:rsidRPr="0057577A" w:rsidRDefault="00635FCB" w:rsidP="005F5692">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14</w:t>
                      </w:r>
                    </w:p>
                    <w:p w14:paraId="53C7A5B9" w14:textId="77777777" w:rsidR="00635FCB" w:rsidRPr="005552C6" w:rsidRDefault="00635FCB" w:rsidP="005F5692">
                      <w:pPr>
                        <w:jc w:val="center"/>
                        <w:rPr>
                          <w:rFonts w:ascii="STIX" w:hAnsi="STIX" w:cs="STIX"/>
                        </w:rPr>
                      </w:pPr>
                    </w:p>
                  </w:txbxContent>
                </v:textbox>
                <w10:anchorlock/>
              </v:shape>
            </w:pict>
          </mc:Fallback>
        </mc:AlternateContent>
      </w:r>
    </w:p>
    <w:p w14:paraId="7CFCF89A" w14:textId="77777777" w:rsidR="005F5692" w:rsidRPr="00AE39AE" w:rsidRDefault="004C6AD3" w:rsidP="005F5692">
      <w:pPr>
        <w:tabs>
          <w:tab w:val="left" w:pos="3152"/>
        </w:tabs>
        <w:rPr>
          <w:rFonts w:ascii="STIXGeneral-Regular" w:eastAsia="STIXGeneral" w:hAnsi="STIXGeneral-Regular" w:cs="STIXGeneral"/>
        </w:rPr>
      </w:pPr>
      <w:r w:rsidRPr="00AE39AE">
        <w:rPr>
          <w:rFonts w:ascii="STIXGeneral-Regular" w:hAnsi="STIXGeneral-Regular"/>
          <w:position w:val="-100"/>
        </w:rPr>
        <w:object w:dxaOrig="5440" w:dyaOrig="2540" w14:anchorId="3D9D7CC3">
          <v:shape id="_x0000_i1071" type="#_x0000_t75" style="width:273.9pt;height:129.3pt" o:ole="">
            <v:imagedata r:id="rId145" o:title=""/>
          </v:shape>
          <o:OLEObject Type="Embed" ProgID="Equation.DSMT4" ShapeID="_x0000_i1071" DrawAspect="Content" ObjectID="_1758466200" r:id="rId146"/>
        </w:object>
      </w:r>
      <w:r w:rsidR="00561867" w:rsidRPr="00AE39AE">
        <w:rPr>
          <w:rFonts w:ascii="STIXGeneral-Regular" w:eastAsia="STIXGeneral" w:hAnsi="STIXGeneral-Regular" w:cs="STIXGeneral"/>
          <w:noProof/>
          <w:position w:val="-58"/>
        </w:rPr>
        <w:drawing>
          <wp:anchor distT="0" distB="0" distL="114300" distR="114300" simplePos="0" relativeHeight="251624448" behindDoc="0" locked="0" layoutInCell="1" allowOverlap="1" wp14:anchorId="5DC81B61" wp14:editId="60CF5092">
            <wp:simplePos x="0" y="0"/>
            <wp:positionH relativeFrom="margin">
              <wp:posOffset>3802380</wp:posOffset>
            </wp:positionH>
            <wp:positionV relativeFrom="margin">
              <wp:posOffset>2482850</wp:posOffset>
            </wp:positionV>
            <wp:extent cx="1764665" cy="1261110"/>
            <wp:effectExtent l="0" t="0" r="0" b="0"/>
            <wp:wrapSquare wrapText="bothSides"/>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64665" cy="1261110"/>
                    </a:xfrm>
                    <a:prstGeom prst="rect">
                      <a:avLst/>
                    </a:prstGeom>
                    <a:noFill/>
                  </pic:spPr>
                </pic:pic>
              </a:graphicData>
            </a:graphic>
            <wp14:sizeRelH relativeFrom="page">
              <wp14:pctWidth>0</wp14:pctWidth>
            </wp14:sizeRelH>
            <wp14:sizeRelV relativeFrom="page">
              <wp14:pctHeight>0</wp14:pctHeight>
            </wp14:sizeRelV>
          </wp:anchor>
        </w:drawing>
      </w:r>
      <w:r w:rsidR="005F5692" w:rsidRPr="00AE39AE">
        <w:rPr>
          <w:rFonts w:ascii="STIXGeneral-Regular" w:eastAsia="STIXGeneral" w:hAnsi="STIXGeneral-Regular" w:cs="STIXGeneral"/>
        </w:rPr>
        <w:t xml:space="preserve"> </w:t>
      </w:r>
    </w:p>
    <w:p w14:paraId="0FDA2ACD" w14:textId="77777777" w:rsidR="005F5692" w:rsidRPr="00AE39AE" w:rsidRDefault="005F5692" w:rsidP="005F5692">
      <w:pPr>
        <w:rPr>
          <w:rFonts w:ascii="STIXGeneral-Regular" w:eastAsia="STIXGeneral" w:hAnsi="STIXGeneral-Regular" w:cs="STIXGeneral"/>
        </w:rPr>
      </w:pPr>
    </w:p>
    <w:p w14:paraId="3FA8C1E1" w14:textId="77777777" w:rsidR="005F5692" w:rsidRPr="00AE39AE" w:rsidRDefault="00561867" w:rsidP="005F5692">
      <w:pPr>
        <w:rPr>
          <w:rFonts w:ascii="STIXGeneral-Regular" w:eastAsia="STIXGeneral" w:hAnsi="STIXGeneral-Regular" w:cs="STIXGeneral"/>
        </w:rPr>
      </w:pPr>
      <w:r w:rsidRPr="00AE39AE">
        <w:rPr>
          <w:rFonts w:ascii="STIXGeneral-Regular" w:hAnsi="STIXGeneral-Regular"/>
          <w:noProof/>
        </w:rPr>
        <w:drawing>
          <wp:anchor distT="0" distB="0" distL="114300" distR="114300" simplePos="0" relativeHeight="251633664" behindDoc="0" locked="0" layoutInCell="1" allowOverlap="1" wp14:anchorId="0C52E64E" wp14:editId="6359FC13">
            <wp:simplePos x="0" y="0"/>
            <wp:positionH relativeFrom="margin">
              <wp:posOffset>1649095</wp:posOffset>
            </wp:positionH>
            <wp:positionV relativeFrom="margin">
              <wp:posOffset>4936490</wp:posOffset>
            </wp:positionV>
            <wp:extent cx="2637790" cy="2626995"/>
            <wp:effectExtent l="0" t="0" r="0" b="0"/>
            <wp:wrapSquare wrapText="bothSides"/>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37790" cy="2626995"/>
                    </a:xfrm>
                    <a:prstGeom prst="rect">
                      <a:avLst/>
                    </a:prstGeom>
                    <a:noFill/>
                  </pic:spPr>
                </pic:pic>
              </a:graphicData>
            </a:graphic>
            <wp14:sizeRelH relativeFrom="page">
              <wp14:pctWidth>0</wp14:pctWidth>
            </wp14:sizeRelH>
            <wp14:sizeRelV relativeFrom="page">
              <wp14:pctHeight>0</wp14:pctHeight>
            </wp14:sizeRelV>
          </wp:anchor>
        </w:drawing>
      </w:r>
    </w:p>
    <w:p w14:paraId="4822B28C" w14:textId="77777777" w:rsidR="005F5692" w:rsidRPr="00AE39AE" w:rsidRDefault="005F5692" w:rsidP="005F5692">
      <w:pPr>
        <w:rPr>
          <w:rFonts w:ascii="STIXGeneral-Regular" w:eastAsia="STIXGeneral" w:hAnsi="STIXGeneral-Regular" w:cs="STIXGeneral"/>
        </w:rPr>
      </w:pPr>
    </w:p>
    <w:p w14:paraId="76288E95" w14:textId="77777777" w:rsidR="005F5692" w:rsidRPr="00AE39AE" w:rsidRDefault="005F5692" w:rsidP="005F5692">
      <w:pPr>
        <w:rPr>
          <w:rFonts w:ascii="STIXGeneral-Regular" w:eastAsia="STIXGeneral" w:hAnsi="STIXGeneral-Regular" w:cs="STIXGeneral"/>
        </w:rPr>
      </w:pPr>
    </w:p>
    <w:p w14:paraId="0CF2CF49" w14:textId="77777777" w:rsidR="005F5692" w:rsidRPr="00AE39AE" w:rsidRDefault="005F5692" w:rsidP="005F5692">
      <w:pPr>
        <w:rPr>
          <w:rFonts w:ascii="STIXGeneral-Regular" w:eastAsia="STIXGeneral" w:hAnsi="STIXGeneral-Regular" w:cs="STIXGeneral"/>
        </w:rPr>
      </w:pPr>
    </w:p>
    <w:p w14:paraId="5A06DF63" w14:textId="77777777" w:rsidR="005F5692" w:rsidRPr="00AE39AE" w:rsidRDefault="005F5692" w:rsidP="005F5692">
      <w:pPr>
        <w:rPr>
          <w:rFonts w:ascii="STIXGeneral-Regular" w:eastAsia="STIXGeneral" w:hAnsi="STIXGeneral-Regular" w:cs="STIXGeneral"/>
        </w:rPr>
      </w:pPr>
    </w:p>
    <w:p w14:paraId="54B4B7D3" w14:textId="77777777" w:rsidR="005F5692" w:rsidRPr="00AE39AE" w:rsidRDefault="005F5692" w:rsidP="005F5692">
      <w:pPr>
        <w:rPr>
          <w:rFonts w:ascii="STIXGeneral-Regular" w:eastAsia="STIXGeneral" w:hAnsi="STIXGeneral-Regular" w:cs="STIXGeneral"/>
        </w:rPr>
      </w:pPr>
    </w:p>
    <w:p w14:paraId="33FCF1D8" w14:textId="77777777" w:rsidR="009C0610" w:rsidRPr="00AE39AE" w:rsidRDefault="00876554" w:rsidP="009C0610">
      <w:pPr>
        <w:rPr>
          <w:rFonts w:ascii="STIXGeneral-Regular" w:hAnsi="STIXGeneral-Regular"/>
        </w:rPr>
      </w:pPr>
      <w:r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rPr>
        <w:lastRenderedPageBreak/>
        <mc:AlternateContent>
          <mc:Choice Requires="wps">
            <w:drawing>
              <wp:inline distT="0" distB="0" distL="0" distR="0" wp14:anchorId="0E285885" wp14:editId="3CD8A435">
                <wp:extent cx="2926080" cy="4225290"/>
                <wp:effectExtent l="9525" t="9525" r="7620" b="13335"/>
                <wp:docPr id="26" name="Text Box 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225290"/>
                        </a:xfrm>
                        <a:prstGeom prst="rect">
                          <a:avLst/>
                        </a:prstGeom>
                        <a:solidFill>
                          <a:srgbClr val="FFFFFF"/>
                        </a:solidFill>
                        <a:ln w="6350">
                          <a:solidFill>
                            <a:srgbClr val="000000"/>
                          </a:solidFill>
                          <a:miter lim="800000"/>
                          <a:headEnd/>
                          <a:tailEnd/>
                        </a:ln>
                      </wps:spPr>
                      <wps:txbx>
                        <w:txbxContent>
                          <w:p w14:paraId="49181089" w14:textId="2C07C742" w:rsidR="00635FCB" w:rsidRPr="008E696C" w:rsidRDefault="00635FCB" w:rsidP="00C40DEE">
                            <w:pPr>
                              <w:pStyle w:val="bchqs"/>
                            </w:pPr>
                            <w:r w:rsidRPr="008E696C">
                              <w:rPr>
                                <w:b/>
                              </w:rPr>
                              <w:t>P2.16.</w:t>
                            </w:r>
                            <w:r w:rsidRPr="008E696C">
                              <w:t xml:space="preserve"> A five-story building is shown in </w:t>
                            </w:r>
                            <w:r w:rsidR="00C40DEE">
                              <w:br/>
                            </w:r>
                            <w:r w:rsidRPr="008E696C">
                              <w:t>Figure P2.16. Following the ASCE standard, the wind pressure along the height on the windward side has been established as shown in Figure P2.16(</w:t>
                            </w:r>
                            <w:r w:rsidRPr="008E696C">
                              <w:rPr>
                                <w:i/>
                                <w:iCs/>
                              </w:rPr>
                              <w:t>c</w:t>
                            </w:r>
                            <w:r w:rsidRPr="008E696C">
                              <w:t>). (</w:t>
                            </w:r>
                            <w:r w:rsidRPr="008E696C">
                              <w:rPr>
                                <w:i/>
                                <w:iCs/>
                              </w:rPr>
                              <w:t>a</w:t>
                            </w:r>
                            <w:r w:rsidRPr="008E696C">
                              <w:t>) Considering the windward pressure in the east-west direction, use the tributary area concept to compute the resultant wind force at each floor level. (</w:t>
                            </w:r>
                            <w:r w:rsidRPr="008E696C">
                              <w:rPr>
                                <w:i/>
                                <w:iCs/>
                              </w:rPr>
                              <w:t>b</w:t>
                            </w:r>
                            <w:r w:rsidRPr="008E696C">
                              <w:t>) Compute the horizontal base shear and the overturning moment of the building.</w:t>
                            </w:r>
                          </w:p>
                        </w:txbxContent>
                      </wps:txbx>
                      <wps:bodyPr rot="0" vert="horz" wrap="square" lIns="91440" tIns="45720" rIns="91440" bIns="45720" anchor="t" anchorCtr="0" upright="1">
                        <a:noAutofit/>
                      </wps:bodyPr>
                    </wps:wsp>
                  </a:graphicData>
                </a:graphic>
              </wp:inline>
            </w:drawing>
          </mc:Choice>
          <mc:Fallback>
            <w:pict>
              <v:shape w14:anchorId="0E285885" id="Text Box 2472" o:spid="_x0000_s1062" type="#_x0000_t202" style="width:230.4pt;height:3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vpMgIAAF0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" strokeweight=".5pt">
                <v:textbox>
                  <w:txbxContent>
                    <w:p w14:paraId="49181089" w14:textId="2C07C742" w:rsidR="00635FCB" w:rsidRPr="008E696C" w:rsidRDefault="00635FCB" w:rsidP="00C40DEE">
                      <w:pPr>
                        <w:pStyle w:val="bchqs"/>
                      </w:pPr>
                      <w:r w:rsidRPr="008E696C">
                        <w:rPr>
                          <w:b/>
                        </w:rPr>
                        <w:t>P2.16.</w:t>
                      </w:r>
                      <w:r w:rsidRPr="008E696C">
                        <w:t xml:space="preserve"> A five-story building is shown in </w:t>
                      </w:r>
                      <w:r w:rsidR="00C40DEE">
                        <w:br/>
                      </w:r>
                      <w:r w:rsidRPr="008E696C">
                        <w:t>Figure P2.16. Following the ASCE standard, the wind pressure along the height on the windward side has been established as shown in Figure P2.16(</w:t>
                      </w:r>
                      <w:r w:rsidRPr="008E696C">
                        <w:rPr>
                          <w:i/>
                          <w:iCs/>
                        </w:rPr>
                        <w:t>c</w:t>
                      </w:r>
                      <w:r w:rsidRPr="008E696C">
                        <w:t>). (</w:t>
                      </w:r>
                      <w:r w:rsidRPr="008E696C">
                        <w:rPr>
                          <w:i/>
                          <w:iCs/>
                        </w:rPr>
                        <w:t>a</w:t>
                      </w:r>
                      <w:r w:rsidRPr="008E696C">
                        <w:t>) Considering the windward pressure in the east-west direction, use the tributary area concept to compute the resultant wind force at each floor level. (</w:t>
                      </w:r>
                      <w:r w:rsidRPr="008E696C">
                        <w:rPr>
                          <w:i/>
                          <w:iCs/>
                        </w:rPr>
                        <w:t>b</w:t>
                      </w:r>
                      <w:r w:rsidRPr="008E696C">
                        <w:t>) Compute the horizontal base shear and the overturning moment of the building.</w:t>
                      </w:r>
                    </w:p>
                  </w:txbxContent>
                </v:textbox>
                <w10:anchorlock/>
              </v:shape>
            </w:pict>
          </mc:Fallback>
        </mc:AlternateContent>
      </w:r>
      <w:r w:rsidR="00561867" w:rsidRPr="00AE39AE">
        <w:rPr>
          <w:rFonts w:ascii="STIXGeneral-Regular" w:eastAsia="STIXGeneral" w:hAnsi="STIXGeneral-Regular" w:cs="STIXGeneral"/>
          <w:noProof/>
        </w:rPr>
        <mc:AlternateContent>
          <mc:Choice Requires="wps">
            <w:drawing>
              <wp:inline distT="0" distB="0" distL="0" distR="0" wp14:anchorId="5E206071" wp14:editId="1B20AB11">
                <wp:extent cx="2818130" cy="4218305"/>
                <wp:effectExtent l="9525" t="5715" r="10795" b="5080"/>
                <wp:docPr id="25" name="Text Box 2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4218305"/>
                        </a:xfrm>
                        <a:prstGeom prst="rect">
                          <a:avLst/>
                        </a:prstGeom>
                        <a:solidFill>
                          <a:srgbClr val="FFFFFF"/>
                        </a:solidFill>
                        <a:ln w="6350">
                          <a:solidFill>
                            <a:srgbClr val="000000"/>
                          </a:solidFill>
                          <a:miter lim="800000"/>
                          <a:headEnd/>
                          <a:tailEnd/>
                        </a:ln>
                      </wps:spPr>
                      <wps:txbx>
                        <w:txbxContent>
                          <w:p w14:paraId="0353545B" w14:textId="7ACAB60E" w:rsidR="00635FCB" w:rsidRDefault="00635FCB" w:rsidP="00B500F9">
                            <w:pPr>
                              <w:spacing w:after="60"/>
                              <w:jc w:val="center"/>
                              <w:rPr>
                                <w:rFonts w:ascii="STIX" w:hAnsi="STIX" w:cs="STIX"/>
                              </w:rPr>
                            </w:pPr>
                            <w:r>
                              <w:rPr>
                                <w:noProof/>
                              </w:rPr>
                              <w:drawing>
                                <wp:inline distT="0" distB="0" distL="0" distR="0" wp14:anchorId="4DB72C6C" wp14:editId="20F1D057">
                                  <wp:extent cx="2721568" cy="3880884"/>
                                  <wp:effectExtent l="0" t="0" r="0" b="5715"/>
                                  <wp:docPr id="114" name="Picture 7" descr="Lee7724x_pr02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6.eps"/>
                                          <pic:cNvPicPr/>
                                        </pic:nvPicPr>
                                        <pic:blipFill rotWithShape="1">
                                          <a:blip r:embed="rId149"/>
                                          <a:srcRect l="-4083" r="-2060"/>
                                          <a:stretch/>
                                        </pic:blipFill>
                                        <pic:spPr bwMode="auto">
                                          <a:xfrm>
                                            <a:off x="0" y="0"/>
                                            <a:ext cx="2723485" cy="3883618"/>
                                          </a:xfrm>
                                          <a:prstGeom prst="rect">
                                            <a:avLst/>
                                          </a:prstGeom>
                                          <a:ln>
                                            <a:noFill/>
                                          </a:ln>
                                          <a:extLst>
                                            <a:ext uri="{53640926-AAD7-44D8-BBD7-CCE9431645EC}">
                                              <a14:shadowObscured xmlns:a14="http://schemas.microsoft.com/office/drawing/2010/main"/>
                                            </a:ext>
                                          </a:extLst>
                                        </pic:spPr>
                                      </pic:pic>
                                    </a:graphicData>
                                  </a:graphic>
                                </wp:inline>
                              </w:drawing>
                            </w:r>
                          </w:p>
                          <w:p w14:paraId="2ED7D511" w14:textId="6A761BD3" w:rsidR="00635FCB" w:rsidRPr="0057577A" w:rsidRDefault="00635FCB" w:rsidP="004B0349">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16</w:t>
                            </w:r>
                          </w:p>
                          <w:p w14:paraId="2915B4E3" w14:textId="77777777" w:rsidR="00635FCB" w:rsidRPr="005552C6" w:rsidRDefault="00635FCB" w:rsidP="004B0349">
                            <w:pPr>
                              <w:spacing w:after="0" w:line="240" w:lineRule="auto"/>
                              <w:rPr>
                                <w:rFonts w:ascii="STIX" w:hAnsi="STIX" w:cs="STIX"/>
                              </w:rPr>
                            </w:pPr>
                          </w:p>
                        </w:txbxContent>
                      </wps:txbx>
                      <wps:bodyPr rot="0" vert="horz" wrap="none" lIns="91440" tIns="45720" rIns="91440" bIns="45720" anchor="t" anchorCtr="0" upright="1">
                        <a:noAutofit/>
                      </wps:bodyPr>
                    </wps:wsp>
                  </a:graphicData>
                </a:graphic>
              </wp:inline>
            </w:drawing>
          </mc:Choice>
          <mc:Fallback>
            <w:pict>
              <v:shape w14:anchorId="5E206071" id="Text Box 2470" o:spid="_x0000_s1063" type="#_x0000_t202" style="width:221.9pt;height:332.1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" strokeweight=".5pt">
                <v:textbox>
                  <w:txbxContent>
                    <w:p w14:paraId="0353545B" w14:textId="7ACAB60E" w:rsidR="00635FCB" w:rsidRDefault="00635FCB" w:rsidP="00B500F9">
                      <w:pPr>
                        <w:spacing w:after="60"/>
                        <w:jc w:val="center"/>
                        <w:rPr>
                          <w:rFonts w:ascii="STIX" w:hAnsi="STIX" w:cs="STIX"/>
                        </w:rPr>
                      </w:pPr>
                      <w:r>
                        <w:rPr>
                          <w:noProof/>
                        </w:rPr>
                        <w:drawing>
                          <wp:inline distT="0" distB="0" distL="0" distR="0" wp14:anchorId="4DB72C6C" wp14:editId="20F1D057">
                            <wp:extent cx="2721568" cy="3880884"/>
                            <wp:effectExtent l="0" t="0" r="0" b="5715"/>
                            <wp:docPr id="114" name="Picture 7" descr="Lee7724x_pr02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6.eps"/>
                                    <pic:cNvPicPr/>
                                  </pic:nvPicPr>
                                  <pic:blipFill rotWithShape="1">
                                    <a:blip r:embed="rId149"/>
                                    <a:srcRect l="-4083" r="-2060"/>
                                    <a:stretch/>
                                  </pic:blipFill>
                                  <pic:spPr bwMode="auto">
                                    <a:xfrm>
                                      <a:off x="0" y="0"/>
                                      <a:ext cx="2723485" cy="3883618"/>
                                    </a:xfrm>
                                    <a:prstGeom prst="rect">
                                      <a:avLst/>
                                    </a:prstGeom>
                                    <a:ln>
                                      <a:noFill/>
                                    </a:ln>
                                    <a:extLst>
                                      <a:ext uri="{53640926-AAD7-44D8-BBD7-CCE9431645EC}">
                                        <a14:shadowObscured xmlns:a14="http://schemas.microsoft.com/office/drawing/2010/main"/>
                                      </a:ext>
                                    </a:extLst>
                                  </pic:spPr>
                                </pic:pic>
                              </a:graphicData>
                            </a:graphic>
                          </wp:inline>
                        </w:drawing>
                      </w:r>
                    </w:p>
                    <w:p w14:paraId="2ED7D511" w14:textId="6A761BD3" w:rsidR="00635FCB" w:rsidRPr="0057577A" w:rsidRDefault="00635FCB" w:rsidP="004B0349">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16</w:t>
                      </w:r>
                    </w:p>
                    <w:p w14:paraId="2915B4E3" w14:textId="77777777" w:rsidR="00635FCB" w:rsidRPr="005552C6" w:rsidRDefault="00635FCB" w:rsidP="004B0349">
                      <w:pPr>
                        <w:spacing w:after="0" w:line="240" w:lineRule="auto"/>
                        <w:rPr>
                          <w:rFonts w:ascii="STIX" w:hAnsi="STIX" w:cs="STIX"/>
                        </w:rPr>
                      </w:pPr>
                    </w:p>
                  </w:txbxContent>
                </v:textbox>
                <w10:anchorlock/>
              </v:shape>
            </w:pict>
          </mc:Fallback>
        </mc:AlternateContent>
      </w:r>
      <w:r w:rsidR="00561867" w:rsidRPr="00AE39AE">
        <w:rPr>
          <w:rFonts w:ascii="STIXGeneral-Regular" w:hAnsi="STIXGeneral-Regular"/>
          <w:noProof/>
        </w:rPr>
        <w:drawing>
          <wp:anchor distT="0" distB="0" distL="114300" distR="114300" simplePos="0" relativeHeight="251653120" behindDoc="1" locked="0" layoutInCell="1" allowOverlap="1" wp14:anchorId="4F4F60C0" wp14:editId="333F7AB8">
            <wp:simplePos x="0" y="0"/>
            <wp:positionH relativeFrom="margin">
              <wp:posOffset>2913380</wp:posOffset>
            </wp:positionH>
            <wp:positionV relativeFrom="margin">
              <wp:posOffset>5826125</wp:posOffset>
            </wp:positionV>
            <wp:extent cx="3030220" cy="1651000"/>
            <wp:effectExtent l="0" t="0" r="0" b="0"/>
            <wp:wrapNone/>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03022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610" w:rsidRPr="00AE39AE">
        <w:rPr>
          <w:rFonts w:ascii="STIXGeneral-Regular" w:hAnsi="STIXGeneral-Regular"/>
          <w:position w:val="-98"/>
        </w:rPr>
        <w:object w:dxaOrig="3660" w:dyaOrig="2140" w14:anchorId="2553BDEF">
          <v:shape id="_x0000_i1072" type="#_x0000_t75" style="width:180.25pt;height:107.75pt" o:ole="">
            <v:imagedata r:id="rId151" o:title=""/>
          </v:shape>
          <o:OLEObject Type="Embed" ProgID="Equation.DSMT4" ShapeID="_x0000_i1072" DrawAspect="Content" ObjectID="_1758466201" r:id="rId152"/>
        </w:object>
      </w:r>
      <w:r w:rsidR="009C0610" w:rsidRPr="00AE39AE">
        <w:rPr>
          <w:rFonts w:ascii="STIXGeneral-Regular" w:hAnsi="STIXGeneral-Regular"/>
        </w:rPr>
        <w:br/>
      </w:r>
      <w:r w:rsidR="00561867" w:rsidRPr="00AE39AE">
        <w:rPr>
          <w:rFonts w:ascii="STIXGeneral-Regular" w:hAnsi="STIXGeneral-Regular"/>
          <w:noProof/>
        </w:rPr>
        <w:drawing>
          <wp:anchor distT="0" distB="0" distL="114300" distR="114300" simplePos="0" relativeHeight="251643904" behindDoc="1" locked="0" layoutInCell="1" allowOverlap="1" wp14:anchorId="18AA528B" wp14:editId="592D545E">
            <wp:simplePos x="0" y="0"/>
            <wp:positionH relativeFrom="margin">
              <wp:posOffset>4077970</wp:posOffset>
            </wp:positionH>
            <wp:positionV relativeFrom="margin">
              <wp:posOffset>4842510</wp:posOffset>
            </wp:positionV>
            <wp:extent cx="1865630" cy="983615"/>
            <wp:effectExtent l="0" t="0" r="0" b="0"/>
            <wp:wrapNone/>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65630" cy="983615"/>
                    </a:xfrm>
                    <a:prstGeom prst="rect">
                      <a:avLst/>
                    </a:prstGeom>
                    <a:noFill/>
                  </pic:spPr>
                </pic:pic>
              </a:graphicData>
            </a:graphic>
            <wp14:sizeRelH relativeFrom="page">
              <wp14:pctWidth>0</wp14:pctWidth>
            </wp14:sizeRelH>
            <wp14:sizeRelV relativeFrom="page">
              <wp14:pctHeight>0</wp14:pctHeight>
            </wp14:sizeRelV>
          </wp:anchor>
        </w:drawing>
      </w:r>
      <w:r w:rsidR="00126AA7" w:rsidRPr="00AE39AE">
        <w:rPr>
          <w:rFonts w:ascii="STIXGeneral-Regular" w:hAnsi="STIXGeneral-Regular"/>
          <w:position w:val="-56"/>
        </w:rPr>
        <w:object w:dxaOrig="3460" w:dyaOrig="1219" w14:anchorId="3B0A8AFE">
          <v:shape id="_x0000_i1073" type="#_x0000_t75" style="width:172.85pt;height:64.65pt" o:ole="">
            <v:imagedata r:id="rId154" o:title=""/>
          </v:shape>
          <o:OLEObject Type="Embed" ProgID="Equation.DSMT4" ShapeID="_x0000_i1073" DrawAspect="Content" ObjectID="_1758466202" r:id="rId155"/>
        </w:object>
      </w:r>
    </w:p>
    <w:p w14:paraId="09D6BD4B" w14:textId="77777777" w:rsidR="0051486D" w:rsidRPr="00AE39AE" w:rsidRDefault="004C6AD3" w:rsidP="009C0610">
      <w:pPr>
        <w:rPr>
          <w:rFonts w:ascii="STIXGeneral-Regular" w:eastAsia="STIXGeneral" w:hAnsi="STIXGeneral-Regular" w:cs="STIXGeneral"/>
        </w:rPr>
      </w:pPr>
      <w:r w:rsidRPr="00AE39AE">
        <w:rPr>
          <w:rFonts w:ascii="STIXGeneral-Regular" w:hAnsi="STIXGeneral-Regular"/>
          <w:position w:val="-48"/>
        </w:rPr>
        <w:object w:dxaOrig="4680" w:dyaOrig="999" w14:anchorId="1E82FAE2">
          <v:shape id="_x0000_i1074" type="#_x0000_t75" style="width:237.5pt;height:50.45pt" o:ole="">
            <v:imagedata r:id="rId156" o:title=""/>
          </v:shape>
          <o:OLEObject Type="Embed" ProgID="Equation.DSMT4" ShapeID="_x0000_i1074" DrawAspect="Content" ObjectID="_1758466203" r:id="rId157"/>
        </w:object>
      </w:r>
      <w:r w:rsidR="00876554"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rPr>
        <w:lastRenderedPageBreak/>
        <mc:AlternateContent>
          <mc:Choice Requires="wps">
            <w:drawing>
              <wp:inline distT="0" distB="0" distL="0" distR="0" wp14:anchorId="21DF63F4" wp14:editId="120A55CB">
                <wp:extent cx="2926080" cy="3301365"/>
                <wp:effectExtent l="9525" t="9525" r="7620" b="13335"/>
                <wp:docPr id="24" name="Text Box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301365"/>
                        </a:xfrm>
                        <a:prstGeom prst="rect">
                          <a:avLst/>
                        </a:prstGeom>
                        <a:solidFill>
                          <a:srgbClr val="FFFFFF"/>
                        </a:solidFill>
                        <a:ln w="6350">
                          <a:solidFill>
                            <a:srgbClr val="000000"/>
                          </a:solidFill>
                          <a:miter lim="800000"/>
                          <a:headEnd/>
                          <a:tailEnd/>
                        </a:ln>
                      </wps:spPr>
                      <wps:txbx>
                        <w:txbxContent>
                          <w:p w14:paraId="00BA21C6" w14:textId="4D138AFD" w:rsidR="00635FCB" w:rsidRPr="00397246" w:rsidRDefault="00635FCB" w:rsidP="00893979">
                            <w:pPr>
                              <w:pStyle w:val="bchqs"/>
                            </w:pPr>
                            <w:r w:rsidRPr="00397246">
                              <w:rPr>
                                <w:b/>
                              </w:rPr>
                              <w:t>P2.17.</w:t>
                            </w:r>
                            <w:r w:rsidRPr="00397246">
                              <w:t xml:space="preserve"> A mechanical support framing system is shown in Figure P2.17. The framing consists of steel floor grating over steel beams and entirely supported by four tension hangers that are connected to floor framing above it. It supports light machinery with an operating weight of 4000 lb, centrally located. (</w:t>
                            </w:r>
                            <w:r w:rsidRPr="00397246">
                              <w:rPr>
                                <w:i/>
                                <w:iCs/>
                              </w:rPr>
                              <w:t>a</w:t>
                            </w:r>
                            <w:r w:rsidRPr="00397246">
                              <w:t xml:space="preserve">) Determine the impact factor </w:t>
                            </w:r>
                            <w:r w:rsidRPr="00EE6D48">
                              <w:rPr>
                                <w:i/>
                                <w:iCs/>
                              </w:rPr>
                              <w:t>I from the Live Load Impact Factor,</w:t>
                            </w:r>
                            <w:r w:rsidRPr="00397246">
                              <w:t xml:space="preserve"> Table 2.3. (</w:t>
                            </w:r>
                            <w:r w:rsidRPr="002352C2">
                              <w:rPr>
                                <w:i/>
                                <w:iCs/>
                              </w:rPr>
                              <w:t>b</w:t>
                            </w:r>
                            <w:r w:rsidRPr="00397246">
                              <w:t>) Calculate the total live load acting on one hanger due to the machinery and uniform live load of 40 psf around the machine. (</w:t>
                            </w:r>
                            <w:r w:rsidRPr="002352C2">
                              <w:rPr>
                                <w:i/>
                                <w:iCs/>
                              </w:rPr>
                              <w:t>c</w:t>
                            </w:r>
                            <w:r w:rsidRPr="00397246">
                              <w:t>) Calculate the total dead load acting on one hanger. The floor framing dead load is 25 psf. Ignore the weight of the hangers. Lateral bracing is located on all four edges of the mechanical floor framing for stability and transfer of lateral loads.</w:t>
                            </w:r>
                          </w:p>
                        </w:txbxContent>
                      </wps:txbx>
                      <wps:bodyPr rot="0" vert="horz" wrap="square" lIns="91440" tIns="45720" rIns="91440" bIns="45720" anchor="t" anchorCtr="0" upright="1">
                        <a:noAutofit/>
                      </wps:bodyPr>
                    </wps:wsp>
                  </a:graphicData>
                </a:graphic>
              </wp:inline>
            </w:drawing>
          </mc:Choice>
          <mc:Fallback>
            <w:pict>
              <v:shape w14:anchorId="21DF63F4" id="Text Box 2466" o:spid="_x0000_s1064" type="#_x0000_t202" style="width:230.4pt;height:25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" strokeweight=".5pt">
                <v:textbox>
                  <w:txbxContent>
                    <w:p w14:paraId="00BA21C6" w14:textId="4D138AFD" w:rsidR="00635FCB" w:rsidRPr="00397246" w:rsidRDefault="00635FCB" w:rsidP="00893979">
                      <w:pPr>
                        <w:pStyle w:val="bchqs"/>
                      </w:pPr>
                      <w:r w:rsidRPr="00397246">
                        <w:rPr>
                          <w:b/>
                        </w:rPr>
                        <w:t>P2.17.</w:t>
                      </w:r>
                      <w:r w:rsidRPr="00397246">
                        <w:t xml:space="preserve"> A mechanical support framing system is shown in Figure P2.17. The framing consists of steel floor grating over steel beams and entirely supported by four tension hangers that are connected to floor framing above it. It supports light machinery with an operating weight of 4000 lb, centrally located. (</w:t>
                      </w:r>
                      <w:r w:rsidRPr="00397246">
                        <w:rPr>
                          <w:i/>
                          <w:iCs/>
                        </w:rPr>
                        <w:t>a</w:t>
                      </w:r>
                      <w:r w:rsidRPr="00397246">
                        <w:t xml:space="preserve">) Determine the impact factor </w:t>
                      </w:r>
                      <w:r w:rsidRPr="00EE6D48">
                        <w:rPr>
                          <w:i/>
                          <w:iCs/>
                        </w:rPr>
                        <w:t>I from the Live Load Impact Factor,</w:t>
                      </w:r>
                      <w:r w:rsidRPr="00397246">
                        <w:t xml:space="preserve"> Table 2.3. (</w:t>
                      </w:r>
                      <w:r w:rsidRPr="002352C2">
                        <w:rPr>
                          <w:i/>
                          <w:iCs/>
                        </w:rPr>
                        <w:t>b</w:t>
                      </w:r>
                      <w:r w:rsidRPr="00397246">
                        <w:t>) Calculate the total live load acting on one hanger due to the machinery and uniform live load of 40 psf around the machine. (</w:t>
                      </w:r>
                      <w:r w:rsidRPr="002352C2">
                        <w:rPr>
                          <w:i/>
                          <w:iCs/>
                        </w:rPr>
                        <w:t>c</w:t>
                      </w:r>
                      <w:r w:rsidRPr="00397246">
                        <w:t>) Calculate the total dead load acting on one hanger. The floor framing dead load is 25 psf. Ignore the weight of the hangers. Lateral bracing is located on all four edges of the mechanical floor framing for stability and transfer of lateral loads.</w:t>
                      </w:r>
                    </w:p>
                  </w:txbxContent>
                </v:textbox>
                <w10:anchorlock/>
              </v:shape>
            </w:pict>
          </mc:Fallback>
        </mc:AlternateContent>
      </w:r>
      <w:r w:rsidR="00561867" w:rsidRPr="00AE39AE">
        <w:rPr>
          <w:rFonts w:ascii="STIXGeneral-Regular" w:eastAsia="STIXGeneral" w:hAnsi="STIXGeneral-Regular" w:cs="STIXGeneral"/>
          <w:noProof/>
        </w:rPr>
        <mc:AlternateContent>
          <mc:Choice Requires="wps">
            <w:drawing>
              <wp:inline distT="0" distB="0" distL="0" distR="0" wp14:anchorId="318A1188" wp14:editId="18CF5E82">
                <wp:extent cx="2925445" cy="3302635"/>
                <wp:effectExtent l="9525" t="9525" r="8255" b="12065"/>
                <wp:docPr id="23" name="Text Box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445" cy="3302635"/>
                        </a:xfrm>
                        <a:prstGeom prst="rect">
                          <a:avLst/>
                        </a:prstGeom>
                        <a:solidFill>
                          <a:srgbClr val="FFFFFF"/>
                        </a:solidFill>
                        <a:ln w="6350">
                          <a:solidFill>
                            <a:srgbClr val="000000"/>
                          </a:solidFill>
                          <a:miter lim="800000"/>
                          <a:headEnd/>
                          <a:tailEnd/>
                        </a:ln>
                      </wps:spPr>
                      <wps:txbx>
                        <w:txbxContent>
                          <w:p w14:paraId="6126FBEA" w14:textId="3B37463D" w:rsidR="00635FCB" w:rsidRDefault="00635FCB" w:rsidP="00916D33">
                            <w:pPr>
                              <w:spacing w:after="60"/>
                              <w:jc w:val="center"/>
                              <w:rPr>
                                <w:rFonts w:ascii="STIX" w:hAnsi="STIX" w:cs="STIX"/>
                              </w:rPr>
                            </w:pPr>
                            <w:r>
                              <w:rPr>
                                <w:noProof/>
                              </w:rPr>
                              <w:drawing>
                                <wp:inline distT="0" distB="0" distL="0" distR="0" wp14:anchorId="528E548C" wp14:editId="7C94FCA8">
                                  <wp:extent cx="2753360" cy="3000408"/>
                                  <wp:effectExtent l="0" t="0" r="8890" b="9525"/>
                                  <wp:docPr id="115" name="Picture 8" descr="Lee7724x_pr021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7.eps"/>
                                          <pic:cNvPicPr/>
                                        </pic:nvPicPr>
                                        <pic:blipFill>
                                          <a:blip r:embed="rId158"/>
                                          <a:stretch>
                                            <a:fillRect/>
                                          </a:stretch>
                                        </pic:blipFill>
                                        <pic:spPr>
                                          <a:xfrm>
                                            <a:off x="0" y="0"/>
                                            <a:ext cx="2783551" cy="3033308"/>
                                          </a:xfrm>
                                          <a:prstGeom prst="rect">
                                            <a:avLst/>
                                          </a:prstGeom>
                                        </pic:spPr>
                                      </pic:pic>
                                    </a:graphicData>
                                  </a:graphic>
                                </wp:inline>
                              </w:drawing>
                            </w:r>
                          </w:p>
                          <w:p w14:paraId="2F9B362C" w14:textId="4E60E45C" w:rsidR="00635FCB" w:rsidRPr="00FE16DE" w:rsidRDefault="00635FCB" w:rsidP="00AA1EAD">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17</w:t>
                            </w:r>
                          </w:p>
                        </w:txbxContent>
                      </wps:txbx>
                      <wps:bodyPr rot="0" vert="horz" wrap="none" lIns="91440" tIns="45720" rIns="91440" bIns="45720" anchor="t" anchorCtr="0" upright="1">
                        <a:noAutofit/>
                      </wps:bodyPr>
                    </wps:wsp>
                  </a:graphicData>
                </a:graphic>
              </wp:inline>
            </w:drawing>
          </mc:Choice>
          <mc:Fallback>
            <w:pict>
              <v:shape w14:anchorId="318A1188" id="Text Box 2464" o:spid="_x0000_s1065" type="#_x0000_t202" style="width:230.35pt;height:260.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" strokeweight=".5pt">
                <v:textbox>
                  <w:txbxContent>
                    <w:p w14:paraId="6126FBEA" w14:textId="3B37463D" w:rsidR="00635FCB" w:rsidRDefault="00635FCB" w:rsidP="00916D33">
                      <w:pPr>
                        <w:spacing w:after="60"/>
                        <w:jc w:val="center"/>
                        <w:rPr>
                          <w:rFonts w:ascii="STIX" w:hAnsi="STIX" w:cs="STIX"/>
                        </w:rPr>
                      </w:pPr>
                      <w:r>
                        <w:rPr>
                          <w:noProof/>
                        </w:rPr>
                        <w:drawing>
                          <wp:inline distT="0" distB="0" distL="0" distR="0" wp14:anchorId="528E548C" wp14:editId="7C94FCA8">
                            <wp:extent cx="2753360" cy="3000408"/>
                            <wp:effectExtent l="0" t="0" r="8890" b="9525"/>
                            <wp:docPr id="115" name="Picture 8" descr="Lee7724x_pr021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7.eps"/>
                                    <pic:cNvPicPr/>
                                  </pic:nvPicPr>
                                  <pic:blipFill>
                                    <a:blip r:embed="rId158"/>
                                    <a:stretch>
                                      <a:fillRect/>
                                    </a:stretch>
                                  </pic:blipFill>
                                  <pic:spPr>
                                    <a:xfrm>
                                      <a:off x="0" y="0"/>
                                      <a:ext cx="2783551" cy="3033308"/>
                                    </a:xfrm>
                                    <a:prstGeom prst="rect">
                                      <a:avLst/>
                                    </a:prstGeom>
                                  </pic:spPr>
                                </pic:pic>
                              </a:graphicData>
                            </a:graphic>
                          </wp:inline>
                        </w:drawing>
                      </w:r>
                    </w:p>
                    <w:p w14:paraId="2F9B362C" w14:textId="4E60E45C" w:rsidR="00635FCB" w:rsidRPr="00FE16DE" w:rsidRDefault="00635FCB" w:rsidP="00AA1EAD">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17</w:t>
                      </w:r>
                    </w:p>
                  </w:txbxContent>
                </v:textbox>
                <w10:anchorlock/>
              </v:shape>
            </w:pict>
          </mc:Fallback>
        </mc:AlternateContent>
      </w:r>
    </w:p>
    <w:p w14:paraId="0E28A736" w14:textId="77777777" w:rsidR="00B53E10" w:rsidRPr="00AE39AE" w:rsidRDefault="00B53E10" w:rsidP="00B53E10">
      <w:pPr>
        <w:spacing w:after="0"/>
        <w:rPr>
          <w:rFonts w:ascii="STIXGeneral-Regular" w:eastAsia="STIXGeneral" w:hAnsi="STIXGeneral-Regular" w:cs="STIXGeneral"/>
        </w:rPr>
      </w:pPr>
      <w:r w:rsidRPr="00AE39AE">
        <w:rPr>
          <w:rFonts w:ascii="STIXGeneral-Regular" w:eastAsia="STIXGeneral" w:hAnsi="STIXGeneral-Regular" w:cs="STIXGeneral"/>
        </w:rPr>
        <w:t xml:space="preserve">a) </w:t>
      </w:r>
      <w:r w:rsidRPr="00AE39AE">
        <w:rPr>
          <w:rFonts w:ascii="STIXGeneral-Regular" w:eastAsia="STIXGeneral" w:hAnsi="STIXGeneral-Regular" w:cs="STIXGeneral"/>
          <w:u w:val="single"/>
        </w:rPr>
        <w:t>Live Load Impact Factor</w:t>
      </w:r>
      <w:r w:rsidRPr="00AE39AE">
        <w:rPr>
          <w:rFonts w:ascii="STIXGeneral-Regular" w:eastAsia="STIXGeneral" w:hAnsi="STIXGeneral-Regular" w:cs="STIXGeneral"/>
        </w:rPr>
        <w:t xml:space="preserve"> = 20%</w:t>
      </w:r>
    </w:p>
    <w:p w14:paraId="48A3889A" w14:textId="77777777" w:rsidR="00365BDC" w:rsidRPr="00AE39AE" w:rsidRDefault="00B53E10" w:rsidP="00365BDC">
      <w:pPr>
        <w:spacing w:after="0"/>
        <w:rPr>
          <w:rFonts w:ascii="STIXGeneral-Regular" w:eastAsia="STIXGeneral" w:hAnsi="STIXGeneral-Regular" w:cs="STIXGeneral"/>
        </w:rPr>
      </w:pPr>
      <w:r w:rsidRPr="00AE39AE">
        <w:rPr>
          <w:rFonts w:ascii="STIXGeneral-Regular" w:eastAsia="STIXGeneral" w:hAnsi="STIXGeneral-Regular" w:cs="STIXGeneral"/>
        </w:rPr>
        <w:t xml:space="preserve">b) </w:t>
      </w:r>
      <w:r w:rsidRPr="00AE39AE">
        <w:rPr>
          <w:rFonts w:ascii="STIXGeneral-Regular" w:eastAsia="STIXGeneral" w:hAnsi="STIXGeneral-Regular" w:cs="STIXGeneral"/>
          <w:u w:val="single"/>
        </w:rPr>
        <w:t>Total LL</w:t>
      </w:r>
      <w:r w:rsidRPr="00AE39AE">
        <w:rPr>
          <w:rFonts w:ascii="STIXGeneral-Regular" w:eastAsia="STIXGeneral" w:hAnsi="STIXGeneral-Regular" w:cs="STIXGeneral"/>
        </w:rPr>
        <w:t xml:space="preserve">   </w:t>
      </w:r>
    </w:p>
    <w:p w14:paraId="44BC4872" w14:textId="77777777" w:rsidR="00B53E10" w:rsidRPr="00AE39AE" w:rsidRDefault="004C6AD3" w:rsidP="00365BDC">
      <w:pPr>
        <w:spacing w:after="0"/>
        <w:rPr>
          <w:rFonts w:ascii="STIXGeneral-Regular" w:eastAsia="STIXGeneral" w:hAnsi="STIXGeneral-Regular" w:cs="STIXGeneral"/>
        </w:rPr>
      </w:pPr>
      <w:r w:rsidRPr="00AE39AE">
        <w:rPr>
          <w:rFonts w:ascii="STIXGeneral-Regular" w:hAnsi="STIXGeneral-Regular"/>
          <w:position w:val="-72"/>
        </w:rPr>
        <w:object w:dxaOrig="4020" w:dyaOrig="1540" w14:anchorId="66695B5E">
          <v:shape id="_x0000_i1075" type="#_x0000_t75" style="width:200.8pt;height:76.6pt" o:ole="">
            <v:imagedata r:id="rId159" o:title=""/>
          </v:shape>
          <o:OLEObject Type="Embed" ProgID="Equation.DSMT4" ShapeID="_x0000_i1075" DrawAspect="Content" ObjectID="_1758466204" r:id="rId160"/>
        </w:object>
      </w:r>
    </w:p>
    <w:p w14:paraId="063428B7" w14:textId="77777777" w:rsidR="00B53E10" w:rsidRPr="00AE39AE" w:rsidRDefault="00B53E10" w:rsidP="00B53E10">
      <w:pPr>
        <w:spacing w:after="0"/>
        <w:rPr>
          <w:rFonts w:ascii="STIXGeneral-Regular" w:eastAsia="STIXGeneral" w:hAnsi="STIXGeneral-Regular" w:cs="STIXGeneral"/>
          <w:u w:val="single"/>
        </w:rPr>
      </w:pPr>
      <w:r w:rsidRPr="00AE39AE">
        <w:rPr>
          <w:rFonts w:ascii="STIXGeneral-Regular" w:eastAsia="STIXGeneral" w:hAnsi="STIXGeneral-Regular" w:cs="STIXGeneral"/>
        </w:rPr>
        <w:t xml:space="preserve">c) </w:t>
      </w:r>
      <w:r w:rsidRPr="00AE39AE">
        <w:rPr>
          <w:rFonts w:ascii="STIXGeneral-Regular" w:eastAsia="STIXGeneral" w:hAnsi="STIXGeneral-Regular" w:cs="STIXGeneral"/>
          <w:u w:val="single"/>
        </w:rPr>
        <w:t>Total DL</w:t>
      </w:r>
    </w:p>
    <w:p w14:paraId="1A0AAC28" w14:textId="77777777" w:rsidR="00B53E10" w:rsidRPr="00AE39AE" w:rsidRDefault="004C6AD3" w:rsidP="00365BDC">
      <w:pPr>
        <w:spacing w:after="0"/>
        <w:rPr>
          <w:rFonts w:ascii="STIXGeneral-Regular" w:eastAsia="STIXGeneral" w:hAnsi="STIXGeneral-Regular" w:cs="STIXGeneral"/>
        </w:rPr>
      </w:pPr>
      <w:r w:rsidRPr="00AE39AE">
        <w:rPr>
          <w:rFonts w:ascii="STIXGeneral-Regular" w:hAnsi="STIXGeneral-Regular"/>
          <w:position w:val="-54"/>
        </w:rPr>
        <w:object w:dxaOrig="3720" w:dyaOrig="1160" w14:anchorId="72E3238D">
          <v:shape id="_x0000_i1076" type="#_x0000_t75" style="width:186.2pt;height:57.85pt" o:ole="">
            <v:imagedata r:id="rId161" o:title=""/>
          </v:shape>
          <o:OLEObject Type="Embed" ProgID="Equation.DSMT4" ShapeID="_x0000_i1076" DrawAspect="Content" ObjectID="_1758466205" r:id="rId162"/>
        </w:object>
      </w:r>
    </w:p>
    <w:p w14:paraId="267B2C6F" w14:textId="77777777" w:rsidR="00B53E10" w:rsidRPr="00AE39AE" w:rsidRDefault="00B53E10">
      <w:pPr>
        <w:rPr>
          <w:rFonts w:ascii="STIXGeneral-Regular" w:eastAsia="STIXGeneral" w:hAnsi="STIXGeneral-Regular" w:cs="STIXGeneral"/>
          <w:color w:val="000000"/>
          <w:u w:val="single"/>
        </w:rPr>
        <w:sectPr w:rsidR="00B53E10" w:rsidRPr="00AE39AE" w:rsidSect="00B53E10">
          <w:pgSz w:w="12240" w:h="15840" w:code="1"/>
          <w:pgMar w:top="1440" w:right="1440" w:bottom="1440" w:left="1440" w:header="720" w:footer="228" w:gutter="0"/>
          <w:cols w:space="720"/>
          <w:docGrid w:linePitch="360"/>
        </w:sectPr>
      </w:pPr>
    </w:p>
    <w:p w14:paraId="5E64771D" w14:textId="77777777" w:rsidR="009022F1" w:rsidRPr="00AE39AE" w:rsidRDefault="00561867" w:rsidP="00B06893">
      <w:pPr>
        <w:tabs>
          <w:tab w:val="left" w:pos="8444"/>
        </w:tabs>
        <w:rPr>
          <w:rFonts w:ascii="STIXGeneral-Regular" w:eastAsia="STIXGeneral" w:hAnsi="STIXGeneral-Regular" w:cs="STIXGeneral"/>
          <w:b/>
        </w:rPr>
      </w:pPr>
      <w:r w:rsidRPr="00AE39AE">
        <w:rPr>
          <w:rFonts w:ascii="STIXGeneral-Regular" w:eastAsia="STIXGeneral" w:hAnsi="STIXGeneral-Regular" w:cs="STIXGeneral"/>
          <w:noProof/>
        </w:rPr>
        <w:lastRenderedPageBreak/>
        <mc:AlternateContent>
          <mc:Choice Requires="wps">
            <w:drawing>
              <wp:inline distT="0" distB="0" distL="0" distR="0" wp14:anchorId="0ED7C279" wp14:editId="064C6551">
                <wp:extent cx="2926080" cy="2142490"/>
                <wp:effectExtent l="9525" t="9525" r="7620" b="10160"/>
                <wp:docPr id="2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48EFB18F" w14:textId="49FF6D6A" w:rsidR="00635FCB" w:rsidRPr="00C61FB0" w:rsidRDefault="00635FCB" w:rsidP="00C61FB0">
                            <w:pPr>
                              <w:pStyle w:val="bchqs"/>
                            </w:pPr>
                            <w:r w:rsidRPr="00105154">
                              <w:rPr>
                                <w:b/>
                              </w:rPr>
                              <w:t>P2.18.</w:t>
                            </w:r>
                            <w:r w:rsidRPr="00105154">
                              <w:t xml:space="preserve"> </w:t>
                            </w:r>
                            <w:r w:rsidRPr="00B21E03">
                              <w:t xml:space="preserve">The dimensions of a 9-m-high warehouse are shown in Figure P2.18. The windward and leeward wind pressure profiles in the long direction of the warehouse are also shown. Establish the wind forces based on the following information: basic wind speed = 40 m/s, wind exposure category = C, </w:t>
                            </w:r>
                            <w:r w:rsidRPr="00A01B04">
                              <w:rPr>
                                <w:i/>
                                <w:iCs/>
                              </w:rPr>
                              <w:t>K</w:t>
                            </w:r>
                            <w:r w:rsidRPr="00B21E03">
                              <w:rPr>
                                <w:i/>
                                <w:iCs/>
                                <w:vertAlign w:val="subscript"/>
                              </w:rPr>
                              <w:t>d</w:t>
                            </w:r>
                            <w:r w:rsidRPr="00B21E03">
                              <w:t xml:space="preserve"> = 0.85, </w:t>
                            </w:r>
                            <w:r w:rsidRPr="00730071">
                              <w:rPr>
                                <w:i/>
                              </w:rPr>
                              <w:t>K</w:t>
                            </w:r>
                            <w:r w:rsidRPr="00730071">
                              <w:rPr>
                                <w:i/>
                                <w:vertAlign w:val="subscript"/>
                              </w:rPr>
                              <w:t>zt</w:t>
                            </w:r>
                            <w:r w:rsidRPr="00B21E03">
                              <w:t xml:space="preserve"> = 1.0, </w:t>
                            </w:r>
                            <w:r w:rsidR="00893979">
                              <w:br/>
                            </w:r>
                            <w:r w:rsidRPr="00A01B04">
                              <w:rPr>
                                <w:i/>
                                <w:iCs/>
                              </w:rPr>
                              <w:t>G</w:t>
                            </w:r>
                            <w:r w:rsidRPr="00B21E03">
                              <w:t xml:space="preserve"> = 0.85, and</w:t>
                            </w:r>
                            <w:r>
                              <w:t xml:space="preserve"> </w:t>
                            </w:r>
                            <w:r w:rsidRPr="00A01B04">
                              <w:rPr>
                                <w:i/>
                                <w:iCs/>
                              </w:rPr>
                              <w:t>C</w:t>
                            </w:r>
                            <w:r w:rsidRPr="00A01B04">
                              <w:rPr>
                                <w:i/>
                                <w:iCs/>
                                <w:vertAlign w:val="subscript"/>
                              </w:rPr>
                              <w:t>p</w:t>
                            </w:r>
                            <w:r w:rsidRPr="00A01B04">
                              <w:t xml:space="preserve"> = 0.8 for windward wall and −0.2 for leeward wall. Use the </w:t>
                            </w:r>
                            <w:r w:rsidRPr="00A01B04">
                              <w:rPr>
                                <w:i/>
                                <w:iCs/>
                              </w:rPr>
                              <w:t>K</w:t>
                            </w:r>
                            <w:r w:rsidRPr="00A01B04">
                              <w:rPr>
                                <w:i/>
                                <w:iCs/>
                                <w:vertAlign w:val="subscript"/>
                              </w:rPr>
                              <w:t>z</w:t>
                            </w:r>
                            <w:r w:rsidRPr="00A01B04">
                              <w:t xml:space="preserve"> values listed in Table 2.4. What is the total wind force acting in the long direction of the warehouse?</w:t>
                            </w:r>
                          </w:p>
                        </w:txbxContent>
                      </wps:txbx>
                      <wps:bodyPr rot="0" vert="horz" wrap="square" lIns="91440" tIns="45720" rIns="91440" bIns="45720" anchor="t" anchorCtr="0" upright="1">
                        <a:noAutofit/>
                      </wps:bodyPr>
                    </wps:wsp>
                  </a:graphicData>
                </a:graphic>
              </wp:inline>
            </w:drawing>
          </mc:Choice>
          <mc:Fallback>
            <w:pict>
              <v:shape w14:anchorId="0ED7C279" id="Text Box 2461" o:spid="_x0000_s1066"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" strokeweight=".5pt">
                <v:path arrowok="t"/>
                <v:textbox>
                  <w:txbxContent>
                    <w:p w14:paraId="48EFB18F" w14:textId="49FF6D6A" w:rsidR="00635FCB" w:rsidRPr="00C61FB0" w:rsidRDefault="00635FCB" w:rsidP="00C61FB0">
                      <w:pPr>
                        <w:pStyle w:val="bchqs"/>
                      </w:pPr>
                      <w:r w:rsidRPr="00105154">
                        <w:rPr>
                          <w:b/>
                        </w:rPr>
                        <w:t>P2.18.</w:t>
                      </w:r>
                      <w:r w:rsidRPr="00105154">
                        <w:t xml:space="preserve"> </w:t>
                      </w:r>
                      <w:r w:rsidRPr="00B21E03">
                        <w:t xml:space="preserve">The dimensions of a 9-m-high warehouse are shown in Figure P2.18. The windward and leeward wind pressure profiles in the long direction of the warehouse are also shown. Establish the wind forces based on the following information: basic wind speed = 40 m/s, wind exposure category = C, </w:t>
                      </w:r>
                      <w:r w:rsidRPr="00A01B04">
                        <w:rPr>
                          <w:i/>
                          <w:iCs/>
                        </w:rPr>
                        <w:t>K</w:t>
                      </w:r>
                      <w:r w:rsidRPr="00B21E03">
                        <w:rPr>
                          <w:i/>
                          <w:iCs/>
                          <w:vertAlign w:val="subscript"/>
                        </w:rPr>
                        <w:t>d</w:t>
                      </w:r>
                      <w:r w:rsidRPr="00B21E03">
                        <w:t xml:space="preserve"> = 0.85, </w:t>
                      </w:r>
                      <w:r w:rsidRPr="00730071">
                        <w:rPr>
                          <w:i/>
                        </w:rPr>
                        <w:t>K</w:t>
                      </w:r>
                      <w:r w:rsidRPr="00730071">
                        <w:rPr>
                          <w:i/>
                          <w:vertAlign w:val="subscript"/>
                        </w:rPr>
                        <w:t>zt</w:t>
                      </w:r>
                      <w:r w:rsidRPr="00B21E03">
                        <w:t xml:space="preserve"> = 1.0, </w:t>
                      </w:r>
                      <w:r w:rsidR="00893979">
                        <w:br/>
                      </w:r>
                      <w:r w:rsidRPr="00A01B04">
                        <w:rPr>
                          <w:i/>
                          <w:iCs/>
                        </w:rPr>
                        <w:t>G</w:t>
                      </w:r>
                      <w:r w:rsidRPr="00B21E03">
                        <w:t xml:space="preserve"> = 0.85, and</w:t>
                      </w:r>
                      <w:r>
                        <w:t xml:space="preserve"> </w:t>
                      </w:r>
                      <w:r w:rsidRPr="00A01B04">
                        <w:rPr>
                          <w:i/>
                          <w:iCs/>
                        </w:rPr>
                        <w:t>C</w:t>
                      </w:r>
                      <w:r w:rsidRPr="00A01B04">
                        <w:rPr>
                          <w:i/>
                          <w:iCs/>
                          <w:vertAlign w:val="subscript"/>
                        </w:rPr>
                        <w:t>p</w:t>
                      </w:r>
                      <w:r w:rsidRPr="00A01B04">
                        <w:t xml:space="preserve"> = 0.8 for windward wall and −0.2 for leeward wall. Use the </w:t>
                      </w:r>
                      <w:r w:rsidRPr="00A01B04">
                        <w:rPr>
                          <w:i/>
                          <w:iCs/>
                        </w:rPr>
                        <w:t>K</w:t>
                      </w:r>
                      <w:r w:rsidRPr="00A01B04">
                        <w:rPr>
                          <w:i/>
                          <w:iCs/>
                          <w:vertAlign w:val="subscript"/>
                        </w:rPr>
                        <w:t>z</w:t>
                      </w:r>
                      <w:r w:rsidRPr="00A01B04">
                        <w:t xml:space="preserve"> values listed in Table 2.4. What is the total wind force acting in the long direction of the warehouse?</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3BD7813C" wp14:editId="5585A619">
                <wp:extent cx="2926080" cy="2142490"/>
                <wp:effectExtent l="9525" t="9525" r="7620" b="10160"/>
                <wp:docPr id="21" name="Text Box 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56B1736C" w14:textId="75538760" w:rsidR="00635FCB" w:rsidRPr="00DF7EAE" w:rsidRDefault="00635FCB" w:rsidP="005E0B52">
                            <w:pPr>
                              <w:spacing w:after="60"/>
                              <w:jc w:val="center"/>
                              <w:rPr>
                                <w:rFonts w:ascii="STIX" w:hAnsi="STIX" w:cs="STIX"/>
                                <w:b/>
                                <w:noProof/>
                              </w:rPr>
                            </w:pPr>
                            <w:r>
                              <w:rPr>
                                <w:noProof/>
                              </w:rPr>
                              <w:drawing>
                                <wp:inline distT="0" distB="0" distL="0" distR="0" wp14:anchorId="207D5C8C" wp14:editId="4CCBE5CD">
                                  <wp:extent cx="2707574" cy="1092120"/>
                                  <wp:effectExtent l="0" t="0" r="0" b="0"/>
                                  <wp:docPr id="116" name="Picture 9" descr="Lee7724x_pr02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8.eps"/>
                                          <pic:cNvPicPr/>
                                        </pic:nvPicPr>
                                        <pic:blipFill>
                                          <a:blip r:embed="rId163"/>
                                          <a:stretch>
                                            <a:fillRect/>
                                          </a:stretch>
                                        </pic:blipFill>
                                        <pic:spPr>
                                          <a:xfrm>
                                            <a:off x="0" y="0"/>
                                            <a:ext cx="2730116" cy="1101213"/>
                                          </a:xfrm>
                                          <a:prstGeom prst="rect">
                                            <a:avLst/>
                                          </a:prstGeom>
                                        </pic:spPr>
                                      </pic:pic>
                                    </a:graphicData>
                                  </a:graphic>
                                </wp:inline>
                              </w:drawing>
                            </w:r>
                          </w:p>
                          <w:p w14:paraId="70A5E906" w14:textId="74C0C075" w:rsidR="00635FCB" w:rsidRPr="005E0B52" w:rsidRDefault="00635FCB" w:rsidP="005E0B52">
                            <w:pPr>
                              <w:jc w:val="center"/>
                              <w:rPr>
                                <w:rFonts w:ascii="STIX" w:hAnsi="STIX" w:cs="STIX"/>
                                <w:b/>
                                <w:noProof/>
                                <w:sz w:val="18"/>
                                <w:szCs w:val="18"/>
                              </w:rPr>
                            </w:pPr>
                            <w:r w:rsidRPr="005E0B52">
                              <w:rPr>
                                <w:rFonts w:ascii="STIX" w:hAnsi="STIX" w:cs="STIX"/>
                                <w:b/>
                                <w:noProof/>
                                <w:sz w:val="18"/>
                                <w:szCs w:val="18"/>
                              </w:rPr>
                              <w:t>P2.1</w:t>
                            </w:r>
                            <w:r>
                              <w:rPr>
                                <w:rFonts w:ascii="STIX" w:hAnsi="STIX" w:cs="STIX"/>
                                <w:b/>
                                <w:noProof/>
                                <w:sz w:val="18"/>
                                <w:szCs w:val="18"/>
                              </w:rPr>
                              <w:t>8</w:t>
                            </w:r>
                          </w:p>
                        </w:txbxContent>
                      </wps:txbx>
                      <wps:bodyPr rot="0" vert="horz" wrap="square" lIns="91440" tIns="45720" rIns="91440" bIns="45720" anchor="t" anchorCtr="0" upright="1">
                        <a:noAutofit/>
                      </wps:bodyPr>
                    </wps:wsp>
                  </a:graphicData>
                </a:graphic>
              </wp:inline>
            </w:drawing>
          </mc:Choice>
          <mc:Fallback>
            <w:pict>
              <v:shape w14:anchorId="3BD7813C" id="Text Box 2459" o:spid="_x0000_s1067"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" strokeweight=".5pt">
                <v:path arrowok="t"/>
                <v:textbox>
                  <w:txbxContent>
                    <w:p w14:paraId="56B1736C" w14:textId="75538760" w:rsidR="00635FCB" w:rsidRPr="00DF7EAE" w:rsidRDefault="00635FCB" w:rsidP="005E0B52">
                      <w:pPr>
                        <w:spacing w:after="60"/>
                        <w:jc w:val="center"/>
                        <w:rPr>
                          <w:rFonts w:ascii="STIX" w:hAnsi="STIX" w:cs="STIX"/>
                          <w:b/>
                          <w:noProof/>
                        </w:rPr>
                      </w:pPr>
                      <w:r>
                        <w:rPr>
                          <w:noProof/>
                        </w:rPr>
                        <w:drawing>
                          <wp:inline distT="0" distB="0" distL="0" distR="0" wp14:anchorId="207D5C8C" wp14:editId="4CCBE5CD">
                            <wp:extent cx="2707574" cy="1092120"/>
                            <wp:effectExtent l="0" t="0" r="0" b="0"/>
                            <wp:docPr id="116" name="Picture 9" descr="Lee7724x_pr02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8.eps"/>
                                    <pic:cNvPicPr/>
                                  </pic:nvPicPr>
                                  <pic:blipFill>
                                    <a:blip r:embed="rId163"/>
                                    <a:stretch>
                                      <a:fillRect/>
                                    </a:stretch>
                                  </pic:blipFill>
                                  <pic:spPr>
                                    <a:xfrm>
                                      <a:off x="0" y="0"/>
                                      <a:ext cx="2730116" cy="1101213"/>
                                    </a:xfrm>
                                    <a:prstGeom prst="rect">
                                      <a:avLst/>
                                    </a:prstGeom>
                                  </pic:spPr>
                                </pic:pic>
                              </a:graphicData>
                            </a:graphic>
                          </wp:inline>
                        </w:drawing>
                      </w:r>
                    </w:p>
                    <w:p w14:paraId="70A5E906" w14:textId="74C0C075" w:rsidR="00635FCB" w:rsidRPr="005E0B52" w:rsidRDefault="00635FCB" w:rsidP="005E0B52">
                      <w:pPr>
                        <w:jc w:val="center"/>
                        <w:rPr>
                          <w:rFonts w:ascii="STIX" w:hAnsi="STIX" w:cs="STIX"/>
                          <w:b/>
                          <w:noProof/>
                          <w:sz w:val="18"/>
                          <w:szCs w:val="18"/>
                        </w:rPr>
                      </w:pPr>
                      <w:r w:rsidRPr="005E0B52">
                        <w:rPr>
                          <w:rFonts w:ascii="STIX" w:hAnsi="STIX" w:cs="STIX"/>
                          <w:b/>
                          <w:noProof/>
                          <w:sz w:val="18"/>
                          <w:szCs w:val="18"/>
                        </w:rPr>
                        <w:t>P2.1</w:t>
                      </w:r>
                      <w:r>
                        <w:rPr>
                          <w:rFonts w:ascii="STIX" w:hAnsi="STIX" w:cs="STIX"/>
                          <w:b/>
                          <w:noProof/>
                          <w:sz w:val="18"/>
                          <w:szCs w:val="18"/>
                        </w:rPr>
                        <w:t>8</w:t>
                      </w:r>
                    </w:p>
                  </w:txbxContent>
                </v:textbox>
                <w10:anchorlock/>
              </v:shape>
            </w:pict>
          </mc:Fallback>
        </mc:AlternateContent>
      </w:r>
    </w:p>
    <w:p w14:paraId="4F3A76BD" w14:textId="77777777" w:rsidR="009022F1" w:rsidRPr="00AE39AE" w:rsidRDefault="009022F1" w:rsidP="00CE283E">
      <w:pPr>
        <w:tabs>
          <w:tab w:val="left" w:pos="8444"/>
        </w:tabs>
        <w:spacing w:after="0" w:line="240" w:lineRule="auto"/>
        <w:rPr>
          <w:rFonts w:ascii="STIXGeneral-Regular" w:eastAsia="STIXGeneral" w:hAnsi="STIXGeneral-Regular" w:cs="STIXGeneral"/>
        </w:rPr>
        <w:sectPr w:rsidR="009022F1" w:rsidRPr="00AE39AE" w:rsidSect="004225E6">
          <w:pgSz w:w="12240" w:h="15840" w:code="1"/>
          <w:pgMar w:top="1440" w:right="1440" w:bottom="1440" w:left="1440" w:header="720" w:footer="228" w:gutter="0"/>
          <w:cols w:space="240"/>
          <w:docGrid w:linePitch="360"/>
        </w:sectPr>
      </w:pPr>
    </w:p>
    <w:p w14:paraId="10EA1D62" w14:textId="77777777" w:rsidR="009022F1" w:rsidRPr="00AE39AE" w:rsidRDefault="009022F1" w:rsidP="00CE283E">
      <w:pPr>
        <w:tabs>
          <w:tab w:val="left" w:pos="8444"/>
        </w:tabs>
        <w:spacing w:after="0" w:line="240" w:lineRule="auto"/>
        <w:rPr>
          <w:rFonts w:ascii="STIXGeneral-Regular" w:eastAsia="STIXGeneral" w:hAnsi="STIXGeneral-Regular" w:cs="STIXGeneral"/>
        </w:rPr>
      </w:pPr>
    </w:p>
    <w:p w14:paraId="00760196" w14:textId="77777777" w:rsidR="00711EB9" w:rsidRPr="00AE39AE" w:rsidRDefault="00711EB9" w:rsidP="00CE283E">
      <w:pPr>
        <w:tabs>
          <w:tab w:val="left" w:pos="8444"/>
        </w:tabs>
        <w:spacing w:after="0" w:line="240" w:lineRule="auto"/>
        <w:rPr>
          <w:rFonts w:ascii="STIXGeneral-Regular" w:eastAsia="STIXGeneral" w:hAnsi="STIXGeneral-Regular" w:cs="STIXGeneral"/>
        </w:rPr>
      </w:pPr>
      <w:r w:rsidRPr="00AE39AE">
        <w:rPr>
          <w:rFonts w:ascii="STIXGeneral-Regular" w:eastAsia="STIXGeneral" w:hAnsi="STIXGeneral-Regular" w:cs="STIXGeneral"/>
        </w:rPr>
        <w:t>U</w:t>
      </w:r>
      <w:r w:rsidR="00B71497" w:rsidRPr="00AE39AE">
        <w:rPr>
          <w:rFonts w:ascii="STIXGeneral-Regular" w:eastAsia="STIXGeneral" w:hAnsi="STIXGeneral-Regular" w:cs="STIXGeneral"/>
        </w:rPr>
        <w:t>se</w:t>
      </w:r>
      <w:r w:rsidRPr="00AE39AE">
        <w:rPr>
          <w:rFonts w:ascii="STIXGeneral-Regular" w:eastAsia="STIXGeneral" w:hAnsi="STIXGeneral-Regular" w:cs="STIXGeneral"/>
        </w:rPr>
        <w:t xml:space="preserve"> </w:t>
      </w:r>
      <w:r w:rsidRPr="00AE39AE">
        <w:rPr>
          <w:rFonts w:ascii="STIXGeneral-Regular" w:eastAsia="STIXGeneral" w:hAnsi="STIXGeneral-Regular" w:cs="STIXGeneral"/>
          <w:i/>
        </w:rPr>
        <w:t>I</w:t>
      </w:r>
      <w:r w:rsidRPr="00AE39AE">
        <w:rPr>
          <w:rFonts w:ascii="STIXGeneral-Regular" w:eastAsia="STIXGeneral" w:hAnsi="STIXGeneral-Regular" w:cs="STIXGeneral"/>
        </w:rPr>
        <w:t xml:space="preserve"> </w:t>
      </w:r>
      <w:r w:rsidR="00CE4A17" w:rsidRPr="00AE39AE">
        <w:rPr>
          <w:rFonts w:ascii="STIXGeneral-Regular" w:eastAsia="STIXGeneral" w:hAnsi="STIXGeneral-Regular" w:cs="STIXGeneral"/>
        </w:rPr>
        <w:t>=</w:t>
      </w:r>
      <w:r w:rsidRPr="00AE39AE">
        <w:rPr>
          <w:rFonts w:ascii="STIXGeneral-Regular" w:eastAsia="STIXGeneral" w:hAnsi="STIXGeneral-Regular" w:cs="STIXGeneral"/>
        </w:rPr>
        <w:t xml:space="preserve"> 1</w:t>
      </w:r>
    </w:p>
    <w:p w14:paraId="4A2787D2" w14:textId="77777777" w:rsidR="00325180" w:rsidRPr="00AE39AE" w:rsidRDefault="004C6AD3" w:rsidP="00732BFE">
      <w:pPr>
        <w:spacing w:before="80" w:after="0" w:line="240" w:lineRule="auto"/>
        <w:rPr>
          <w:rFonts w:ascii="STIXGeneral-Regular" w:eastAsia="STIXGeneral" w:hAnsi="STIXGeneral-Regular" w:cs="STIXGeneral"/>
        </w:rPr>
      </w:pPr>
      <w:r w:rsidRPr="00AE39AE">
        <w:rPr>
          <w:rFonts w:ascii="STIXGeneral-Regular" w:hAnsi="STIXGeneral-Regular"/>
          <w:position w:val="-64"/>
        </w:rPr>
        <w:object w:dxaOrig="3320" w:dyaOrig="1380" w14:anchorId="0341FBFB">
          <v:shape id="_x0000_i1077" type="#_x0000_t75" style="width:165.5pt;height:68.8pt" o:ole="">
            <v:imagedata r:id="rId164" o:title=""/>
          </v:shape>
          <o:OLEObject Type="Embed" ProgID="Equation.DSMT4" ShapeID="_x0000_i1077" DrawAspect="Content" ObjectID="_1758466206" r:id="rId165"/>
        </w:object>
      </w:r>
    </w:p>
    <w:p w14:paraId="69926332" w14:textId="77777777" w:rsidR="00711EB9" w:rsidRPr="00AE39AE" w:rsidRDefault="004C6AD3" w:rsidP="003446EA">
      <w:pPr>
        <w:spacing w:after="0" w:line="240" w:lineRule="auto"/>
        <w:rPr>
          <w:rFonts w:ascii="STIXGeneral-Regular" w:eastAsia="STIXGeneral" w:hAnsi="STIXGeneral-Regular" w:cs="STIXGeneral"/>
        </w:rPr>
      </w:pPr>
      <w:r w:rsidRPr="00AE39AE">
        <w:rPr>
          <w:rFonts w:ascii="STIXGeneral-Regular" w:hAnsi="STIXGeneral-Regular"/>
          <w:position w:val="-62"/>
        </w:rPr>
        <w:object w:dxaOrig="3640" w:dyaOrig="1340" w14:anchorId="156C7912">
          <v:shape id="_x0000_i1078" type="#_x0000_t75" style="width:182.55pt;height:67.4pt" o:ole="">
            <v:imagedata r:id="rId166" o:title=""/>
          </v:shape>
          <o:OLEObject Type="Embed" ProgID="Equation.DSMT4" ShapeID="_x0000_i1078" DrawAspect="Content" ObjectID="_1758466207" r:id="rId167"/>
        </w:object>
      </w:r>
    </w:p>
    <w:p w14:paraId="2FF46DA6" w14:textId="77777777" w:rsidR="00711EB9" w:rsidRPr="00AE39AE" w:rsidRDefault="009C515B" w:rsidP="003446EA">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 xml:space="preserve">For the </w:t>
      </w:r>
      <w:r w:rsidR="0050503F" w:rsidRPr="00AE39AE">
        <w:rPr>
          <w:rFonts w:ascii="STIXGeneral-Regular" w:eastAsia="STIXGeneral" w:hAnsi="STIXGeneral-Regular" w:cs="STIXGeneral"/>
          <w:u w:val="single"/>
        </w:rPr>
        <w:t>W</w:t>
      </w:r>
      <w:r w:rsidRPr="00AE39AE">
        <w:rPr>
          <w:rFonts w:ascii="STIXGeneral-Regular" w:eastAsia="STIXGeneral" w:hAnsi="STIXGeneral-Regular" w:cs="STIXGeneral"/>
          <w:u w:val="single"/>
        </w:rPr>
        <w:t xml:space="preserve">indward </w:t>
      </w:r>
      <w:r w:rsidR="0050503F" w:rsidRPr="00AE39AE">
        <w:rPr>
          <w:rFonts w:ascii="STIXGeneral-Regular" w:eastAsia="STIXGeneral" w:hAnsi="STIXGeneral-Regular" w:cs="STIXGeneral"/>
          <w:u w:val="single"/>
        </w:rPr>
        <w:t>W</w:t>
      </w:r>
      <w:r w:rsidRPr="00AE39AE">
        <w:rPr>
          <w:rFonts w:ascii="STIXGeneral-Regular" w:eastAsia="STIXGeneral" w:hAnsi="STIXGeneral-Regular" w:cs="STIXGeneral"/>
          <w:u w:val="single"/>
        </w:rPr>
        <w:t>all</w:t>
      </w:r>
    </w:p>
    <w:p w14:paraId="4F1F5624" w14:textId="77777777" w:rsidR="00A62A76" w:rsidRPr="00AE39AE" w:rsidRDefault="004C6AD3" w:rsidP="00732BFE">
      <w:pPr>
        <w:spacing w:before="80" w:after="0" w:line="240" w:lineRule="auto"/>
        <w:rPr>
          <w:rFonts w:ascii="STIXGeneral-Regular" w:eastAsia="STIXGeneral" w:hAnsi="STIXGeneral-Regular" w:cs="STIXGeneral"/>
        </w:rPr>
      </w:pPr>
      <w:r w:rsidRPr="00AE39AE">
        <w:rPr>
          <w:rFonts w:ascii="STIXGeneral-Regular" w:hAnsi="STIXGeneral-Regular"/>
          <w:position w:val="-44"/>
        </w:rPr>
        <w:object w:dxaOrig="2659" w:dyaOrig="999" w14:anchorId="7D6D5372">
          <v:shape id="_x0000_i1079" type="#_x0000_t75" style="width:133.9pt;height:50.9pt" o:ole="">
            <v:imagedata r:id="rId168" o:title=""/>
          </v:shape>
          <o:OLEObject Type="Embed" ProgID="Equation.DSMT4" ShapeID="_x0000_i1079" DrawAspect="Content" ObjectID="_1758466208" r:id="rId169"/>
        </w:object>
      </w:r>
    </w:p>
    <w:p w14:paraId="00387EF2" w14:textId="77777777" w:rsidR="00E37CA9" w:rsidRPr="00AE39AE" w:rsidRDefault="00126AA7" w:rsidP="003446EA">
      <w:pPr>
        <w:spacing w:after="0" w:line="240" w:lineRule="auto"/>
        <w:rPr>
          <w:rFonts w:ascii="STIXGeneral-Regular" w:eastAsia="STIXGeneral" w:hAnsi="STIXGeneral-Regular" w:cs="STIXGeneral"/>
        </w:rPr>
      </w:pPr>
      <w:r w:rsidRPr="00AE39AE">
        <w:rPr>
          <w:rFonts w:ascii="STIXGeneral-Regular" w:hAnsi="STIXGeneral-Regular"/>
          <w:position w:val="-66"/>
        </w:rPr>
        <w:object w:dxaOrig="2500" w:dyaOrig="1420" w14:anchorId="66273E30">
          <v:shape id="_x0000_i1080" type="#_x0000_t75" style="width:125.25pt;height:71.05pt" o:ole="">
            <v:imagedata r:id="rId170" o:title=""/>
          </v:shape>
          <o:OLEObject Type="Embed" ProgID="Equation.DSMT4" ShapeID="_x0000_i1080" DrawAspect="Content" ObjectID="_1758466209" r:id="rId171"/>
        </w:object>
      </w:r>
    </w:p>
    <w:p w14:paraId="126AB18E" w14:textId="77777777" w:rsidR="008F3E14" w:rsidRPr="00AE39AE" w:rsidRDefault="00B2104C" w:rsidP="008F3E14">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br w:type="column"/>
      </w:r>
    </w:p>
    <w:p w14:paraId="222A4B70" w14:textId="77777777" w:rsidR="00711EB9" w:rsidRPr="00AE39AE" w:rsidRDefault="00BA5198" w:rsidP="008F3E14">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 xml:space="preserve">Total </w:t>
      </w:r>
      <w:r w:rsidR="002C029C" w:rsidRPr="00AE39AE">
        <w:rPr>
          <w:rFonts w:ascii="STIXGeneral-Regular" w:eastAsia="STIXGeneral" w:hAnsi="STIXGeneral-Regular" w:cs="STIXGeneral"/>
          <w:u w:val="single"/>
        </w:rPr>
        <w:t>W</w:t>
      </w:r>
      <w:r w:rsidRPr="00AE39AE">
        <w:rPr>
          <w:rFonts w:ascii="STIXGeneral-Regular" w:eastAsia="STIXGeneral" w:hAnsi="STIXGeneral-Regular" w:cs="STIXGeneral"/>
          <w:u w:val="single"/>
        </w:rPr>
        <w:t>ind</w:t>
      </w:r>
      <w:r w:rsidR="00105154">
        <w:rPr>
          <w:rFonts w:ascii="STIXGeneral-Regular" w:eastAsia="STIXGeneral" w:hAnsi="STIXGeneral-Regular" w:cs="STIXGeneral"/>
          <w:u w:val="single"/>
        </w:rPr>
        <w:t xml:space="preserve"> </w:t>
      </w:r>
      <w:r w:rsidRPr="00AE39AE">
        <w:rPr>
          <w:rFonts w:ascii="STIXGeneral-Regular" w:eastAsia="STIXGeneral" w:hAnsi="STIXGeneral-Regular" w:cs="STIXGeneral"/>
          <w:u w:val="single"/>
        </w:rPr>
        <w:t>force</w:t>
      </w:r>
      <w:r w:rsidR="00711EB9" w:rsidRPr="00AE39AE">
        <w:rPr>
          <w:rFonts w:ascii="STIXGeneral-Regular" w:eastAsia="STIXGeneral" w:hAnsi="STIXGeneral-Regular" w:cs="STIXGeneral"/>
          <w:u w:val="single"/>
        </w:rPr>
        <w:t xml:space="preserve">, </w:t>
      </w:r>
      <w:r w:rsidR="00711EB9" w:rsidRPr="00AE39AE">
        <w:rPr>
          <w:rFonts w:ascii="STIXGeneral-Regular" w:eastAsia="STIXGeneral" w:hAnsi="STIXGeneral-Regular" w:cs="STIXGeneral"/>
          <w:i/>
          <w:u w:val="single"/>
        </w:rPr>
        <w:t>F</w:t>
      </w:r>
      <w:r w:rsidR="00711EB9" w:rsidRPr="00AE39AE">
        <w:rPr>
          <w:rFonts w:ascii="STIXGeneral-Regular" w:eastAsia="STIXGeneral" w:hAnsi="STIXGeneral-Regular" w:cs="STIXGeneral"/>
          <w:i/>
          <w:position w:val="5"/>
          <w:u w:val="single"/>
          <w:vertAlign w:val="subscript"/>
        </w:rPr>
        <w:t>W</w:t>
      </w:r>
      <w:r w:rsidR="00711EB9" w:rsidRPr="00AE39AE">
        <w:rPr>
          <w:rFonts w:ascii="STIXGeneral-Regular" w:eastAsia="STIXGeneral" w:hAnsi="STIXGeneral-Regular" w:cs="STIXGeneral"/>
          <w:u w:val="single"/>
        </w:rPr>
        <w:t xml:space="preserve">, </w:t>
      </w:r>
      <w:r w:rsidR="002C029C" w:rsidRPr="00AE39AE">
        <w:rPr>
          <w:rFonts w:ascii="STIXGeneral-Regular" w:eastAsia="STIXGeneral" w:hAnsi="STIXGeneral-Regular" w:cs="STIXGeneral"/>
          <w:u w:val="single"/>
        </w:rPr>
        <w:t>W</w:t>
      </w:r>
      <w:r w:rsidRPr="00AE39AE">
        <w:rPr>
          <w:rFonts w:ascii="STIXGeneral-Regular" w:eastAsia="STIXGeneral" w:hAnsi="STIXGeneral-Regular" w:cs="STIXGeneral"/>
          <w:u w:val="single"/>
        </w:rPr>
        <w:t xml:space="preserve">indward </w:t>
      </w:r>
      <w:r w:rsidR="002C029C" w:rsidRPr="00AE39AE">
        <w:rPr>
          <w:rFonts w:ascii="STIXGeneral-Regular" w:eastAsia="STIXGeneral" w:hAnsi="STIXGeneral-Regular" w:cs="STIXGeneral"/>
          <w:u w:val="single"/>
        </w:rPr>
        <w:t>W</w:t>
      </w:r>
      <w:r w:rsidRPr="00AE39AE">
        <w:rPr>
          <w:rFonts w:ascii="STIXGeneral-Regular" w:eastAsia="STIXGeneral" w:hAnsi="STIXGeneral-Regular" w:cs="STIXGeneral"/>
          <w:u w:val="single"/>
        </w:rPr>
        <w:t>all</w:t>
      </w:r>
    </w:p>
    <w:p w14:paraId="4B9CC808" w14:textId="77777777" w:rsidR="00F667CE" w:rsidRPr="00AE39AE" w:rsidRDefault="004C6AD3" w:rsidP="00FF0734">
      <w:pPr>
        <w:spacing w:before="80" w:after="80" w:line="240" w:lineRule="auto"/>
        <w:rPr>
          <w:rFonts w:ascii="STIXGeneral-Regular" w:eastAsia="STIXGeneral" w:hAnsi="STIXGeneral-Regular" w:cs="STIXGeneral"/>
        </w:rPr>
      </w:pPr>
      <w:r w:rsidRPr="00AE39AE">
        <w:rPr>
          <w:rFonts w:ascii="STIXGeneral-Regular" w:hAnsi="STIXGeneral-Regular"/>
          <w:position w:val="-50"/>
        </w:rPr>
        <w:object w:dxaOrig="3420" w:dyaOrig="1060" w14:anchorId="0A89A85C">
          <v:shape id="_x0000_i1081" type="#_x0000_t75" style="width:171.5pt;height:53.2pt" o:ole="">
            <v:imagedata r:id="rId172" o:title=""/>
          </v:shape>
          <o:OLEObject Type="Embed" ProgID="Equation.DSMT4" ShapeID="_x0000_i1081" DrawAspect="Content" ObjectID="_1758466210" r:id="rId173"/>
        </w:object>
      </w:r>
    </w:p>
    <w:p w14:paraId="58B2BDBC" w14:textId="77777777" w:rsidR="00711EB9" w:rsidRPr="00AE39AE" w:rsidRDefault="00BA5198" w:rsidP="003446EA">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 xml:space="preserve">For </w:t>
      </w:r>
      <w:r w:rsidR="002E1D4B" w:rsidRPr="00AE39AE">
        <w:rPr>
          <w:rFonts w:ascii="STIXGeneral-Regular" w:eastAsia="STIXGeneral" w:hAnsi="STIXGeneral-Regular" w:cs="STIXGeneral"/>
          <w:u w:val="single"/>
        </w:rPr>
        <w:t>L</w:t>
      </w:r>
      <w:r w:rsidRPr="00AE39AE">
        <w:rPr>
          <w:rFonts w:ascii="STIXGeneral-Regular" w:eastAsia="STIXGeneral" w:hAnsi="STIXGeneral-Regular" w:cs="STIXGeneral"/>
          <w:u w:val="single"/>
        </w:rPr>
        <w:t xml:space="preserve">eeward </w:t>
      </w:r>
      <w:r w:rsidR="002E1D4B" w:rsidRPr="00AE39AE">
        <w:rPr>
          <w:rFonts w:ascii="STIXGeneral-Regular" w:eastAsia="STIXGeneral" w:hAnsi="STIXGeneral-Regular" w:cs="STIXGeneral"/>
          <w:u w:val="single"/>
        </w:rPr>
        <w:t>W</w:t>
      </w:r>
      <w:r w:rsidRPr="00AE39AE">
        <w:rPr>
          <w:rFonts w:ascii="STIXGeneral-Regular" w:eastAsia="STIXGeneral" w:hAnsi="STIXGeneral-Regular" w:cs="STIXGeneral"/>
          <w:u w:val="single"/>
        </w:rPr>
        <w:t>all</w:t>
      </w:r>
    </w:p>
    <w:p w14:paraId="5C25C58A" w14:textId="77777777" w:rsidR="00600F41" w:rsidRPr="00AE39AE" w:rsidRDefault="004C6AD3" w:rsidP="00FF0734">
      <w:pPr>
        <w:widowControl w:val="0"/>
        <w:spacing w:before="80" w:after="80" w:line="240" w:lineRule="auto"/>
        <w:rPr>
          <w:rFonts w:ascii="STIXGeneral-Regular" w:eastAsia="STIXGeneral" w:hAnsi="STIXGeneral-Regular" w:cs="STIXGeneral"/>
        </w:rPr>
      </w:pPr>
      <w:r w:rsidRPr="00AE39AE">
        <w:rPr>
          <w:rFonts w:ascii="STIXGeneral-Regular" w:hAnsi="STIXGeneral-Regular"/>
          <w:position w:val="-50"/>
        </w:rPr>
        <w:object w:dxaOrig="3360" w:dyaOrig="1040" w14:anchorId="5E0C7AA2">
          <v:shape id="_x0000_i1082" type="#_x0000_t75" style="width:167.35pt;height:52.3pt" o:ole="">
            <v:imagedata r:id="rId174" o:title=""/>
          </v:shape>
          <o:OLEObject Type="Embed" ProgID="Equation.DSMT4" ShapeID="_x0000_i1082" DrawAspect="Content" ObjectID="_1758466211" r:id="rId175"/>
        </w:object>
      </w:r>
    </w:p>
    <w:p w14:paraId="30181CB8" w14:textId="77777777" w:rsidR="00711EB9" w:rsidRPr="00AE39AE" w:rsidRDefault="00E023CD" w:rsidP="003446EA">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 xml:space="preserve">Total </w:t>
      </w:r>
      <w:r w:rsidR="001C712D" w:rsidRPr="00AE39AE">
        <w:rPr>
          <w:rFonts w:ascii="STIXGeneral-Regular" w:eastAsia="STIXGeneral" w:hAnsi="STIXGeneral-Regular" w:cs="STIXGeneral"/>
          <w:u w:val="single"/>
        </w:rPr>
        <w:t>Wind force</w:t>
      </w:r>
      <w:r w:rsidR="00126AA7" w:rsidRPr="00AE39AE">
        <w:rPr>
          <w:rFonts w:ascii="STIXGeneral-Regular" w:eastAsia="STIXGeneral" w:hAnsi="STIXGeneral-Regular" w:cs="STIXGeneral"/>
          <w:u w:val="single"/>
        </w:rPr>
        <w:t xml:space="preserve"> </w:t>
      </w:r>
      <w:r w:rsidRPr="00AE39AE">
        <w:rPr>
          <w:rFonts w:ascii="STIXGeneral-Regular" w:eastAsia="STIXGeneral" w:hAnsi="STIXGeneral-Regular" w:cs="STIXGeneral"/>
          <w:u w:val="single"/>
        </w:rPr>
        <w:t xml:space="preserve">on </w:t>
      </w:r>
      <w:r w:rsidR="007C1297" w:rsidRPr="00AE39AE">
        <w:rPr>
          <w:rFonts w:ascii="STIXGeneral-Regular" w:eastAsia="STIXGeneral" w:hAnsi="STIXGeneral-Regular" w:cs="STIXGeneral"/>
          <w:u w:val="single"/>
        </w:rPr>
        <w:t>L</w:t>
      </w:r>
      <w:r w:rsidRPr="00AE39AE">
        <w:rPr>
          <w:rFonts w:ascii="STIXGeneral-Regular" w:eastAsia="STIXGeneral" w:hAnsi="STIXGeneral-Regular" w:cs="STIXGeneral"/>
          <w:u w:val="single"/>
        </w:rPr>
        <w:t xml:space="preserve">eeward </w:t>
      </w:r>
      <w:r w:rsidR="007C1297" w:rsidRPr="00AE39AE">
        <w:rPr>
          <w:rFonts w:ascii="STIXGeneral-Regular" w:eastAsia="STIXGeneral" w:hAnsi="STIXGeneral-Regular" w:cs="STIXGeneral"/>
          <w:u w:val="single"/>
        </w:rPr>
        <w:t>W</w:t>
      </w:r>
      <w:r w:rsidRPr="00AE39AE">
        <w:rPr>
          <w:rFonts w:ascii="STIXGeneral-Regular" w:eastAsia="STIXGeneral" w:hAnsi="STIXGeneral-Regular" w:cs="STIXGeneral"/>
          <w:u w:val="single"/>
        </w:rPr>
        <w:t>all</w:t>
      </w:r>
    </w:p>
    <w:p w14:paraId="281293AA" w14:textId="77777777" w:rsidR="00E01A09" w:rsidRPr="00AE39AE" w:rsidRDefault="00126AA7" w:rsidP="007C4B37">
      <w:pPr>
        <w:widowControl w:val="0"/>
        <w:spacing w:before="80" w:after="80" w:line="240" w:lineRule="auto"/>
        <w:rPr>
          <w:rFonts w:ascii="STIXGeneral-Regular" w:eastAsia="STIXGeneral" w:hAnsi="STIXGeneral-Regular" w:cs="STIXGeneral"/>
        </w:rPr>
      </w:pPr>
      <w:r w:rsidRPr="00AE39AE">
        <w:rPr>
          <w:rFonts w:ascii="STIXGeneral-Regular" w:hAnsi="STIXGeneral-Regular"/>
          <w:position w:val="-64"/>
        </w:rPr>
        <w:object w:dxaOrig="3739" w:dyaOrig="1380" w14:anchorId="1FC96EF2">
          <v:shape id="_x0000_i1083" type="#_x0000_t75" style="width:187.15pt;height:68.8pt" o:ole="">
            <v:imagedata r:id="rId176" o:title=""/>
          </v:shape>
          <o:OLEObject Type="Embed" ProgID="Equation.DSMT4" ShapeID="_x0000_i1083" DrawAspect="Content" ObjectID="_1758466212" r:id="rId177"/>
        </w:object>
      </w:r>
    </w:p>
    <w:p w14:paraId="6BB7ABE9" w14:textId="77777777" w:rsidR="00CE283E" w:rsidRPr="00AE39AE" w:rsidRDefault="004A5B27" w:rsidP="004A5B27">
      <w:pPr>
        <w:spacing w:after="0" w:line="240" w:lineRule="auto"/>
        <w:rPr>
          <w:rFonts w:ascii="STIXGeneral-Regular" w:eastAsia="STIXGeneral" w:hAnsi="STIXGeneral-Regular" w:cs="STIXGeneral"/>
        </w:rPr>
        <w:sectPr w:rsidR="00CE283E" w:rsidRPr="00AE39AE" w:rsidSect="0082602D">
          <w:type w:val="continuous"/>
          <w:pgSz w:w="12240" w:h="15840" w:code="1"/>
          <w:pgMar w:top="1440" w:right="1440" w:bottom="1440" w:left="1440" w:header="720" w:footer="1191" w:gutter="0"/>
          <w:cols w:num="2" w:space="240"/>
          <w:docGrid w:linePitch="360"/>
        </w:sectPr>
      </w:pPr>
      <w:r w:rsidRPr="00AE39AE">
        <w:rPr>
          <w:rFonts w:ascii="STIXGeneral-Regular" w:eastAsia="STIXGeneral" w:hAnsi="STIXGeneral-Regular" w:cs="STIXGeneral"/>
        </w:rPr>
        <w:t xml:space="preserve">*Both </w:t>
      </w:r>
      <w:r w:rsidRPr="00AE39AE">
        <w:rPr>
          <w:rFonts w:ascii="STIXGeneral-Regular" w:eastAsia="STIXGeneral" w:hAnsi="STIXGeneral-Regular" w:cs="STIXGeneral"/>
          <w:i/>
        </w:rPr>
        <w:t>F</w:t>
      </w:r>
      <w:r w:rsidRPr="00AE39AE">
        <w:rPr>
          <w:rFonts w:ascii="STIXGeneral-Regular" w:eastAsia="STIXGeneral" w:hAnsi="STIXGeneral-Regular" w:cs="STIXGeneral"/>
          <w:i/>
          <w:vertAlign w:val="subscript"/>
        </w:rPr>
        <w:t>L</w:t>
      </w:r>
      <w:r w:rsidRPr="00AE39AE">
        <w:rPr>
          <w:rFonts w:ascii="STIXGeneral-Regular" w:eastAsia="STIXGeneral" w:hAnsi="STIXGeneral-Regular" w:cs="STIXGeneral"/>
        </w:rPr>
        <w:t xml:space="preserve"> and </w:t>
      </w:r>
      <w:r w:rsidRPr="00AE39AE">
        <w:rPr>
          <w:rFonts w:ascii="STIXGeneral-Regular" w:eastAsia="STIXGeneral" w:hAnsi="STIXGeneral-Regular" w:cs="STIXGeneral"/>
          <w:i/>
        </w:rPr>
        <w:t>F</w:t>
      </w:r>
      <w:r w:rsidRPr="00AE39AE">
        <w:rPr>
          <w:rFonts w:ascii="STIXGeneral-Regular" w:eastAsia="STIXGeneral" w:hAnsi="STIXGeneral-Regular" w:cs="STIXGeneral"/>
          <w:i/>
          <w:vertAlign w:val="subscript"/>
        </w:rPr>
        <w:t>N</w:t>
      </w:r>
      <w:r w:rsidRPr="00AE39AE">
        <w:rPr>
          <w:rFonts w:ascii="STIXGeneral-Regular" w:eastAsia="STIXGeneral" w:hAnsi="STIXGeneral-Regular" w:cs="STIXGeneral"/>
        </w:rPr>
        <w:t xml:space="preserve"> Act </w:t>
      </w:r>
      <w:r w:rsidR="009E7DCC" w:rsidRPr="00AE39AE">
        <w:rPr>
          <w:rFonts w:ascii="STIXGeneral-Regular" w:eastAsia="STIXGeneral" w:hAnsi="STIXGeneral-Regular" w:cs="STIXGeneral"/>
        </w:rPr>
        <w:t>i</w:t>
      </w:r>
      <w:r w:rsidRPr="00AE39AE">
        <w:rPr>
          <w:rFonts w:ascii="STIXGeneral-Regular" w:eastAsia="STIXGeneral" w:hAnsi="STIXGeneral-Regular" w:cs="STIXGeneral"/>
        </w:rPr>
        <w:t>n Same Direction.</w:t>
      </w:r>
    </w:p>
    <w:p w14:paraId="004AEA9B" w14:textId="77777777" w:rsidR="00EB23B3" w:rsidRPr="00AE39AE" w:rsidRDefault="00561867" w:rsidP="003963B8">
      <w:pPr>
        <w:tabs>
          <w:tab w:val="left" w:pos="8444"/>
        </w:tabs>
        <w:spacing w:after="100" w:line="240" w:lineRule="auto"/>
        <w:rPr>
          <w:rFonts w:ascii="STIXGeneral-Regular" w:eastAsia="STIXGeneral" w:hAnsi="STIXGeneral-Regular" w:cs="STIXGeneral"/>
        </w:rPr>
      </w:pPr>
      <w:r w:rsidRPr="00AE39AE">
        <w:rPr>
          <w:rFonts w:ascii="STIXGeneral-Regular" w:eastAsia="STIXGeneral" w:hAnsi="STIXGeneral-Regular" w:cs="STIXGeneral"/>
          <w:noProof/>
        </w:rPr>
        <w:lastRenderedPageBreak/>
        <mc:AlternateContent>
          <mc:Choice Requires="wps">
            <w:drawing>
              <wp:inline distT="0" distB="0" distL="0" distR="0" wp14:anchorId="0DB20871" wp14:editId="01FA9851">
                <wp:extent cx="2926080" cy="4233545"/>
                <wp:effectExtent l="9525" t="9525" r="7620" b="5080"/>
                <wp:docPr id="20"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4233545"/>
                        </a:xfrm>
                        <a:prstGeom prst="rect">
                          <a:avLst/>
                        </a:prstGeom>
                        <a:solidFill>
                          <a:srgbClr val="FFFFFF"/>
                        </a:solidFill>
                        <a:ln w="6350">
                          <a:solidFill>
                            <a:srgbClr val="000000"/>
                          </a:solidFill>
                          <a:miter lim="800000"/>
                          <a:headEnd/>
                          <a:tailEnd/>
                        </a:ln>
                      </wps:spPr>
                      <wps:txbx>
                        <w:txbxContent>
                          <w:p w14:paraId="4167B075" w14:textId="0BD5E0B8" w:rsidR="00635FCB" w:rsidRPr="00C61FB0" w:rsidRDefault="00635FCB" w:rsidP="00C61FB0">
                            <w:pPr>
                              <w:pStyle w:val="bchqs"/>
                              <w:rPr>
                                <w:sz w:val="21"/>
                                <w:szCs w:val="21"/>
                              </w:rPr>
                            </w:pPr>
                            <w:r w:rsidRPr="00C61FB0">
                              <w:rPr>
                                <w:b/>
                                <w:sz w:val="21"/>
                                <w:szCs w:val="21"/>
                              </w:rPr>
                              <w:t>P2.19.</w:t>
                            </w:r>
                            <w:r w:rsidRPr="00C61FB0">
                              <w:rPr>
                                <w:sz w:val="21"/>
                                <w:szCs w:val="21"/>
                              </w:rPr>
                              <w:t xml:space="preserve"> The dimensions of an enclosed gabled building are shown in Figure P2.19</w:t>
                            </w:r>
                            <w:r w:rsidRPr="00C61FB0">
                              <w:rPr>
                                <w:i/>
                                <w:iCs/>
                                <w:sz w:val="21"/>
                                <w:szCs w:val="21"/>
                              </w:rPr>
                              <w:t>a</w:t>
                            </w:r>
                            <w:r w:rsidRPr="00C61FB0">
                              <w:rPr>
                                <w:sz w:val="21"/>
                                <w:szCs w:val="21"/>
                              </w:rPr>
                              <w:t>. The external pressures for the wind load perpendicular to the ridge of the building are shown in Figure P2.19</w:t>
                            </w:r>
                            <w:r w:rsidRPr="00C61FB0">
                              <w:rPr>
                                <w:i/>
                                <w:iCs/>
                                <w:sz w:val="21"/>
                                <w:szCs w:val="21"/>
                              </w:rPr>
                              <w:t>b</w:t>
                            </w:r>
                            <w:r w:rsidRPr="00C61FB0">
                              <w:rPr>
                                <w:sz w:val="21"/>
                                <w:szCs w:val="21"/>
                              </w:rPr>
                              <w:t xml:space="preserve">. Note that the wind pressure can act toward or away from the windward roof surface. For the particular building dimensions given, the </w:t>
                            </w:r>
                            <w:r w:rsidRPr="00C61FB0">
                              <w:rPr>
                                <w:i/>
                                <w:iCs/>
                                <w:sz w:val="21"/>
                                <w:szCs w:val="21"/>
                              </w:rPr>
                              <w:t>C</w:t>
                            </w:r>
                            <w:r w:rsidRPr="00C61FB0">
                              <w:rPr>
                                <w:i/>
                                <w:iCs/>
                                <w:sz w:val="21"/>
                                <w:szCs w:val="21"/>
                                <w:vertAlign w:val="subscript"/>
                              </w:rPr>
                              <w:t>p</w:t>
                            </w:r>
                            <w:r w:rsidRPr="00C61FB0">
                              <w:rPr>
                                <w:sz w:val="21"/>
                                <w:szCs w:val="21"/>
                              </w:rPr>
                              <w:t xml:space="preserve"> value for the roof based on the ASCE standard can be determined from Table P2.19, where plus and minus signs signify pressures acting toward and away from the surfaces, respectively. Where two values of </w:t>
                            </w:r>
                            <w:r w:rsidRPr="00C61FB0">
                              <w:rPr>
                                <w:i/>
                                <w:iCs/>
                                <w:sz w:val="21"/>
                                <w:szCs w:val="21"/>
                              </w:rPr>
                              <w:t>C</w:t>
                            </w:r>
                            <w:r w:rsidRPr="00C61FB0">
                              <w:rPr>
                                <w:i/>
                                <w:iCs/>
                                <w:sz w:val="21"/>
                                <w:szCs w:val="21"/>
                                <w:vertAlign w:val="subscript"/>
                              </w:rPr>
                              <w:t>p</w:t>
                            </w:r>
                            <w:r w:rsidRPr="00C61FB0">
                              <w:rPr>
                                <w:sz w:val="21"/>
                                <w:szCs w:val="21"/>
                              </w:rPr>
                              <w:t xml:space="preserve"> are listed, this indicates that the windward roof slope is subjected to either positive or negative pressures, and the roof structure should be designed for both loading conditions. The ASCE standard permits linear interpolation for </w:t>
                            </w:r>
                            <w:r w:rsidR="00C61FB0">
                              <w:rPr>
                                <w:sz w:val="21"/>
                                <w:szCs w:val="21"/>
                              </w:rPr>
                              <w:br/>
                            </w:r>
                            <w:r w:rsidRPr="00C61FB0">
                              <w:rPr>
                                <w:sz w:val="21"/>
                                <w:szCs w:val="21"/>
                              </w:rPr>
                              <w:t xml:space="preserve">the value of the inclined angle of roof </w:t>
                            </w:r>
                            <w:r w:rsidRPr="00C61FB0">
                              <w:rPr>
                                <w:i/>
                                <w:iCs/>
                                <w:sz w:val="21"/>
                                <w:szCs w:val="21"/>
                              </w:rPr>
                              <w:t>θ</w:t>
                            </w:r>
                            <w:r w:rsidRPr="00C61FB0">
                              <w:rPr>
                                <w:sz w:val="21"/>
                                <w:szCs w:val="21"/>
                              </w:rPr>
                              <w:t xml:space="preserve">. But interpolation should only be carried out between values of the same sign. Establish the wind pressures on the building when positive pressure acts on the windward roof. Use the following data: basic wind speed = 100 mi/h, wind exposure category = B, </w:t>
                            </w:r>
                            <w:r w:rsidRPr="00C61FB0">
                              <w:rPr>
                                <w:i/>
                                <w:iCs/>
                                <w:sz w:val="21"/>
                                <w:szCs w:val="21"/>
                              </w:rPr>
                              <w:t>K</w:t>
                            </w:r>
                            <w:r w:rsidRPr="00C61FB0">
                              <w:rPr>
                                <w:i/>
                                <w:iCs/>
                                <w:sz w:val="21"/>
                                <w:szCs w:val="21"/>
                                <w:vertAlign w:val="subscript"/>
                              </w:rPr>
                              <w:t>d</w:t>
                            </w:r>
                            <w:r w:rsidRPr="00C61FB0">
                              <w:rPr>
                                <w:sz w:val="21"/>
                                <w:szCs w:val="21"/>
                              </w:rPr>
                              <w:t xml:space="preserve"> = 0.85, </w:t>
                            </w:r>
                            <w:r w:rsidRPr="00C61FB0">
                              <w:rPr>
                                <w:i/>
                                <w:iCs/>
                                <w:sz w:val="21"/>
                                <w:szCs w:val="21"/>
                              </w:rPr>
                              <w:t>K</w:t>
                            </w:r>
                            <w:r w:rsidRPr="00C61FB0">
                              <w:rPr>
                                <w:i/>
                                <w:iCs/>
                                <w:sz w:val="21"/>
                                <w:szCs w:val="21"/>
                                <w:vertAlign w:val="subscript"/>
                              </w:rPr>
                              <w:t>zt</w:t>
                            </w:r>
                            <w:r w:rsidRPr="00C61FB0">
                              <w:rPr>
                                <w:sz w:val="21"/>
                                <w:szCs w:val="21"/>
                              </w:rPr>
                              <w:t xml:space="preserve"> = 1.0, </w:t>
                            </w:r>
                            <w:r w:rsidRPr="00C61FB0">
                              <w:rPr>
                                <w:i/>
                                <w:sz w:val="21"/>
                                <w:szCs w:val="21"/>
                              </w:rPr>
                              <w:t>G</w:t>
                            </w:r>
                            <w:r w:rsidRPr="00C61FB0">
                              <w:rPr>
                                <w:sz w:val="21"/>
                                <w:szCs w:val="21"/>
                              </w:rPr>
                              <w:t xml:space="preserve"> = 0.85, and </w:t>
                            </w:r>
                            <w:r w:rsidRPr="00C61FB0">
                              <w:rPr>
                                <w:i/>
                                <w:iCs/>
                                <w:sz w:val="21"/>
                                <w:szCs w:val="21"/>
                              </w:rPr>
                              <w:t>C</w:t>
                            </w:r>
                            <w:r w:rsidRPr="00C61FB0">
                              <w:rPr>
                                <w:i/>
                                <w:iCs/>
                                <w:sz w:val="21"/>
                                <w:szCs w:val="21"/>
                                <w:vertAlign w:val="subscript"/>
                              </w:rPr>
                              <w:t>p</w:t>
                            </w:r>
                            <w:r w:rsidRPr="00C61FB0">
                              <w:rPr>
                                <w:sz w:val="21"/>
                                <w:szCs w:val="21"/>
                              </w:rPr>
                              <w:t xml:space="preserve"> = 0.8 for windward wall and –0.2 for leeward wall.</w:t>
                            </w:r>
                          </w:p>
                        </w:txbxContent>
                      </wps:txbx>
                      <wps:bodyPr rot="0" vert="horz" wrap="square" lIns="91440" tIns="45720" rIns="91440" bIns="45720" anchor="t" anchorCtr="0" upright="1">
                        <a:noAutofit/>
                      </wps:bodyPr>
                    </wps:wsp>
                  </a:graphicData>
                </a:graphic>
              </wp:inline>
            </w:drawing>
          </mc:Choice>
          <mc:Fallback>
            <w:pict>
              <v:shape w14:anchorId="0DB20871" id="Text Box 2451" o:spid="_x0000_s1068" type="#_x0000_t202" style="width:230.4pt;height:3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" strokeweight=".5pt">
                <v:path arrowok="t"/>
                <v:textbox>
                  <w:txbxContent>
                    <w:p w14:paraId="4167B075" w14:textId="0BD5E0B8" w:rsidR="00635FCB" w:rsidRPr="00C61FB0" w:rsidRDefault="00635FCB" w:rsidP="00C61FB0">
                      <w:pPr>
                        <w:pStyle w:val="bchqs"/>
                        <w:rPr>
                          <w:sz w:val="21"/>
                          <w:szCs w:val="21"/>
                        </w:rPr>
                      </w:pPr>
                      <w:r w:rsidRPr="00C61FB0">
                        <w:rPr>
                          <w:b/>
                          <w:sz w:val="21"/>
                          <w:szCs w:val="21"/>
                        </w:rPr>
                        <w:t>P2.19.</w:t>
                      </w:r>
                      <w:r w:rsidRPr="00C61FB0">
                        <w:rPr>
                          <w:sz w:val="21"/>
                          <w:szCs w:val="21"/>
                        </w:rPr>
                        <w:t xml:space="preserve"> The dimensions of an enclosed gabled building are shown in Figure P2.19</w:t>
                      </w:r>
                      <w:r w:rsidRPr="00C61FB0">
                        <w:rPr>
                          <w:i/>
                          <w:iCs/>
                          <w:sz w:val="21"/>
                          <w:szCs w:val="21"/>
                        </w:rPr>
                        <w:t>a</w:t>
                      </w:r>
                      <w:r w:rsidRPr="00C61FB0">
                        <w:rPr>
                          <w:sz w:val="21"/>
                          <w:szCs w:val="21"/>
                        </w:rPr>
                        <w:t>. The external pressures for the wind load perpendicular to the ridge of the building are shown in Figure P2.19</w:t>
                      </w:r>
                      <w:r w:rsidRPr="00C61FB0">
                        <w:rPr>
                          <w:i/>
                          <w:iCs/>
                          <w:sz w:val="21"/>
                          <w:szCs w:val="21"/>
                        </w:rPr>
                        <w:t>b</w:t>
                      </w:r>
                      <w:r w:rsidRPr="00C61FB0">
                        <w:rPr>
                          <w:sz w:val="21"/>
                          <w:szCs w:val="21"/>
                        </w:rPr>
                        <w:t xml:space="preserve">. Note that the wind pressure can act toward or away from the windward roof surface. For the particular building dimensions given, the </w:t>
                      </w:r>
                      <w:r w:rsidRPr="00C61FB0">
                        <w:rPr>
                          <w:i/>
                          <w:iCs/>
                          <w:sz w:val="21"/>
                          <w:szCs w:val="21"/>
                        </w:rPr>
                        <w:t>C</w:t>
                      </w:r>
                      <w:r w:rsidRPr="00C61FB0">
                        <w:rPr>
                          <w:i/>
                          <w:iCs/>
                          <w:sz w:val="21"/>
                          <w:szCs w:val="21"/>
                          <w:vertAlign w:val="subscript"/>
                        </w:rPr>
                        <w:t>p</w:t>
                      </w:r>
                      <w:r w:rsidRPr="00C61FB0">
                        <w:rPr>
                          <w:sz w:val="21"/>
                          <w:szCs w:val="21"/>
                        </w:rPr>
                        <w:t xml:space="preserve"> value for the roof based on the ASCE standard can be determined from Table P2.19, where plus and minus signs signify pressures acting toward and away from the surfaces, respectively. Where two values of </w:t>
                      </w:r>
                      <w:r w:rsidRPr="00C61FB0">
                        <w:rPr>
                          <w:i/>
                          <w:iCs/>
                          <w:sz w:val="21"/>
                          <w:szCs w:val="21"/>
                        </w:rPr>
                        <w:t>C</w:t>
                      </w:r>
                      <w:r w:rsidRPr="00C61FB0">
                        <w:rPr>
                          <w:i/>
                          <w:iCs/>
                          <w:sz w:val="21"/>
                          <w:szCs w:val="21"/>
                          <w:vertAlign w:val="subscript"/>
                        </w:rPr>
                        <w:t>p</w:t>
                      </w:r>
                      <w:r w:rsidRPr="00C61FB0">
                        <w:rPr>
                          <w:sz w:val="21"/>
                          <w:szCs w:val="21"/>
                        </w:rPr>
                        <w:t xml:space="preserve"> are listed, this indicates that the windward roof slope is subjected to either positive or negative pressures, and the roof structure should be designed for both loading conditions. The ASCE standard permits linear interpolation for </w:t>
                      </w:r>
                      <w:r w:rsidR="00C61FB0">
                        <w:rPr>
                          <w:sz w:val="21"/>
                          <w:szCs w:val="21"/>
                        </w:rPr>
                        <w:br/>
                      </w:r>
                      <w:r w:rsidRPr="00C61FB0">
                        <w:rPr>
                          <w:sz w:val="21"/>
                          <w:szCs w:val="21"/>
                        </w:rPr>
                        <w:t xml:space="preserve">the value of the inclined angle of roof </w:t>
                      </w:r>
                      <w:r w:rsidRPr="00C61FB0">
                        <w:rPr>
                          <w:i/>
                          <w:iCs/>
                          <w:sz w:val="21"/>
                          <w:szCs w:val="21"/>
                        </w:rPr>
                        <w:t>θ</w:t>
                      </w:r>
                      <w:r w:rsidRPr="00C61FB0">
                        <w:rPr>
                          <w:sz w:val="21"/>
                          <w:szCs w:val="21"/>
                        </w:rPr>
                        <w:t xml:space="preserve">. But interpolation should only be carried out between values of the same sign. Establish the wind pressures on the building when positive pressure acts on the windward roof. Use the following data: basic wind speed = 100 mi/h, wind exposure category = B, </w:t>
                      </w:r>
                      <w:r w:rsidRPr="00C61FB0">
                        <w:rPr>
                          <w:i/>
                          <w:iCs/>
                          <w:sz w:val="21"/>
                          <w:szCs w:val="21"/>
                        </w:rPr>
                        <w:t>K</w:t>
                      </w:r>
                      <w:r w:rsidRPr="00C61FB0">
                        <w:rPr>
                          <w:i/>
                          <w:iCs/>
                          <w:sz w:val="21"/>
                          <w:szCs w:val="21"/>
                          <w:vertAlign w:val="subscript"/>
                        </w:rPr>
                        <w:t>d</w:t>
                      </w:r>
                      <w:r w:rsidRPr="00C61FB0">
                        <w:rPr>
                          <w:sz w:val="21"/>
                          <w:szCs w:val="21"/>
                        </w:rPr>
                        <w:t xml:space="preserve"> = 0.85, </w:t>
                      </w:r>
                      <w:r w:rsidRPr="00C61FB0">
                        <w:rPr>
                          <w:i/>
                          <w:iCs/>
                          <w:sz w:val="21"/>
                          <w:szCs w:val="21"/>
                        </w:rPr>
                        <w:t>K</w:t>
                      </w:r>
                      <w:r w:rsidRPr="00C61FB0">
                        <w:rPr>
                          <w:i/>
                          <w:iCs/>
                          <w:sz w:val="21"/>
                          <w:szCs w:val="21"/>
                          <w:vertAlign w:val="subscript"/>
                        </w:rPr>
                        <w:t>zt</w:t>
                      </w:r>
                      <w:r w:rsidRPr="00C61FB0">
                        <w:rPr>
                          <w:sz w:val="21"/>
                          <w:szCs w:val="21"/>
                        </w:rPr>
                        <w:t xml:space="preserve"> = 1.0, </w:t>
                      </w:r>
                      <w:r w:rsidRPr="00C61FB0">
                        <w:rPr>
                          <w:i/>
                          <w:sz w:val="21"/>
                          <w:szCs w:val="21"/>
                        </w:rPr>
                        <w:t>G</w:t>
                      </w:r>
                      <w:r w:rsidRPr="00C61FB0">
                        <w:rPr>
                          <w:sz w:val="21"/>
                          <w:szCs w:val="21"/>
                        </w:rPr>
                        <w:t xml:space="preserve"> = 0.85, and </w:t>
                      </w:r>
                      <w:r w:rsidRPr="00C61FB0">
                        <w:rPr>
                          <w:i/>
                          <w:iCs/>
                          <w:sz w:val="21"/>
                          <w:szCs w:val="21"/>
                        </w:rPr>
                        <w:t>C</w:t>
                      </w:r>
                      <w:r w:rsidRPr="00C61FB0">
                        <w:rPr>
                          <w:i/>
                          <w:iCs/>
                          <w:sz w:val="21"/>
                          <w:szCs w:val="21"/>
                          <w:vertAlign w:val="subscript"/>
                        </w:rPr>
                        <w:t>p</w:t>
                      </w:r>
                      <w:r w:rsidRPr="00C61FB0">
                        <w:rPr>
                          <w:sz w:val="21"/>
                          <w:szCs w:val="21"/>
                        </w:rPr>
                        <w:t xml:space="preserve"> = 0.8 for windward wall and –0.2 for leeward wall.</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05B216EC" wp14:editId="1C2617C2">
                <wp:extent cx="2925445" cy="4233545"/>
                <wp:effectExtent l="9525" t="9525" r="8255" b="5080"/>
                <wp:docPr id="19" name="Text Box 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5445" cy="4233545"/>
                        </a:xfrm>
                        <a:prstGeom prst="rect">
                          <a:avLst/>
                        </a:prstGeom>
                        <a:solidFill>
                          <a:srgbClr val="FFFFFF"/>
                        </a:solidFill>
                        <a:ln w="6350">
                          <a:solidFill>
                            <a:srgbClr val="000000"/>
                          </a:solidFill>
                          <a:miter lim="800000"/>
                          <a:headEnd/>
                          <a:tailEnd/>
                        </a:ln>
                      </wps:spPr>
                      <wps:txbx>
                        <w:txbxContent>
                          <w:p w14:paraId="2FC962FA" w14:textId="21A50598" w:rsidR="00635FCB" w:rsidRDefault="00635FCB" w:rsidP="008178AB">
                            <w:pPr>
                              <w:spacing w:after="60"/>
                              <w:rPr>
                                <w:rFonts w:ascii="STIX" w:hAnsi="STIX" w:cs="STIX"/>
                              </w:rPr>
                            </w:pPr>
                            <w:r>
                              <w:rPr>
                                <w:noProof/>
                              </w:rPr>
                              <w:drawing>
                                <wp:inline distT="0" distB="0" distL="0" distR="0" wp14:anchorId="52D46060" wp14:editId="5E2A09AD">
                                  <wp:extent cx="2700670" cy="3521799"/>
                                  <wp:effectExtent l="0" t="0" r="4445" b="2540"/>
                                  <wp:docPr id="117" name="Picture 10" descr="Lee7724x_pr02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9.eps"/>
                                          <pic:cNvPicPr/>
                                        </pic:nvPicPr>
                                        <pic:blipFill>
                                          <a:blip r:embed="rId178"/>
                                          <a:stretch>
                                            <a:fillRect/>
                                          </a:stretch>
                                        </pic:blipFill>
                                        <pic:spPr>
                                          <a:xfrm>
                                            <a:off x="0" y="0"/>
                                            <a:ext cx="2716831" cy="3542874"/>
                                          </a:xfrm>
                                          <a:prstGeom prst="rect">
                                            <a:avLst/>
                                          </a:prstGeom>
                                        </pic:spPr>
                                      </pic:pic>
                                    </a:graphicData>
                                  </a:graphic>
                                </wp:inline>
                              </w:drawing>
                            </w:r>
                          </w:p>
                          <w:p w14:paraId="5BE6E2A4" w14:textId="6D09F9C6" w:rsidR="00635FCB" w:rsidRPr="005E0B52" w:rsidRDefault="00635FCB" w:rsidP="0057577A">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19</w:t>
                            </w:r>
                          </w:p>
                        </w:txbxContent>
                      </wps:txbx>
                      <wps:bodyPr rot="0" vert="horz" wrap="none" lIns="91440" tIns="45720" rIns="91440" bIns="45720" anchor="t" anchorCtr="0" upright="1">
                        <a:noAutofit/>
                      </wps:bodyPr>
                    </wps:wsp>
                  </a:graphicData>
                </a:graphic>
              </wp:inline>
            </w:drawing>
          </mc:Choice>
          <mc:Fallback>
            <w:pict>
              <v:shape w14:anchorId="05B216EC" id="Text Box 2449" o:spid="_x0000_s1069" type="#_x0000_t202" style="width:230.35pt;height:33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" strokeweight=".5pt">
                <v:path arrowok="t"/>
                <v:textbox>
                  <w:txbxContent>
                    <w:p w14:paraId="2FC962FA" w14:textId="21A50598" w:rsidR="00635FCB" w:rsidRDefault="00635FCB" w:rsidP="008178AB">
                      <w:pPr>
                        <w:spacing w:after="60"/>
                        <w:rPr>
                          <w:rFonts w:ascii="STIX" w:hAnsi="STIX" w:cs="STIX"/>
                        </w:rPr>
                      </w:pPr>
                      <w:r>
                        <w:rPr>
                          <w:noProof/>
                        </w:rPr>
                        <w:drawing>
                          <wp:inline distT="0" distB="0" distL="0" distR="0" wp14:anchorId="52D46060" wp14:editId="5E2A09AD">
                            <wp:extent cx="2700670" cy="3521799"/>
                            <wp:effectExtent l="0" t="0" r="4445" b="2540"/>
                            <wp:docPr id="117" name="Picture 10" descr="Lee7724x_pr02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9.eps"/>
                                    <pic:cNvPicPr/>
                                  </pic:nvPicPr>
                                  <pic:blipFill>
                                    <a:blip r:embed="rId178"/>
                                    <a:stretch>
                                      <a:fillRect/>
                                    </a:stretch>
                                  </pic:blipFill>
                                  <pic:spPr>
                                    <a:xfrm>
                                      <a:off x="0" y="0"/>
                                      <a:ext cx="2716831" cy="3542874"/>
                                    </a:xfrm>
                                    <a:prstGeom prst="rect">
                                      <a:avLst/>
                                    </a:prstGeom>
                                  </pic:spPr>
                                </pic:pic>
                              </a:graphicData>
                            </a:graphic>
                          </wp:inline>
                        </w:drawing>
                      </w:r>
                    </w:p>
                    <w:p w14:paraId="5BE6E2A4" w14:textId="6D09F9C6" w:rsidR="00635FCB" w:rsidRPr="005E0B52" w:rsidRDefault="00635FCB" w:rsidP="0057577A">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19</w:t>
                      </w:r>
                    </w:p>
                  </w:txbxContent>
                </v:textbox>
                <w10:anchorlock/>
              </v:shape>
            </w:pict>
          </mc:Fallback>
        </mc:AlternateContent>
      </w:r>
    </w:p>
    <w:p w14:paraId="5516F195" w14:textId="77777777" w:rsidR="00EB23B3" w:rsidRPr="00AE39AE" w:rsidRDefault="00726930" w:rsidP="00B46EF7">
      <w:pPr>
        <w:tabs>
          <w:tab w:val="left" w:pos="7536"/>
        </w:tabs>
        <w:spacing w:after="0" w:line="240" w:lineRule="auto"/>
        <w:rPr>
          <w:rFonts w:ascii="STIXGeneral-Regular" w:eastAsia="STIXGeneral" w:hAnsi="STIXGeneral-Regular" w:cs="STIX"/>
          <w:sz w:val="18"/>
          <w:szCs w:val="18"/>
        </w:rPr>
      </w:pPr>
      <w:r w:rsidRPr="00AE39AE">
        <w:rPr>
          <w:rFonts w:ascii="STIXGeneral-Regular" w:eastAsia="STIXGeneral" w:hAnsi="STIXGeneral-Regular" w:cs="STIX"/>
          <w:b/>
          <w:bCs/>
          <w:sz w:val="18"/>
          <w:szCs w:val="18"/>
        </w:rPr>
        <w:t>TABLE P2.1</w:t>
      </w:r>
      <w:r w:rsidR="00876554" w:rsidRPr="00AE39AE">
        <w:rPr>
          <w:rFonts w:ascii="STIXGeneral-Regular" w:eastAsia="STIXGeneral" w:hAnsi="STIXGeneral-Regular" w:cs="STIX"/>
          <w:b/>
          <w:bCs/>
          <w:sz w:val="18"/>
          <w:szCs w:val="18"/>
        </w:rPr>
        <w:t>3</w:t>
      </w:r>
      <w:r w:rsidR="00105154" w:rsidRPr="00AE39AE">
        <w:rPr>
          <w:rFonts w:ascii="STIXGeneral-Regular" w:eastAsia="STIXGeneral" w:hAnsi="STIXGeneral-Regular" w:cs="STIX"/>
          <w:b/>
          <w:bCs/>
          <w:sz w:val="18"/>
          <w:szCs w:val="18"/>
        </w:rPr>
        <w:t> Roof</w:t>
      </w:r>
      <w:r w:rsidRPr="00AE39AE">
        <w:rPr>
          <w:rFonts w:ascii="STIXGeneral-Regular" w:eastAsia="STIXGeneral" w:hAnsi="STIXGeneral-Regular" w:cs="STIX"/>
          <w:b/>
          <w:bCs/>
          <w:sz w:val="18"/>
          <w:szCs w:val="18"/>
        </w:rPr>
        <w:t xml:space="preserve"> Pressure Coefficient </w:t>
      </w:r>
      <w:r w:rsidRPr="00AE39AE">
        <w:rPr>
          <w:rFonts w:ascii="STIXGeneral-Regular" w:eastAsia="STIXGeneral" w:hAnsi="STIXGeneral-Regular" w:cs="STIX"/>
          <w:b/>
          <w:bCs/>
          <w:i/>
          <w:iCs/>
          <w:sz w:val="18"/>
          <w:szCs w:val="18"/>
        </w:rPr>
        <w:t>C</w:t>
      </w:r>
      <w:r w:rsidRPr="00AE39AE">
        <w:rPr>
          <w:rFonts w:ascii="STIXGeneral-Regular" w:eastAsia="STIXGeneral" w:hAnsi="STIXGeneral-Regular" w:cs="STIX"/>
          <w:b/>
          <w:bCs/>
          <w:i/>
          <w:iCs/>
          <w:sz w:val="18"/>
          <w:szCs w:val="18"/>
          <w:vertAlign w:val="subscript"/>
        </w:rPr>
        <w:t>p</w:t>
      </w:r>
      <w:r w:rsidR="001C712D" w:rsidRPr="00AE39AE">
        <w:rPr>
          <w:rFonts w:ascii="STIXGeneral-Regular" w:eastAsia="STIXGeneral" w:hAnsi="STIXGeneral-Regular" w:cs="STIX"/>
          <w:b/>
          <w:bCs/>
          <w:i/>
          <w:iCs/>
          <w:sz w:val="18"/>
          <w:szCs w:val="18"/>
        </w:rPr>
        <w:t xml:space="preserve">                                                                                               </w:t>
      </w:r>
      <w:r w:rsidR="005934C9" w:rsidRPr="00AE39AE">
        <w:rPr>
          <w:rFonts w:ascii="STIXGeneral-Regular" w:eastAsia="STIXGeneral" w:hAnsi="STIXGeneral-Regular" w:cs="STIX"/>
          <w:color w:val="221E1F"/>
          <w:sz w:val="18"/>
          <w:szCs w:val="18"/>
        </w:rPr>
        <w:t>*</w:t>
      </w:r>
      <w:r w:rsidR="005934C9" w:rsidRPr="00AE39AE">
        <w:rPr>
          <w:rFonts w:ascii="STIXGeneral-Regular" w:eastAsia="STIXGeneral" w:hAnsi="STIXGeneral-Regular" w:cs="STIX"/>
          <w:i/>
          <w:iCs/>
          <w:color w:val="221E1F"/>
          <w:sz w:val="18"/>
          <w:szCs w:val="18"/>
        </w:rPr>
        <w:t xml:space="preserve">θ </w:t>
      </w:r>
      <w:r w:rsidR="005934C9" w:rsidRPr="00AE39AE">
        <w:rPr>
          <w:rFonts w:ascii="STIXGeneral-Regular" w:eastAsia="STIXGeneral" w:hAnsi="STIXGeneral-Regular" w:cs="STIX"/>
          <w:color w:val="221E1F"/>
          <w:sz w:val="18"/>
          <w:szCs w:val="18"/>
        </w:rPr>
        <w:t>defined in Figure P2.1</w:t>
      </w:r>
      <w:r w:rsidR="00076DEE" w:rsidRPr="00AE39AE">
        <w:rPr>
          <w:rFonts w:ascii="STIXGeneral-Regular" w:eastAsia="STIXGeneral" w:hAnsi="STIXGeneral-Regular" w:cs="STIX"/>
          <w:color w:val="221E1F"/>
          <w:sz w:val="18"/>
          <w:szCs w:val="18"/>
        </w:rPr>
        <w:t>3</w:t>
      </w:r>
    </w:p>
    <w:tbl>
      <w:tblPr>
        <w:tblW w:w="0" w:type="auto"/>
        <w:tblLayout w:type="fixed"/>
        <w:tblLook w:val="04A0" w:firstRow="1" w:lastRow="0" w:firstColumn="1" w:lastColumn="0" w:noHBand="0" w:noVBand="1"/>
      </w:tblPr>
      <w:tblGrid>
        <w:gridCol w:w="926"/>
        <w:gridCol w:w="907"/>
        <w:gridCol w:w="733"/>
        <w:gridCol w:w="734"/>
        <w:gridCol w:w="734"/>
        <w:gridCol w:w="734"/>
        <w:gridCol w:w="734"/>
        <w:gridCol w:w="622"/>
        <w:gridCol w:w="765"/>
        <w:gridCol w:w="275"/>
        <w:gridCol w:w="48"/>
        <w:gridCol w:w="816"/>
        <w:gridCol w:w="708"/>
        <w:gridCol w:w="840"/>
      </w:tblGrid>
      <w:tr w:rsidR="00BE6559" w:rsidRPr="00AE39AE" w14:paraId="5C0E6C87" w14:textId="77777777" w:rsidTr="006740E2">
        <w:trPr>
          <w:trHeight w:val="223"/>
        </w:trPr>
        <w:tc>
          <w:tcPr>
            <w:tcW w:w="6889" w:type="dxa"/>
            <w:gridSpan w:val="9"/>
            <w:tcBorders>
              <w:top w:val="single" w:sz="4" w:space="0" w:color="auto"/>
              <w:bottom w:val="single" w:sz="4" w:space="0" w:color="auto"/>
            </w:tcBorders>
            <w:shd w:val="clear" w:color="auto" w:fill="auto"/>
          </w:tcPr>
          <w:p w14:paraId="6C3EC096" w14:textId="77777777" w:rsidR="00BE6559" w:rsidRPr="00AE39AE" w:rsidRDefault="00BE6559" w:rsidP="003424EA">
            <w:pPr>
              <w:spacing w:after="0" w:line="240" w:lineRule="auto"/>
              <w:jc w:val="center"/>
              <w:rPr>
                <w:rFonts w:ascii="STIXGeneral-Regular" w:eastAsia="STIXGeneral" w:hAnsi="STIXGeneral-Regular" w:cs="STIX"/>
                <w:b/>
                <w:bCs/>
                <w:sz w:val="20"/>
                <w:szCs w:val="20"/>
              </w:rPr>
            </w:pPr>
            <w:r w:rsidRPr="00AE39AE">
              <w:rPr>
                <w:rFonts w:ascii="STIXGeneral-Regular" w:eastAsia="STIXGeneral" w:hAnsi="STIXGeneral-Regular" w:cs="STIX"/>
                <w:b/>
                <w:bCs/>
                <w:sz w:val="20"/>
                <w:szCs w:val="20"/>
              </w:rPr>
              <w:t>Windward</w:t>
            </w:r>
          </w:p>
        </w:tc>
        <w:tc>
          <w:tcPr>
            <w:tcW w:w="323" w:type="dxa"/>
            <w:gridSpan w:val="2"/>
            <w:tcBorders>
              <w:top w:val="single" w:sz="4" w:space="0" w:color="auto"/>
              <w:left w:val="nil"/>
            </w:tcBorders>
            <w:shd w:val="clear" w:color="auto" w:fill="auto"/>
          </w:tcPr>
          <w:p w14:paraId="3E6F3274" w14:textId="77777777" w:rsidR="00BE6559" w:rsidRPr="00AE39AE" w:rsidRDefault="00BE6559" w:rsidP="003424EA">
            <w:pPr>
              <w:spacing w:after="0" w:line="240" w:lineRule="auto"/>
              <w:jc w:val="center"/>
              <w:rPr>
                <w:rFonts w:ascii="STIXGeneral-Regular" w:eastAsia="STIXGeneral" w:hAnsi="STIXGeneral-Regular" w:cs="STIX"/>
                <w:b/>
                <w:bCs/>
                <w:sz w:val="20"/>
                <w:szCs w:val="20"/>
              </w:rPr>
            </w:pPr>
          </w:p>
        </w:tc>
        <w:tc>
          <w:tcPr>
            <w:tcW w:w="2364" w:type="dxa"/>
            <w:gridSpan w:val="3"/>
            <w:tcBorders>
              <w:top w:val="single" w:sz="4" w:space="0" w:color="auto"/>
              <w:bottom w:val="single" w:sz="4" w:space="0" w:color="auto"/>
            </w:tcBorders>
            <w:shd w:val="clear" w:color="auto" w:fill="auto"/>
          </w:tcPr>
          <w:p w14:paraId="4AEF5EA3" w14:textId="77777777" w:rsidR="00BE6559" w:rsidRPr="00AE39AE" w:rsidRDefault="00BE6559" w:rsidP="003424EA">
            <w:pPr>
              <w:spacing w:after="0" w:line="240" w:lineRule="auto"/>
              <w:jc w:val="center"/>
              <w:rPr>
                <w:rFonts w:ascii="STIXGeneral-Regular" w:eastAsia="STIXGeneral" w:hAnsi="STIXGeneral-Regular" w:cs="STIX"/>
                <w:b/>
                <w:bCs/>
                <w:sz w:val="20"/>
                <w:szCs w:val="20"/>
              </w:rPr>
            </w:pPr>
            <w:r w:rsidRPr="00AE39AE">
              <w:rPr>
                <w:rFonts w:ascii="STIXGeneral-Regular" w:eastAsia="STIXGeneral" w:hAnsi="STIXGeneral-Regular" w:cs="STIX"/>
                <w:b/>
                <w:bCs/>
                <w:sz w:val="20"/>
                <w:szCs w:val="20"/>
              </w:rPr>
              <w:t>Leeward</w:t>
            </w:r>
          </w:p>
        </w:tc>
      </w:tr>
      <w:tr w:rsidR="00BE6559" w:rsidRPr="00AE39AE" w14:paraId="2A116837" w14:textId="77777777" w:rsidTr="003424EA">
        <w:tc>
          <w:tcPr>
            <w:tcW w:w="926" w:type="dxa"/>
            <w:tcBorders>
              <w:top w:val="single" w:sz="4" w:space="0" w:color="auto"/>
            </w:tcBorders>
            <w:shd w:val="clear" w:color="auto" w:fill="auto"/>
          </w:tcPr>
          <w:p w14:paraId="306664AA" w14:textId="77777777" w:rsidR="00726930" w:rsidRPr="00AE39AE" w:rsidRDefault="00726930" w:rsidP="003424EA">
            <w:pPr>
              <w:spacing w:after="0" w:line="240" w:lineRule="auto"/>
              <w:rPr>
                <w:rFonts w:ascii="STIXGeneral-Regular" w:eastAsia="STIXGeneral" w:hAnsi="STIXGeneral-Regular" w:cs="STIX"/>
                <w:i/>
                <w:iCs/>
                <w:sz w:val="20"/>
                <w:szCs w:val="20"/>
              </w:rPr>
            </w:pPr>
            <w:r w:rsidRPr="00AE39AE">
              <w:rPr>
                <w:rFonts w:ascii="STIXGeneral-Regular" w:eastAsia="STIXGeneral" w:hAnsi="STIXGeneral-Regular" w:cs="STIX"/>
                <w:sz w:val="20"/>
                <w:szCs w:val="20"/>
              </w:rPr>
              <w:t xml:space="preserve">Angle </w:t>
            </w:r>
            <w:r w:rsidRPr="00AE39AE">
              <w:rPr>
                <w:rFonts w:ascii="STIXGeneral-Regular" w:eastAsia="STIXGeneral" w:hAnsi="STIXGeneral-Regular" w:cs="STIX"/>
                <w:i/>
                <w:iCs/>
                <w:sz w:val="20"/>
                <w:szCs w:val="20"/>
              </w:rPr>
              <w:t>θ</w:t>
            </w:r>
          </w:p>
        </w:tc>
        <w:tc>
          <w:tcPr>
            <w:tcW w:w="907" w:type="dxa"/>
            <w:tcBorders>
              <w:top w:val="single" w:sz="4" w:space="0" w:color="auto"/>
            </w:tcBorders>
            <w:shd w:val="clear" w:color="auto" w:fill="auto"/>
          </w:tcPr>
          <w:p w14:paraId="63309DA1"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10</w:t>
            </w:r>
          </w:p>
        </w:tc>
        <w:tc>
          <w:tcPr>
            <w:tcW w:w="733" w:type="dxa"/>
            <w:tcBorders>
              <w:top w:val="single" w:sz="4" w:space="0" w:color="auto"/>
            </w:tcBorders>
            <w:shd w:val="clear" w:color="auto" w:fill="auto"/>
          </w:tcPr>
          <w:p w14:paraId="5B1C1B74"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15</w:t>
            </w:r>
          </w:p>
        </w:tc>
        <w:tc>
          <w:tcPr>
            <w:tcW w:w="734" w:type="dxa"/>
            <w:tcBorders>
              <w:top w:val="single" w:sz="4" w:space="0" w:color="auto"/>
            </w:tcBorders>
            <w:shd w:val="clear" w:color="auto" w:fill="auto"/>
          </w:tcPr>
          <w:p w14:paraId="6056158B"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20</w:t>
            </w:r>
          </w:p>
        </w:tc>
        <w:tc>
          <w:tcPr>
            <w:tcW w:w="734" w:type="dxa"/>
            <w:tcBorders>
              <w:top w:val="single" w:sz="4" w:space="0" w:color="auto"/>
            </w:tcBorders>
            <w:shd w:val="clear" w:color="auto" w:fill="auto"/>
          </w:tcPr>
          <w:p w14:paraId="61855E9E"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25</w:t>
            </w:r>
          </w:p>
        </w:tc>
        <w:tc>
          <w:tcPr>
            <w:tcW w:w="734" w:type="dxa"/>
            <w:tcBorders>
              <w:top w:val="single" w:sz="4" w:space="0" w:color="auto"/>
            </w:tcBorders>
            <w:shd w:val="clear" w:color="auto" w:fill="auto"/>
          </w:tcPr>
          <w:p w14:paraId="548BCD88"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30</w:t>
            </w:r>
          </w:p>
        </w:tc>
        <w:tc>
          <w:tcPr>
            <w:tcW w:w="734" w:type="dxa"/>
            <w:tcBorders>
              <w:top w:val="single" w:sz="4" w:space="0" w:color="auto"/>
            </w:tcBorders>
            <w:shd w:val="clear" w:color="auto" w:fill="auto"/>
          </w:tcPr>
          <w:p w14:paraId="1258B718"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35</w:t>
            </w:r>
          </w:p>
        </w:tc>
        <w:tc>
          <w:tcPr>
            <w:tcW w:w="622" w:type="dxa"/>
            <w:tcBorders>
              <w:top w:val="single" w:sz="4" w:space="0" w:color="auto"/>
            </w:tcBorders>
            <w:shd w:val="clear" w:color="auto" w:fill="auto"/>
          </w:tcPr>
          <w:p w14:paraId="7074E1A4" w14:textId="77777777" w:rsidR="00726930" w:rsidRPr="00AE39AE" w:rsidRDefault="00726930" w:rsidP="001E643E">
            <w:pPr>
              <w:tabs>
                <w:tab w:val="left" w:pos="140"/>
              </w:tabs>
              <w:spacing w:after="0" w:line="240" w:lineRule="auto"/>
              <w:ind w:left="-70"/>
              <w:rPr>
                <w:rFonts w:ascii="STIXGeneral-Regular" w:eastAsia="STIXGeneral" w:hAnsi="STIXGeneral-Regular" w:cs="STIX"/>
                <w:sz w:val="20"/>
                <w:szCs w:val="20"/>
              </w:rPr>
            </w:pPr>
            <w:r w:rsidRPr="00AE39AE">
              <w:rPr>
                <w:rFonts w:ascii="STIXGeneral-Regular" w:eastAsia="STIXGeneral" w:hAnsi="STIXGeneral-Regular" w:cs="STIX"/>
                <w:sz w:val="20"/>
                <w:szCs w:val="20"/>
              </w:rPr>
              <w:t>45</w:t>
            </w:r>
          </w:p>
        </w:tc>
        <w:tc>
          <w:tcPr>
            <w:tcW w:w="1040" w:type="dxa"/>
            <w:gridSpan w:val="2"/>
            <w:shd w:val="clear" w:color="auto" w:fill="auto"/>
          </w:tcPr>
          <w:p w14:paraId="4F014D2F"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≥60</w:t>
            </w:r>
          </w:p>
        </w:tc>
        <w:tc>
          <w:tcPr>
            <w:tcW w:w="864" w:type="dxa"/>
            <w:gridSpan w:val="2"/>
            <w:shd w:val="clear" w:color="auto" w:fill="auto"/>
          </w:tcPr>
          <w:p w14:paraId="7FFAE09B"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10</w:t>
            </w:r>
          </w:p>
        </w:tc>
        <w:tc>
          <w:tcPr>
            <w:tcW w:w="708" w:type="dxa"/>
            <w:tcBorders>
              <w:top w:val="single" w:sz="4" w:space="0" w:color="auto"/>
            </w:tcBorders>
            <w:shd w:val="clear" w:color="auto" w:fill="auto"/>
          </w:tcPr>
          <w:p w14:paraId="5687A706"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15</w:t>
            </w:r>
          </w:p>
        </w:tc>
        <w:tc>
          <w:tcPr>
            <w:tcW w:w="840" w:type="dxa"/>
            <w:tcBorders>
              <w:top w:val="single" w:sz="4" w:space="0" w:color="auto"/>
            </w:tcBorders>
            <w:shd w:val="clear" w:color="auto" w:fill="auto"/>
          </w:tcPr>
          <w:p w14:paraId="2D1F6FD1"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≥20</w:t>
            </w:r>
          </w:p>
        </w:tc>
      </w:tr>
      <w:tr w:rsidR="00BE6559" w:rsidRPr="00AE39AE" w14:paraId="5CC11644" w14:textId="77777777" w:rsidTr="00C10092">
        <w:tc>
          <w:tcPr>
            <w:tcW w:w="926" w:type="dxa"/>
            <w:shd w:val="clear" w:color="auto" w:fill="auto"/>
          </w:tcPr>
          <w:p w14:paraId="78D7BDCD" w14:textId="77777777" w:rsidR="00726930" w:rsidRPr="00AE39AE" w:rsidRDefault="00726930" w:rsidP="003424EA">
            <w:pPr>
              <w:spacing w:after="0" w:line="240" w:lineRule="auto"/>
              <w:rPr>
                <w:rFonts w:ascii="STIXGeneral-Regular" w:eastAsia="STIXGeneral" w:hAnsi="STIXGeneral-Regular" w:cs="STIX"/>
                <w:i/>
                <w:iCs/>
                <w:sz w:val="20"/>
                <w:szCs w:val="20"/>
              </w:rPr>
            </w:pPr>
            <w:r w:rsidRPr="00AE39AE">
              <w:rPr>
                <w:rFonts w:ascii="STIXGeneral-Regular" w:eastAsia="STIXGeneral" w:hAnsi="STIXGeneral-Regular" w:cs="STIX"/>
                <w:i/>
                <w:iCs/>
                <w:sz w:val="20"/>
                <w:szCs w:val="20"/>
              </w:rPr>
              <w:t>C</w:t>
            </w:r>
            <w:r w:rsidRPr="00AE39AE">
              <w:rPr>
                <w:rFonts w:ascii="STIXGeneral-Regular" w:eastAsia="STIXGeneral" w:hAnsi="STIXGeneral-Regular" w:cs="STIX"/>
                <w:i/>
                <w:iCs/>
                <w:sz w:val="20"/>
                <w:szCs w:val="20"/>
                <w:vertAlign w:val="subscript"/>
              </w:rPr>
              <w:t>p</w:t>
            </w:r>
          </w:p>
        </w:tc>
        <w:tc>
          <w:tcPr>
            <w:tcW w:w="907" w:type="dxa"/>
            <w:shd w:val="clear" w:color="auto" w:fill="auto"/>
          </w:tcPr>
          <w:p w14:paraId="079947AE"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−0.9</w:t>
            </w:r>
          </w:p>
        </w:tc>
        <w:tc>
          <w:tcPr>
            <w:tcW w:w="733" w:type="dxa"/>
            <w:shd w:val="clear" w:color="auto" w:fill="auto"/>
          </w:tcPr>
          <w:p w14:paraId="1E5F8866"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−0.7</w:t>
            </w:r>
          </w:p>
        </w:tc>
        <w:tc>
          <w:tcPr>
            <w:tcW w:w="734" w:type="dxa"/>
            <w:shd w:val="clear" w:color="auto" w:fill="auto"/>
          </w:tcPr>
          <w:p w14:paraId="52006EA5"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−0.4</w:t>
            </w:r>
          </w:p>
        </w:tc>
        <w:tc>
          <w:tcPr>
            <w:tcW w:w="734" w:type="dxa"/>
            <w:shd w:val="clear" w:color="auto" w:fill="auto"/>
          </w:tcPr>
          <w:p w14:paraId="75A1959E"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−0.3</w:t>
            </w:r>
          </w:p>
        </w:tc>
        <w:tc>
          <w:tcPr>
            <w:tcW w:w="734" w:type="dxa"/>
            <w:shd w:val="clear" w:color="auto" w:fill="auto"/>
          </w:tcPr>
          <w:p w14:paraId="52F5BAE5"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−0.2</w:t>
            </w:r>
          </w:p>
        </w:tc>
        <w:tc>
          <w:tcPr>
            <w:tcW w:w="734" w:type="dxa"/>
            <w:shd w:val="clear" w:color="auto" w:fill="auto"/>
          </w:tcPr>
          <w:p w14:paraId="380FBDA1"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−0.2</w:t>
            </w:r>
          </w:p>
        </w:tc>
        <w:tc>
          <w:tcPr>
            <w:tcW w:w="622" w:type="dxa"/>
            <w:shd w:val="clear" w:color="auto" w:fill="auto"/>
          </w:tcPr>
          <w:p w14:paraId="4EEAAC8B" w14:textId="77777777" w:rsidR="00726930" w:rsidRPr="00AE39AE" w:rsidRDefault="005A3D52" w:rsidP="005A3D52">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w:t>
            </w:r>
            <w:r w:rsidR="00726930" w:rsidRPr="00AE39AE">
              <w:rPr>
                <w:rFonts w:ascii="STIXGeneral-Regular" w:eastAsia="STIXGeneral" w:hAnsi="STIXGeneral-Regular" w:cs="STIX"/>
                <w:sz w:val="20"/>
                <w:szCs w:val="20"/>
              </w:rPr>
              <w:t>0.0</w:t>
            </w:r>
          </w:p>
        </w:tc>
        <w:tc>
          <w:tcPr>
            <w:tcW w:w="1040" w:type="dxa"/>
            <w:gridSpan w:val="2"/>
            <w:shd w:val="clear" w:color="auto" w:fill="auto"/>
          </w:tcPr>
          <w:p w14:paraId="1BEA2F48" w14:textId="77777777" w:rsidR="00726930" w:rsidRPr="00AE39AE" w:rsidRDefault="00BE6559"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w:t>
            </w:r>
            <w:r w:rsidR="00726930" w:rsidRPr="00AE39AE">
              <w:rPr>
                <w:rFonts w:ascii="STIXGeneral-Regular" w:eastAsia="STIXGeneral" w:hAnsi="STIXGeneral-Regular" w:cs="STIX"/>
                <w:sz w:val="20"/>
                <w:szCs w:val="20"/>
              </w:rPr>
              <w:t>0.01</w:t>
            </w:r>
            <w:r w:rsidR="00726930" w:rsidRPr="00AE39AE">
              <w:rPr>
                <w:rFonts w:ascii="STIXGeneral-Regular" w:eastAsia="STIXGeneral" w:hAnsi="STIXGeneral-Regular" w:cs="STIX"/>
                <w:i/>
                <w:iCs/>
                <w:sz w:val="20"/>
                <w:szCs w:val="20"/>
              </w:rPr>
              <w:t>θ</w:t>
            </w:r>
            <w:r w:rsidR="00726930" w:rsidRPr="00AE39AE">
              <w:rPr>
                <w:rFonts w:ascii="STIXGeneral-Regular" w:eastAsia="STIXGeneral" w:hAnsi="STIXGeneral-Regular" w:cs="STIX"/>
                <w:sz w:val="20"/>
                <w:szCs w:val="20"/>
              </w:rPr>
              <w:t>*</w:t>
            </w:r>
          </w:p>
        </w:tc>
        <w:tc>
          <w:tcPr>
            <w:tcW w:w="864" w:type="dxa"/>
            <w:gridSpan w:val="2"/>
            <w:shd w:val="clear" w:color="auto" w:fill="auto"/>
          </w:tcPr>
          <w:p w14:paraId="0224AE62"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−0.5</w:t>
            </w:r>
          </w:p>
        </w:tc>
        <w:tc>
          <w:tcPr>
            <w:tcW w:w="708" w:type="dxa"/>
            <w:shd w:val="clear" w:color="auto" w:fill="auto"/>
          </w:tcPr>
          <w:p w14:paraId="5442952E" w14:textId="77777777" w:rsidR="00726930" w:rsidRPr="00AE39AE" w:rsidRDefault="00726930"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−0.5</w:t>
            </w:r>
          </w:p>
        </w:tc>
        <w:tc>
          <w:tcPr>
            <w:tcW w:w="840" w:type="dxa"/>
            <w:shd w:val="clear" w:color="auto" w:fill="auto"/>
          </w:tcPr>
          <w:p w14:paraId="1961ECAB" w14:textId="77777777" w:rsidR="00726930" w:rsidRPr="00AE39AE" w:rsidRDefault="00BE6559" w:rsidP="003424EA">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−0.6</w:t>
            </w:r>
          </w:p>
        </w:tc>
      </w:tr>
      <w:tr w:rsidR="00BE6559" w:rsidRPr="00AE39AE" w14:paraId="07857403" w14:textId="77777777" w:rsidTr="00BF1E6C">
        <w:tc>
          <w:tcPr>
            <w:tcW w:w="926" w:type="dxa"/>
            <w:tcBorders>
              <w:bottom w:val="single" w:sz="4" w:space="0" w:color="auto"/>
            </w:tcBorders>
            <w:shd w:val="clear" w:color="auto" w:fill="auto"/>
          </w:tcPr>
          <w:p w14:paraId="768006BE" w14:textId="77777777" w:rsidR="00726930" w:rsidRPr="00AE39AE" w:rsidRDefault="00726930" w:rsidP="003424EA">
            <w:pPr>
              <w:spacing w:after="0" w:line="240" w:lineRule="auto"/>
              <w:rPr>
                <w:rFonts w:ascii="STIXGeneral-Regular" w:eastAsia="STIXGeneral" w:hAnsi="STIXGeneral-Regular" w:cs="STIX"/>
                <w:sz w:val="20"/>
                <w:szCs w:val="20"/>
              </w:rPr>
            </w:pPr>
          </w:p>
        </w:tc>
        <w:tc>
          <w:tcPr>
            <w:tcW w:w="907" w:type="dxa"/>
            <w:tcBorders>
              <w:bottom w:val="single" w:sz="4" w:space="0" w:color="auto"/>
            </w:tcBorders>
            <w:shd w:val="clear" w:color="auto" w:fill="auto"/>
          </w:tcPr>
          <w:p w14:paraId="288F9146" w14:textId="77777777" w:rsidR="00726930" w:rsidRPr="00AE39AE" w:rsidRDefault="00726930" w:rsidP="003424EA">
            <w:pPr>
              <w:spacing w:after="0" w:line="240" w:lineRule="auto"/>
              <w:rPr>
                <w:rFonts w:ascii="STIXGeneral-Regular" w:eastAsia="STIXGeneral" w:hAnsi="STIXGeneral-Regular" w:cs="STIX"/>
                <w:sz w:val="20"/>
                <w:szCs w:val="20"/>
              </w:rPr>
            </w:pPr>
          </w:p>
        </w:tc>
        <w:tc>
          <w:tcPr>
            <w:tcW w:w="733" w:type="dxa"/>
            <w:tcBorders>
              <w:bottom w:val="single" w:sz="4" w:space="0" w:color="auto"/>
            </w:tcBorders>
            <w:shd w:val="clear" w:color="auto" w:fill="auto"/>
          </w:tcPr>
          <w:p w14:paraId="26C4F3C9" w14:textId="77777777" w:rsidR="00726930" w:rsidRPr="00AE39AE" w:rsidRDefault="00726930" w:rsidP="003424EA">
            <w:pPr>
              <w:spacing w:after="0" w:line="240" w:lineRule="auto"/>
              <w:rPr>
                <w:rFonts w:ascii="STIXGeneral-Regular" w:eastAsia="STIXGeneral" w:hAnsi="STIXGeneral-Regular" w:cs="STIX"/>
                <w:sz w:val="20"/>
                <w:szCs w:val="20"/>
              </w:rPr>
            </w:pPr>
          </w:p>
        </w:tc>
        <w:tc>
          <w:tcPr>
            <w:tcW w:w="734" w:type="dxa"/>
            <w:tcBorders>
              <w:bottom w:val="single" w:sz="4" w:space="0" w:color="auto"/>
            </w:tcBorders>
            <w:shd w:val="clear" w:color="auto" w:fill="auto"/>
          </w:tcPr>
          <w:p w14:paraId="6CC93930"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0.0</w:t>
            </w:r>
          </w:p>
        </w:tc>
        <w:tc>
          <w:tcPr>
            <w:tcW w:w="734" w:type="dxa"/>
            <w:tcBorders>
              <w:bottom w:val="single" w:sz="4" w:space="0" w:color="auto"/>
            </w:tcBorders>
            <w:shd w:val="clear" w:color="auto" w:fill="auto"/>
          </w:tcPr>
          <w:p w14:paraId="7EA3D81A"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0.2</w:t>
            </w:r>
          </w:p>
        </w:tc>
        <w:tc>
          <w:tcPr>
            <w:tcW w:w="734" w:type="dxa"/>
            <w:tcBorders>
              <w:bottom w:val="single" w:sz="4" w:space="0" w:color="auto"/>
            </w:tcBorders>
            <w:shd w:val="clear" w:color="auto" w:fill="auto"/>
          </w:tcPr>
          <w:p w14:paraId="6EA64C69"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0.2</w:t>
            </w:r>
          </w:p>
        </w:tc>
        <w:tc>
          <w:tcPr>
            <w:tcW w:w="734" w:type="dxa"/>
            <w:tcBorders>
              <w:bottom w:val="single" w:sz="4" w:space="0" w:color="auto"/>
            </w:tcBorders>
            <w:shd w:val="clear" w:color="auto" w:fill="auto"/>
          </w:tcPr>
          <w:p w14:paraId="7CCE58CB" w14:textId="77777777" w:rsidR="00726930" w:rsidRPr="00AE39AE" w:rsidRDefault="00BE6559" w:rsidP="003424EA">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0.3</w:t>
            </w:r>
          </w:p>
        </w:tc>
        <w:tc>
          <w:tcPr>
            <w:tcW w:w="622" w:type="dxa"/>
            <w:tcBorders>
              <w:bottom w:val="single" w:sz="4" w:space="0" w:color="auto"/>
            </w:tcBorders>
            <w:shd w:val="clear" w:color="auto" w:fill="auto"/>
          </w:tcPr>
          <w:p w14:paraId="13315F4E" w14:textId="77777777" w:rsidR="00726930" w:rsidRPr="00AE39AE" w:rsidRDefault="00BE6559" w:rsidP="005A3D52">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w:t>
            </w:r>
            <w:r w:rsidR="00726930" w:rsidRPr="00AE39AE">
              <w:rPr>
                <w:rFonts w:ascii="STIXGeneral-Regular" w:eastAsia="STIXGeneral" w:hAnsi="STIXGeneral-Regular" w:cs="STIX"/>
                <w:sz w:val="20"/>
                <w:szCs w:val="20"/>
              </w:rPr>
              <w:t>0.4</w:t>
            </w:r>
          </w:p>
        </w:tc>
        <w:tc>
          <w:tcPr>
            <w:tcW w:w="1040" w:type="dxa"/>
            <w:gridSpan w:val="2"/>
            <w:tcBorders>
              <w:bottom w:val="single" w:sz="4" w:space="0" w:color="auto"/>
            </w:tcBorders>
            <w:shd w:val="clear" w:color="auto" w:fill="auto"/>
          </w:tcPr>
          <w:p w14:paraId="6821FB0A" w14:textId="77777777" w:rsidR="00726930" w:rsidRPr="00AE39AE" w:rsidRDefault="00726930" w:rsidP="003424EA">
            <w:pPr>
              <w:spacing w:after="0" w:line="240" w:lineRule="auto"/>
              <w:rPr>
                <w:rFonts w:ascii="STIXGeneral-Regular" w:eastAsia="STIXGeneral" w:hAnsi="STIXGeneral-Regular" w:cs="STIX"/>
                <w:sz w:val="20"/>
                <w:szCs w:val="20"/>
              </w:rPr>
            </w:pPr>
          </w:p>
        </w:tc>
        <w:tc>
          <w:tcPr>
            <w:tcW w:w="864" w:type="dxa"/>
            <w:gridSpan w:val="2"/>
            <w:tcBorders>
              <w:bottom w:val="single" w:sz="4" w:space="0" w:color="auto"/>
            </w:tcBorders>
            <w:shd w:val="clear" w:color="auto" w:fill="auto"/>
          </w:tcPr>
          <w:p w14:paraId="7AA8A850" w14:textId="77777777" w:rsidR="00726930" w:rsidRPr="00AE39AE" w:rsidRDefault="00726930" w:rsidP="003424EA">
            <w:pPr>
              <w:spacing w:after="0" w:line="240" w:lineRule="auto"/>
              <w:rPr>
                <w:rFonts w:ascii="STIXGeneral-Regular" w:eastAsia="STIXGeneral" w:hAnsi="STIXGeneral-Regular" w:cs="STIX"/>
                <w:sz w:val="20"/>
                <w:szCs w:val="20"/>
              </w:rPr>
            </w:pPr>
          </w:p>
        </w:tc>
        <w:tc>
          <w:tcPr>
            <w:tcW w:w="708" w:type="dxa"/>
            <w:tcBorders>
              <w:bottom w:val="single" w:sz="4" w:space="0" w:color="auto"/>
            </w:tcBorders>
            <w:shd w:val="clear" w:color="auto" w:fill="auto"/>
          </w:tcPr>
          <w:p w14:paraId="334E04AB" w14:textId="77777777" w:rsidR="00726930" w:rsidRPr="00AE39AE" w:rsidRDefault="00726930" w:rsidP="003424EA">
            <w:pPr>
              <w:spacing w:after="0" w:line="240" w:lineRule="auto"/>
              <w:rPr>
                <w:rFonts w:ascii="STIXGeneral-Regular" w:eastAsia="STIXGeneral" w:hAnsi="STIXGeneral-Regular" w:cs="STIX"/>
                <w:sz w:val="20"/>
                <w:szCs w:val="20"/>
              </w:rPr>
            </w:pPr>
          </w:p>
        </w:tc>
        <w:tc>
          <w:tcPr>
            <w:tcW w:w="840" w:type="dxa"/>
            <w:tcBorders>
              <w:bottom w:val="single" w:sz="4" w:space="0" w:color="auto"/>
            </w:tcBorders>
            <w:shd w:val="clear" w:color="auto" w:fill="auto"/>
          </w:tcPr>
          <w:p w14:paraId="5315D47C" w14:textId="77777777" w:rsidR="00726930" w:rsidRPr="00AE39AE" w:rsidRDefault="00726930" w:rsidP="003424EA">
            <w:pPr>
              <w:spacing w:after="0" w:line="240" w:lineRule="auto"/>
              <w:rPr>
                <w:rFonts w:ascii="STIXGeneral-Regular" w:eastAsia="STIXGeneral" w:hAnsi="STIXGeneral-Regular" w:cs="STIX"/>
                <w:sz w:val="20"/>
                <w:szCs w:val="20"/>
              </w:rPr>
            </w:pPr>
          </w:p>
        </w:tc>
      </w:tr>
    </w:tbl>
    <w:p w14:paraId="25C05E33" w14:textId="77777777" w:rsidR="00EB23B3" w:rsidRPr="00AE39AE" w:rsidRDefault="00561867" w:rsidP="007F6BF9">
      <w:pPr>
        <w:tabs>
          <w:tab w:val="left" w:pos="8444"/>
        </w:tabs>
        <w:spacing w:after="0" w:line="240" w:lineRule="auto"/>
        <w:rPr>
          <w:rFonts w:ascii="STIXGeneral-Regular" w:eastAsia="STIXGeneral" w:hAnsi="STIXGeneral-Regular" w:cs="STIX"/>
          <w:sz w:val="20"/>
          <w:szCs w:val="20"/>
        </w:rPr>
        <w:sectPr w:rsidR="00EB23B3" w:rsidRPr="00AE39AE" w:rsidSect="004225E6">
          <w:type w:val="continuous"/>
          <w:pgSz w:w="12240" w:h="15840" w:code="1"/>
          <w:pgMar w:top="1440" w:right="1440" w:bottom="1440" w:left="1440" w:header="720" w:footer="228" w:gutter="0"/>
          <w:cols w:space="240"/>
          <w:docGrid w:linePitch="360"/>
        </w:sectPr>
      </w:pPr>
      <w:r w:rsidRPr="00AE39AE">
        <w:rPr>
          <w:rFonts w:ascii="STIXGeneral-Regular" w:hAnsi="STIXGeneral-Regular"/>
          <w:noProof/>
        </w:rPr>
        <w:drawing>
          <wp:anchor distT="0" distB="0" distL="114300" distR="114300" simplePos="0" relativeHeight="251657216" behindDoc="1" locked="0" layoutInCell="1" allowOverlap="1" wp14:anchorId="7C6A2489" wp14:editId="0F08A022">
            <wp:simplePos x="0" y="0"/>
            <wp:positionH relativeFrom="column">
              <wp:posOffset>0</wp:posOffset>
            </wp:positionH>
            <wp:positionV relativeFrom="paragraph">
              <wp:posOffset>2540</wp:posOffset>
            </wp:positionV>
            <wp:extent cx="2952750" cy="1315085"/>
            <wp:effectExtent l="0" t="0" r="0" b="0"/>
            <wp:wrapNone/>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952750"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A8C76" w14:textId="77777777" w:rsidR="00867D9C" w:rsidRPr="00AE39AE" w:rsidRDefault="00867D9C" w:rsidP="00867D9C">
      <w:pPr>
        <w:spacing w:after="0" w:line="240" w:lineRule="auto"/>
        <w:rPr>
          <w:rFonts w:ascii="STIXGeneral-Regular" w:eastAsia="STIXGeneral" w:hAnsi="STIXGeneral-Regular" w:cs="STIXGeneral"/>
        </w:rPr>
      </w:pPr>
    </w:p>
    <w:p w14:paraId="441B8513" w14:textId="77777777" w:rsidR="007F6BF9" w:rsidRPr="00AE39AE" w:rsidRDefault="007F6BF9" w:rsidP="00C26117">
      <w:pPr>
        <w:spacing w:after="0" w:line="240" w:lineRule="auto"/>
        <w:rPr>
          <w:rFonts w:ascii="STIXGeneral-Regular" w:eastAsia="STIXGeneral" w:hAnsi="STIXGeneral-Regular" w:cs="STIXGeneral"/>
        </w:rPr>
      </w:pPr>
    </w:p>
    <w:p w14:paraId="6ECD0D8E" w14:textId="77777777" w:rsidR="007F6BF9" w:rsidRPr="00AE39AE" w:rsidRDefault="007F6BF9" w:rsidP="00C26117">
      <w:pPr>
        <w:spacing w:after="0" w:line="240" w:lineRule="auto"/>
        <w:rPr>
          <w:rFonts w:ascii="STIXGeneral-Regular" w:eastAsia="STIXGeneral" w:hAnsi="STIXGeneral-Regular" w:cs="STIXGeneral"/>
        </w:rPr>
      </w:pPr>
    </w:p>
    <w:p w14:paraId="4B8DF0C1" w14:textId="77777777" w:rsidR="007F6BF9" w:rsidRPr="00AE39AE" w:rsidRDefault="007F6BF9" w:rsidP="00C26117">
      <w:pPr>
        <w:spacing w:after="0" w:line="240" w:lineRule="auto"/>
        <w:rPr>
          <w:rFonts w:ascii="STIXGeneral-Regular" w:eastAsia="STIXGeneral" w:hAnsi="STIXGeneral-Regular" w:cs="STIXGeneral"/>
        </w:rPr>
      </w:pPr>
    </w:p>
    <w:p w14:paraId="1F59F2CF" w14:textId="77777777" w:rsidR="007F6BF9" w:rsidRPr="00AE39AE" w:rsidRDefault="007F6BF9" w:rsidP="00C26117">
      <w:pPr>
        <w:spacing w:after="0" w:line="240" w:lineRule="auto"/>
        <w:rPr>
          <w:rFonts w:ascii="STIXGeneral-Regular" w:eastAsia="STIXGeneral" w:hAnsi="STIXGeneral-Regular" w:cs="STIXGeneral"/>
        </w:rPr>
      </w:pPr>
    </w:p>
    <w:p w14:paraId="58C4A8BE" w14:textId="77777777" w:rsidR="007F6BF9" w:rsidRPr="00AE39AE" w:rsidRDefault="007F6BF9" w:rsidP="00C26117">
      <w:pPr>
        <w:spacing w:after="0" w:line="240" w:lineRule="auto"/>
        <w:rPr>
          <w:rFonts w:ascii="STIXGeneral-Regular" w:eastAsia="STIXGeneral" w:hAnsi="STIXGeneral-Regular" w:cs="STIXGeneral"/>
        </w:rPr>
      </w:pPr>
    </w:p>
    <w:p w14:paraId="0B8A6E0C" w14:textId="77777777" w:rsidR="00C26117" w:rsidRPr="00AE39AE" w:rsidRDefault="00C26117" w:rsidP="00C26117">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 xml:space="preserve">Mean Roof Height, </w:t>
      </w:r>
      <w:r w:rsidRPr="00AE39AE">
        <w:rPr>
          <w:rFonts w:ascii="STIXGeneral-Regular" w:eastAsia="STIXGeneral" w:hAnsi="STIXGeneral-Regular" w:cs="STIXGeneral"/>
          <w:i/>
        </w:rPr>
        <w:t>h</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24 ft</w:t>
      </w:r>
    </w:p>
    <w:p w14:paraId="58AC80D9" w14:textId="77777777" w:rsidR="00C26117" w:rsidRPr="00AE39AE" w:rsidRDefault="004C6AD3" w:rsidP="00485AC4">
      <w:pPr>
        <w:spacing w:before="40" w:after="0" w:line="240" w:lineRule="auto"/>
        <w:rPr>
          <w:rFonts w:ascii="STIXGeneral-Regular" w:eastAsia="STIXGeneral" w:hAnsi="STIXGeneral-Regular" w:cs="STIXGeneral"/>
        </w:rPr>
      </w:pPr>
      <w:r w:rsidRPr="00AE39AE">
        <w:rPr>
          <w:rFonts w:ascii="STIXGeneral-Regular" w:hAnsi="STIXGeneral-Regular"/>
          <w:position w:val="-26"/>
        </w:rPr>
        <w:object w:dxaOrig="3400" w:dyaOrig="620" w14:anchorId="58F3FA10">
          <v:shape id="_x0000_i1084" type="#_x0000_t75" style="width:169.15pt;height:30.75pt" o:ole="">
            <v:imagedata r:id="rId180" o:title=""/>
          </v:shape>
          <o:OLEObject Type="Embed" ProgID="Equation.DSMT4" ShapeID="_x0000_i1084" DrawAspect="Content" ObjectID="_1758466213" r:id="rId181"/>
        </w:object>
      </w:r>
    </w:p>
    <w:p w14:paraId="6CD7F167" w14:textId="77777777" w:rsidR="007F6BF9" w:rsidRPr="00AE39AE" w:rsidRDefault="00AD50FD" w:rsidP="00E94856">
      <w:pPr>
        <w:spacing w:after="0" w:line="240" w:lineRule="exact"/>
        <w:rPr>
          <w:rFonts w:ascii="STIXGeneral-Regular" w:eastAsia="STIXGeneral" w:hAnsi="STIXGeneral-Regular" w:cs="STIXGeneral"/>
          <w:u w:val="single"/>
        </w:rPr>
      </w:pPr>
      <w:r w:rsidRPr="00AE39AE">
        <w:rPr>
          <w:rFonts w:ascii="STIXGeneral-Regular" w:eastAsia="STIXGeneral" w:hAnsi="STIXGeneral-Regular" w:cs="STIXGeneral"/>
          <w:u w:val="single"/>
        </w:rPr>
        <w:br w:type="column"/>
      </w:r>
    </w:p>
    <w:p w14:paraId="3354DDD3" w14:textId="77777777" w:rsidR="00C26117" w:rsidRPr="00AE39AE" w:rsidRDefault="00C26117" w:rsidP="00E94856">
      <w:pPr>
        <w:spacing w:after="0" w:line="240" w:lineRule="exact"/>
        <w:rPr>
          <w:rFonts w:ascii="STIXGeneral-Regular" w:eastAsia="STIXGeneral" w:hAnsi="STIXGeneral-Regular" w:cs="STIXGeneral"/>
          <w:spacing w:val="-6"/>
          <w:u w:val="single"/>
        </w:rPr>
      </w:pPr>
      <w:r w:rsidRPr="00AE39AE">
        <w:rPr>
          <w:rFonts w:ascii="STIXGeneral-Regular" w:eastAsia="STIXGeneral" w:hAnsi="STIXGeneral-Regular" w:cs="STIXGeneral"/>
          <w:spacing w:val="-6"/>
          <w:u w:val="single"/>
        </w:rPr>
        <w:t xml:space="preserve">Consider Positive Windward Pressure </w:t>
      </w:r>
      <w:r w:rsidR="004A0C36" w:rsidRPr="00AE39AE">
        <w:rPr>
          <w:rFonts w:ascii="STIXGeneral-Regular" w:eastAsia="STIXGeneral" w:hAnsi="STIXGeneral-Regular" w:cs="STIXGeneral"/>
          <w:spacing w:val="-6"/>
          <w:u w:val="single"/>
        </w:rPr>
        <w:t>o</w:t>
      </w:r>
      <w:r w:rsidRPr="00AE39AE">
        <w:rPr>
          <w:rFonts w:ascii="STIXGeneral-Regular" w:eastAsia="STIXGeneral" w:hAnsi="STIXGeneral-Regular" w:cs="STIXGeneral"/>
          <w:spacing w:val="-6"/>
          <w:u w:val="single"/>
        </w:rPr>
        <w:t xml:space="preserve">n Roof, </w:t>
      </w:r>
      <w:r w:rsidR="00126AA7" w:rsidRPr="00AE39AE">
        <w:rPr>
          <w:rFonts w:ascii="STIXGeneral-Regular" w:eastAsia="STIXGeneral" w:hAnsi="STIXGeneral-Regular" w:cs="STIXGeneral"/>
          <w:spacing w:val="-6"/>
          <w:u w:val="single"/>
        </w:rPr>
        <w:br/>
      </w:r>
      <w:r w:rsidRPr="00AE39AE">
        <w:rPr>
          <w:rFonts w:ascii="STIXGeneral-Regular" w:eastAsia="STIXGeneral" w:hAnsi="STIXGeneral-Regular" w:cs="STIXGeneral"/>
          <w:spacing w:val="-6"/>
          <w:u w:val="single"/>
        </w:rPr>
        <w:t>i.e. left side.</w:t>
      </w:r>
    </w:p>
    <w:p w14:paraId="59CEC696" w14:textId="77777777" w:rsidR="00C26117" w:rsidRPr="00AE39AE" w:rsidRDefault="00C26117" w:rsidP="00E94856">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 xml:space="preserve">Interpolate </w:t>
      </w:r>
      <w:r w:rsidR="004A0C36" w:rsidRPr="00AE39AE">
        <w:rPr>
          <w:rFonts w:ascii="STIXGeneral-Regular" w:eastAsia="STIXGeneral" w:hAnsi="STIXGeneral-Regular" w:cs="STIXGeneral"/>
        </w:rPr>
        <w:t>i</w:t>
      </w:r>
      <w:r w:rsidRPr="00AE39AE">
        <w:rPr>
          <w:rFonts w:ascii="STIXGeneral-Regular" w:eastAsia="STIXGeneral" w:hAnsi="STIXGeneral-Regular" w:cs="STIXGeneral"/>
        </w:rPr>
        <w:t>n Table P2.10</w:t>
      </w:r>
    </w:p>
    <w:p w14:paraId="6CA547A6" w14:textId="77777777" w:rsidR="00C26117" w:rsidRPr="00AE39AE" w:rsidRDefault="004C6AD3" w:rsidP="00E23CDB">
      <w:pPr>
        <w:spacing w:after="0" w:line="240" w:lineRule="auto"/>
        <w:rPr>
          <w:rFonts w:ascii="STIXGeneral-Regular" w:eastAsia="STIXGeneral" w:hAnsi="STIXGeneral-Regular" w:cs="STIXGeneral"/>
        </w:rPr>
      </w:pPr>
      <w:r w:rsidRPr="00AE39AE">
        <w:rPr>
          <w:rFonts w:ascii="STIXGeneral-Regular" w:hAnsi="STIXGeneral-Regular"/>
          <w:position w:val="-46"/>
        </w:rPr>
        <w:object w:dxaOrig="2360" w:dyaOrig="1020" w14:anchorId="22CD1D1E">
          <v:shape id="_x0000_i1085" type="#_x0000_t75" style="width:118.85pt;height:51.35pt" o:ole="">
            <v:imagedata r:id="rId182" o:title=""/>
          </v:shape>
          <o:OLEObject Type="Embed" ProgID="Equation.DSMT4" ShapeID="_x0000_i1085" DrawAspect="Content" ObjectID="_1758466214" r:id="rId183"/>
        </w:object>
      </w:r>
    </w:p>
    <w:p w14:paraId="1BBA9F5F" w14:textId="77777777" w:rsidR="00C26117" w:rsidRPr="00AE39AE" w:rsidRDefault="00C26117" w:rsidP="00E94856">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From Table 2.4 (</w:t>
      </w:r>
      <w:r w:rsidR="002F3A88" w:rsidRPr="00AE39AE">
        <w:rPr>
          <w:rFonts w:ascii="STIXGeneral-Regular" w:eastAsia="STIXGeneral" w:hAnsi="STIXGeneral-Regular" w:cs="STIXGeneral"/>
        </w:rPr>
        <w:t>s</w:t>
      </w:r>
      <w:r w:rsidRPr="00AE39AE">
        <w:rPr>
          <w:rFonts w:ascii="STIXGeneral-Regular" w:eastAsia="STIXGeneral" w:hAnsi="STIXGeneral-Regular" w:cs="STIXGeneral"/>
        </w:rPr>
        <w:t xml:space="preserve">ee </w:t>
      </w:r>
      <w:r w:rsidR="002F3A88" w:rsidRPr="00AE39AE">
        <w:rPr>
          <w:rFonts w:ascii="STIXGeneral-Regular" w:eastAsia="STIXGeneral" w:hAnsi="STIXGeneral-Regular" w:cs="STIXGeneral"/>
        </w:rPr>
        <w:t>p</w:t>
      </w:r>
      <w:r w:rsidR="003256B7" w:rsidRPr="00AE39AE">
        <w:rPr>
          <w:rFonts w:ascii="STIXGeneral-Regular" w:eastAsia="STIXGeneral" w:hAnsi="STIXGeneral-Regular" w:cs="STIXGeneral"/>
        </w:rPr>
        <w:t>51</w:t>
      </w:r>
      <w:r w:rsidRPr="00AE39AE">
        <w:rPr>
          <w:rFonts w:ascii="STIXGeneral-Regular" w:eastAsia="STIXGeneral" w:hAnsi="STIXGeneral-Regular" w:cs="STIXGeneral"/>
        </w:rPr>
        <w:t xml:space="preserve"> </w:t>
      </w:r>
      <w:r w:rsidR="002F3A88" w:rsidRPr="00AE39AE">
        <w:rPr>
          <w:rFonts w:ascii="STIXGeneral-Regular" w:eastAsia="STIXGeneral" w:hAnsi="STIXGeneral-Regular" w:cs="STIXGeneral"/>
        </w:rPr>
        <w:t>o</w:t>
      </w:r>
      <w:r w:rsidRPr="00AE39AE">
        <w:rPr>
          <w:rFonts w:ascii="STIXGeneral-Regular" w:eastAsia="STIXGeneral" w:hAnsi="STIXGeneral-Regular" w:cs="STIXGeneral"/>
        </w:rPr>
        <w:t xml:space="preserve">f </w:t>
      </w:r>
      <w:r w:rsidR="002F3A88" w:rsidRPr="00AE39AE">
        <w:rPr>
          <w:rFonts w:ascii="STIXGeneral-Regular" w:eastAsia="STIXGeneral" w:hAnsi="STIXGeneral-Regular" w:cs="STIXGeneral"/>
        </w:rPr>
        <w:t>t</w:t>
      </w:r>
      <w:r w:rsidRPr="00AE39AE">
        <w:rPr>
          <w:rFonts w:ascii="STIXGeneral-Regular" w:eastAsia="STIXGeneral" w:hAnsi="STIXGeneral-Regular" w:cs="STIXGeneral"/>
        </w:rPr>
        <w:t>ext)</w:t>
      </w:r>
    </w:p>
    <w:p w14:paraId="6180C0EC" w14:textId="77777777" w:rsidR="00D96E84" w:rsidRPr="00AE39AE" w:rsidRDefault="004C6AD3" w:rsidP="002C5D9C">
      <w:pPr>
        <w:spacing w:after="0" w:line="240" w:lineRule="auto"/>
        <w:rPr>
          <w:rFonts w:ascii="STIXGeneral-Regular" w:eastAsia="STIXGeneral" w:hAnsi="STIXGeneral-Regular" w:cs="STIXGeneral"/>
        </w:rPr>
      </w:pPr>
      <w:r w:rsidRPr="00AE39AE">
        <w:rPr>
          <w:rFonts w:ascii="STIXGeneral-Regular" w:hAnsi="STIXGeneral-Regular"/>
          <w:position w:val="-84"/>
        </w:rPr>
        <w:object w:dxaOrig="1719" w:dyaOrig="1780" w14:anchorId="31E2D18E">
          <v:shape id="_x0000_i1086" type="#_x0000_t75" style="width:86.2pt;height:89.9pt" o:ole="">
            <v:imagedata r:id="rId184" o:title=""/>
          </v:shape>
          <o:OLEObject Type="Embed" ProgID="Equation.DSMT4" ShapeID="_x0000_i1086" DrawAspect="Content" ObjectID="_1758466215" r:id="rId185"/>
        </w:object>
      </w:r>
      <w:r w:rsidR="000232E7" w:rsidRPr="00AE39AE">
        <w:rPr>
          <w:rFonts w:ascii="STIXGeneral-Regular" w:eastAsia="STIXGeneral" w:hAnsi="STIXGeneral-Regular" w:cs="STIXGeneral"/>
          <w:b/>
        </w:rPr>
        <w:br w:type="column"/>
      </w:r>
      <w:r w:rsidR="00D96E84" w:rsidRPr="00AE39AE">
        <w:rPr>
          <w:rFonts w:ascii="STIXGeneral-Regular" w:eastAsia="STIXGeneral" w:hAnsi="STIXGeneral-Regular" w:cs="STIXGeneral"/>
          <w:b/>
        </w:rPr>
        <w:lastRenderedPageBreak/>
        <w:t>P2.1</w:t>
      </w:r>
      <w:r w:rsidR="004A546B" w:rsidRPr="00AE39AE">
        <w:rPr>
          <w:rFonts w:ascii="STIXGeneral-Regular" w:eastAsia="STIXGeneral" w:hAnsi="STIXGeneral-Regular" w:cs="STIXGeneral"/>
          <w:b/>
        </w:rPr>
        <w:t>9</w:t>
      </w:r>
      <w:r w:rsidR="007F18E2" w:rsidRPr="00AE39AE">
        <w:rPr>
          <w:rFonts w:ascii="STIXGeneral-Regular" w:eastAsia="STIXGeneral" w:hAnsi="STIXGeneral-Regular" w:cs="STIXGeneral"/>
          <w:b/>
        </w:rPr>
        <w:t>.</w:t>
      </w:r>
      <w:r w:rsidR="00D96E84" w:rsidRPr="00AE39AE">
        <w:rPr>
          <w:rFonts w:ascii="STIXGeneral-Regular" w:eastAsia="STIXGeneral" w:hAnsi="STIXGeneral-Regular" w:cs="STIXGeneral"/>
          <w:b/>
        </w:rPr>
        <w:t xml:space="preserve"> Continued</w:t>
      </w:r>
    </w:p>
    <w:p w14:paraId="23760D88" w14:textId="77777777" w:rsidR="00D74904" w:rsidRPr="00AE39AE" w:rsidRDefault="004C6AD3" w:rsidP="00CB6073">
      <w:pPr>
        <w:spacing w:before="80" w:after="0" w:line="240" w:lineRule="auto"/>
        <w:rPr>
          <w:rFonts w:ascii="STIXGeneral-Regular" w:eastAsia="STIXGeneral" w:hAnsi="STIXGeneral-Regular" w:cs="STIXGeneral"/>
        </w:rPr>
      </w:pPr>
      <w:r w:rsidRPr="00AE39AE">
        <w:rPr>
          <w:rFonts w:ascii="STIXGeneral-Regular" w:hAnsi="STIXGeneral-Regular"/>
          <w:position w:val="-130"/>
        </w:rPr>
        <w:object w:dxaOrig="3440" w:dyaOrig="2700" w14:anchorId="658DFD44">
          <v:shape id="_x0000_i1087" type="#_x0000_t75" style="width:172pt;height:135.25pt" o:ole="">
            <v:imagedata r:id="rId186" o:title=""/>
          </v:shape>
          <o:OLEObject Type="Embed" ProgID="Equation.DSMT4" ShapeID="_x0000_i1087" DrawAspect="Content" ObjectID="_1758466216" r:id="rId187"/>
        </w:object>
      </w:r>
    </w:p>
    <w:p w14:paraId="02F1CE30" w14:textId="77777777" w:rsidR="00C26117" w:rsidRPr="00AE39AE" w:rsidRDefault="00C26117" w:rsidP="00C26117">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Wind Pressure on Windward Wall &amp; Roof</w:t>
      </w:r>
    </w:p>
    <w:p w14:paraId="117FA842" w14:textId="77777777" w:rsidR="00050EBC" w:rsidRPr="00AE39AE" w:rsidRDefault="00126AA7" w:rsidP="003256B7">
      <w:pPr>
        <w:spacing w:before="80" w:after="0" w:line="240" w:lineRule="auto"/>
        <w:rPr>
          <w:rFonts w:ascii="STIXGeneral-Regular" w:hAnsi="STIXGeneral-Regular"/>
        </w:rPr>
      </w:pPr>
      <w:r w:rsidRPr="00AE39AE">
        <w:rPr>
          <w:rFonts w:ascii="STIXGeneral-Regular" w:hAnsi="STIXGeneral-Regular"/>
          <w:position w:val="-64"/>
        </w:rPr>
        <w:object w:dxaOrig="3019" w:dyaOrig="1380" w14:anchorId="1339FAE3">
          <v:shape id="_x0000_i1088" type="#_x0000_t75" style="width:150.35pt;height:68.8pt" o:ole="">
            <v:imagedata r:id="rId188" o:title=""/>
          </v:shape>
          <o:OLEObject Type="Embed" ProgID="Equation.DSMT4" ShapeID="_x0000_i1088" DrawAspect="Content" ObjectID="_1758466217" r:id="rId189"/>
        </w:object>
      </w:r>
    </w:p>
    <w:p w14:paraId="6966B4E2" w14:textId="77777777" w:rsidR="00B1441C" w:rsidRPr="00AE39AE" w:rsidRDefault="00126AA7" w:rsidP="001F24A3">
      <w:pPr>
        <w:spacing w:before="80" w:after="0" w:line="240" w:lineRule="auto"/>
        <w:rPr>
          <w:rFonts w:ascii="STIXGeneral-Regular" w:eastAsia="STIXGeneral" w:hAnsi="STIXGeneral-Regular" w:cs="STIXGeneral"/>
        </w:rPr>
      </w:pPr>
      <w:r w:rsidRPr="00AE39AE">
        <w:rPr>
          <w:rFonts w:ascii="STIXGeneral-Regular" w:hAnsi="STIXGeneral-Regular"/>
          <w:position w:val="-34"/>
        </w:rPr>
        <w:object w:dxaOrig="2920" w:dyaOrig="960" w14:anchorId="325AA07F">
          <v:shape id="_x0000_i1089" type="#_x0000_t75" style="width:145.85pt;height:48.6pt" o:ole="">
            <v:imagedata r:id="rId190" o:title=""/>
          </v:shape>
          <o:OLEObject Type="Embed" ProgID="Equation.DSMT4" ShapeID="_x0000_i1089" DrawAspect="Content" ObjectID="_1758466218" r:id="rId191"/>
        </w:object>
      </w:r>
    </w:p>
    <w:p w14:paraId="243628D5" w14:textId="77777777" w:rsidR="003256B7" w:rsidRPr="00AE39AE" w:rsidRDefault="00126AA7" w:rsidP="00187DB7">
      <w:pPr>
        <w:spacing w:after="0" w:line="240" w:lineRule="auto"/>
        <w:rPr>
          <w:rFonts w:ascii="STIXGeneral-Regular" w:hAnsi="STIXGeneral-Regular"/>
        </w:rPr>
      </w:pPr>
      <w:r w:rsidRPr="00AE39AE">
        <w:rPr>
          <w:rFonts w:ascii="STIXGeneral-Regular" w:hAnsi="STIXGeneral-Regular"/>
          <w:position w:val="-30"/>
        </w:rPr>
        <w:object w:dxaOrig="3220" w:dyaOrig="680" w14:anchorId="59CBED4B">
          <v:shape id="_x0000_i1090" type="#_x0000_t75" style="width:161.95pt;height:33.5pt" o:ole="">
            <v:imagedata r:id="rId192" o:title=""/>
          </v:shape>
          <o:OLEObject Type="Embed" ProgID="Equation.DSMT4" ShapeID="_x0000_i1090" DrawAspect="Content" ObjectID="_1758466219" r:id="rId193"/>
        </w:object>
      </w:r>
    </w:p>
    <w:p w14:paraId="4CC927FA" w14:textId="77777777" w:rsidR="00C26117" w:rsidRPr="00AE39AE" w:rsidRDefault="00456BAA" w:rsidP="00C26117">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double"/>
        </w:rPr>
        <w:br w:type="column"/>
      </w:r>
      <w:r w:rsidR="00C26117" w:rsidRPr="00AE39AE">
        <w:rPr>
          <w:rFonts w:ascii="STIXGeneral-Regular" w:eastAsia="STIXGeneral" w:hAnsi="STIXGeneral-Regular" w:cs="STIXGeneral"/>
          <w:u w:val="single"/>
        </w:rPr>
        <w:t>Wind Pressure on Leeward Side</w:t>
      </w:r>
    </w:p>
    <w:p w14:paraId="5C0F8F4A" w14:textId="77777777" w:rsidR="00480EF4" w:rsidRPr="00AE39AE" w:rsidRDefault="004C6AD3" w:rsidP="001F24A3">
      <w:pPr>
        <w:spacing w:before="80" w:after="0" w:line="240" w:lineRule="auto"/>
        <w:rPr>
          <w:rFonts w:ascii="STIXGeneral-Regular" w:eastAsia="STIXGeneral" w:hAnsi="STIXGeneral-Regular" w:cs="STIXGeneral"/>
        </w:rPr>
      </w:pPr>
      <w:r w:rsidRPr="00AE39AE">
        <w:rPr>
          <w:rFonts w:ascii="STIXGeneral-Regular" w:hAnsi="STIXGeneral-Regular"/>
          <w:position w:val="-28"/>
        </w:rPr>
        <w:object w:dxaOrig="3440" w:dyaOrig="660" w14:anchorId="7F5B492F">
          <v:shape id="_x0000_i1091" type="#_x0000_t75" style="width:172pt;height:33.5pt" o:ole="">
            <v:imagedata r:id="rId194" o:title=""/>
          </v:shape>
          <o:OLEObject Type="Embed" ProgID="Equation.DSMT4" ShapeID="_x0000_i1091" DrawAspect="Content" ObjectID="_1758466220" r:id="rId195"/>
        </w:object>
      </w:r>
    </w:p>
    <w:p w14:paraId="5BF8F22E" w14:textId="77777777" w:rsidR="00C26117" w:rsidRPr="00AE39AE" w:rsidRDefault="00C26117" w:rsidP="00C26117">
      <w:pPr>
        <w:spacing w:after="0" w:line="240" w:lineRule="auto"/>
        <w:rPr>
          <w:rFonts w:ascii="STIXGeneral-Regular" w:eastAsia="STIXGeneral" w:hAnsi="STIXGeneral-Regular" w:cs="STIXGeneral"/>
        </w:rPr>
      </w:pPr>
      <w:r w:rsidRPr="00AE39AE">
        <w:rPr>
          <w:rFonts w:ascii="STIXGeneral-Regular" w:eastAsia="STIXGeneral" w:hAnsi="STIXGeneral-Regular" w:cs="STIXGeneral"/>
          <w:i/>
        </w:rPr>
        <w:t>C</w:t>
      </w:r>
      <w:r w:rsidRPr="00AE39AE">
        <w:rPr>
          <w:rFonts w:ascii="STIXGeneral-Regular" w:eastAsia="STIXGeneral" w:hAnsi="STIXGeneral-Regular" w:cs="STIXGeneral"/>
          <w:i/>
          <w:vertAlign w:val="subscript"/>
        </w:rPr>
        <w:t>p</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w:t>
      </w:r>
      <w:r w:rsidR="00741663" w:rsidRPr="00AE39AE">
        <w:rPr>
          <w:rFonts w:ascii="STIXGeneral-Regular" w:eastAsia="STIXGeneral" w:hAnsi="STIXGeneral-Regular" w:cs="STIXGeneral"/>
        </w:rPr>
        <w:t>‒</w:t>
      </w:r>
      <w:r w:rsidRPr="00AE39AE">
        <w:rPr>
          <w:rFonts w:ascii="STIXGeneral-Regular" w:eastAsia="STIXGeneral" w:hAnsi="STIXGeneral-Regular" w:cs="STIXGeneral"/>
        </w:rPr>
        <w:t xml:space="preserve">0.2 </w:t>
      </w:r>
      <w:r w:rsidR="003F78CF" w:rsidRPr="00AE39AE">
        <w:rPr>
          <w:rFonts w:ascii="STIXGeneral-Regular" w:eastAsia="STIXGeneral" w:hAnsi="STIXGeneral-Regular" w:cs="STIXGeneral"/>
        </w:rPr>
        <w:t>for wall</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0.6 </w:t>
      </w:r>
      <w:r w:rsidR="003F78CF" w:rsidRPr="00AE39AE">
        <w:rPr>
          <w:rFonts w:ascii="STIXGeneral-Regular" w:eastAsia="STIXGeneral" w:hAnsi="STIXGeneral-Regular" w:cs="STIXGeneral"/>
        </w:rPr>
        <w:t>for roof</w:t>
      </w:r>
    </w:p>
    <w:p w14:paraId="786FC8EA" w14:textId="77777777" w:rsidR="00D43FCA" w:rsidRPr="00AE39AE" w:rsidRDefault="004C6AD3" w:rsidP="00781225">
      <w:pPr>
        <w:spacing w:before="80" w:after="0" w:line="240" w:lineRule="auto"/>
        <w:rPr>
          <w:rFonts w:ascii="STIXGeneral-Regular" w:eastAsia="STIXGeneral" w:hAnsi="STIXGeneral-Regular" w:cs="STIXGeneral"/>
        </w:rPr>
      </w:pPr>
      <w:r w:rsidRPr="00AE39AE">
        <w:rPr>
          <w:rFonts w:ascii="STIXGeneral-Regular" w:hAnsi="STIXGeneral-Regular"/>
          <w:position w:val="-28"/>
        </w:rPr>
        <w:object w:dxaOrig="2640" w:dyaOrig="660" w14:anchorId="6C138256">
          <v:shape id="_x0000_i1092" type="#_x0000_t75" style="width:132.15pt;height:33.5pt" o:ole="">
            <v:imagedata r:id="rId196" o:title=""/>
          </v:shape>
          <o:OLEObject Type="Embed" ProgID="Equation.DSMT4" ShapeID="_x0000_i1092" DrawAspect="Content" ObjectID="_1758466221" r:id="rId197"/>
        </w:object>
      </w:r>
    </w:p>
    <w:p w14:paraId="737BC306" w14:textId="77777777" w:rsidR="00B46BAE" w:rsidRPr="00AE39AE" w:rsidRDefault="004C6AD3" w:rsidP="00213FA4">
      <w:pPr>
        <w:spacing w:after="0" w:line="240" w:lineRule="auto"/>
        <w:rPr>
          <w:rFonts w:ascii="STIXGeneral-Regular" w:eastAsia="STIXGeneral" w:hAnsi="STIXGeneral-Regular" w:cs="STIXGeneral"/>
        </w:rPr>
      </w:pPr>
      <w:r w:rsidRPr="00AE39AE">
        <w:rPr>
          <w:rFonts w:ascii="STIXGeneral-Regular" w:hAnsi="STIXGeneral-Regular"/>
          <w:position w:val="-32"/>
        </w:rPr>
        <w:object w:dxaOrig="2960" w:dyaOrig="740" w14:anchorId="437C1D98">
          <v:shape id="_x0000_i1093" type="#_x0000_t75" style="width:147.7pt;height:37.6pt" o:ole="">
            <v:imagedata r:id="rId198" o:title=""/>
          </v:shape>
          <o:OLEObject Type="Embed" ProgID="Equation.DSMT4" ShapeID="_x0000_i1093" DrawAspect="Content" ObjectID="_1758466222" r:id="rId199"/>
        </w:object>
      </w:r>
    </w:p>
    <w:p w14:paraId="6DF5AD7F" w14:textId="77777777" w:rsidR="00C26117" w:rsidRPr="00AE39AE" w:rsidRDefault="00C26117" w:rsidP="00C26117">
      <w:pPr>
        <w:tabs>
          <w:tab w:val="left" w:pos="8444"/>
        </w:tabs>
        <w:rPr>
          <w:rFonts w:ascii="STIXGeneral-Regular" w:eastAsia="STIXGeneral" w:hAnsi="STIXGeneral-Regular" w:cs="STIXGeneral"/>
        </w:rPr>
      </w:pPr>
    </w:p>
    <w:p w14:paraId="050DC5C5" w14:textId="77777777" w:rsidR="005A260D" w:rsidRPr="00AE39AE" w:rsidRDefault="005A260D" w:rsidP="00C26117">
      <w:pPr>
        <w:tabs>
          <w:tab w:val="left" w:pos="8444"/>
        </w:tabs>
        <w:rPr>
          <w:rFonts w:ascii="STIXGeneral-Regular" w:eastAsia="STIXGeneral" w:hAnsi="STIXGeneral-Regular" w:cs="STIXGeneral"/>
        </w:rPr>
        <w:sectPr w:rsidR="005A260D" w:rsidRPr="00AE39AE" w:rsidSect="004225E6">
          <w:type w:val="continuous"/>
          <w:pgSz w:w="12240" w:h="15840" w:code="1"/>
          <w:pgMar w:top="1440" w:right="1440" w:bottom="1440" w:left="1440" w:header="720" w:footer="228" w:gutter="0"/>
          <w:cols w:num="2" w:space="240"/>
          <w:docGrid w:linePitch="360"/>
        </w:sectPr>
      </w:pPr>
    </w:p>
    <w:p w14:paraId="7C68C7F1" w14:textId="77777777" w:rsidR="00E21467" w:rsidRPr="00AE39AE" w:rsidRDefault="00E21467" w:rsidP="00C26117">
      <w:pPr>
        <w:tabs>
          <w:tab w:val="left" w:pos="8444"/>
        </w:tabs>
        <w:rPr>
          <w:rFonts w:ascii="STIXGeneral-Regular" w:eastAsia="STIXGeneral" w:hAnsi="STIXGeneral-Regular" w:cs="STIXGeneral"/>
        </w:rPr>
        <w:sectPr w:rsidR="00E21467" w:rsidRPr="00AE39AE" w:rsidSect="0082602D">
          <w:type w:val="continuous"/>
          <w:pgSz w:w="12240" w:h="15840" w:code="1"/>
          <w:pgMar w:top="1440" w:right="1440" w:bottom="1440" w:left="1440" w:header="720" w:footer="1191" w:gutter="0"/>
          <w:cols w:num="2" w:space="240"/>
          <w:docGrid w:linePitch="360"/>
        </w:sectPr>
      </w:pPr>
    </w:p>
    <w:p w14:paraId="5ACB5D4A" w14:textId="77777777" w:rsidR="00C94FA5" w:rsidRPr="00AE39AE" w:rsidRDefault="00561867" w:rsidP="00C26117">
      <w:pPr>
        <w:tabs>
          <w:tab w:val="left" w:pos="8444"/>
        </w:tabs>
        <w:rPr>
          <w:rFonts w:ascii="STIXGeneral-Regular" w:eastAsia="STIXGeneral" w:hAnsi="STIXGeneral-Regular" w:cs="STIXGeneral"/>
        </w:rPr>
      </w:pPr>
      <w:r w:rsidRPr="00AE39AE">
        <w:rPr>
          <w:rFonts w:ascii="STIXGeneral-Regular" w:eastAsia="STIXGeneral" w:hAnsi="STIXGeneral-Regular" w:cs="STIXGeneral"/>
          <w:noProof/>
        </w:rPr>
        <w:lastRenderedPageBreak/>
        <mc:AlternateContent>
          <mc:Choice Requires="wps">
            <w:drawing>
              <wp:inline distT="0" distB="0" distL="0" distR="0" wp14:anchorId="0B882FE8" wp14:editId="02A2890A">
                <wp:extent cx="2922905" cy="3953510"/>
                <wp:effectExtent l="9525" t="9525" r="10795" b="8890"/>
                <wp:docPr id="18" name="Text Box 2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2905" cy="3953510"/>
                        </a:xfrm>
                        <a:prstGeom prst="rect">
                          <a:avLst/>
                        </a:prstGeom>
                        <a:solidFill>
                          <a:srgbClr val="FFFFFF"/>
                        </a:solidFill>
                        <a:ln w="6350">
                          <a:solidFill>
                            <a:srgbClr val="000000"/>
                          </a:solidFill>
                          <a:miter lim="800000"/>
                          <a:headEnd/>
                          <a:tailEnd/>
                        </a:ln>
                      </wps:spPr>
                      <wps:txbx>
                        <w:txbxContent>
                          <w:p w14:paraId="430A4E44" w14:textId="3E84ED9D" w:rsidR="00635FCB" w:rsidRPr="0098358F" w:rsidRDefault="00635FCB" w:rsidP="00B65F11">
                            <w:pPr>
                              <w:pStyle w:val="bchqs"/>
                            </w:pPr>
                            <w:r w:rsidRPr="00DE6F9D">
                              <w:rPr>
                                <w:b/>
                              </w:rPr>
                              <w:t>P2.</w:t>
                            </w:r>
                            <w:r>
                              <w:rPr>
                                <w:b/>
                              </w:rPr>
                              <w:t>20</w:t>
                            </w:r>
                            <w:r w:rsidRPr="00DE6F9D">
                              <w:rPr>
                                <w:b/>
                              </w:rPr>
                              <w:t>.</w:t>
                            </w:r>
                            <w:r>
                              <w:t xml:space="preserve"> </w:t>
                            </w:r>
                            <w:r w:rsidRPr="00E35C7C">
                              <w:t>Establish the wind pressures on the building in Problem P2.19 when the windward roof is subjected to an uplift wind force.</w:t>
                            </w:r>
                          </w:p>
                        </w:txbxContent>
                      </wps:txbx>
                      <wps:bodyPr rot="0" vert="horz" wrap="square" lIns="91440" tIns="45720" rIns="91440" bIns="45720" anchor="t" anchorCtr="0" upright="1">
                        <a:noAutofit/>
                      </wps:bodyPr>
                    </wps:wsp>
                  </a:graphicData>
                </a:graphic>
              </wp:inline>
            </w:drawing>
          </mc:Choice>
          <mc:Fallback>
            <w:pict>
              <v:shape w14:anchorId="0B882FE8" id="Text Box 2438" o:spid="_x0000_s1070" type="#_x0000_t202" style="width:230.15pt;height:3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" strokeweight=".5pt">
                <v:path arrowok="t"/>
                <v:textbox>
                  <w:txbxContent>
                    <w:p w14:paraId="430A4E44" w14:textId="3E84ED9D" w:rsidR="00635FCB" w:rsidRPr="0098358F" w:rsidRDefault="00635FCB" w:rsidP="00B65F11">
                      <w:pPr>
                        <w:pStyle w:val="bchqs"/>
                      </w:pPr>
                      <w:r w:rsidRPr="00DE6F9D">
                        <w:rPr>
                          <w:b/>
                        </w:rPr>
                        <w:t>P2.</w:t>
                      </w:r>
                      <w:r>
                        <w:rPr>
                          <w:b/>
                        </w:rPr>
                        <w:t>20</w:t>
                      </w:r>
                      <w:r w:rsidRPr="00DE6F9D">
                        <w:rPr>
                          <w:b/>
                        </w:rPr>
                        <w:t>.</w:t>
                      </w:r>
                      <w:r>
                        <w:t xml:space="preserve"> </w:t>
                      </w:r>
                      <w:r w:rsidRPr="00E35C7C">
                        <w:t>Establish the wind pressures on the building in Problem P2.19 when the windward roof is subjected to an uplift wind force.</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306FE920" wp14:editId="504F35B6">
                <wp:extent cx="2925445" cy="3952875"/>
                <wp:effectExtent l="9525" t="9525" r="8255" b="9525"/>
                <wp:docPr id="17" name="Text Box 2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5445" cy="3952875"/>
                        </a:xfrm>
                        <a:prstGeom prst="rect">
                          <a:avLst/>
                        </a:prstGeom>
                        <a:solidFill>
                          <a:srgbClr val="FFFFFF"/>
                        </a:solidFill>
                        <a:ln w="6350">
                          <a:solidFill>
                            <a:srgbClr val="000000"/>
                          </a:solidFill>
                          <a:miter lim="800000"/>
                          <a:headEnd/>
                          <a:tailEnd/>
                        </a:ln>
                      </wps:spPr>
                      <wps:txbx>
                        <w:txbxContent>
                          <w:p w14:paraId="4CA9DD30" w14:textId="3D0DB19C" w:rsidR="00635FCB" w:rsidRDefault="00635FCB" w:rsidP="00D017B4">
                            <w:pPr>
                              <w:spacing w:after="60"/>
                              <w:rPr>
                                <w:rFonts w:ascii="STIX" w:hAnsi="STIX" w:cs="STIX"/>
                              </w:rPr>
                            </w:pPr>
                            <w:r>
                              <w:rPr>
                                <w:noProof/>
                              </w:rPr>
                              <w:drawing>
                                <wp:inline distT="0" distB="0" distL="0" distR="0" wp14:anchorId="51637B4C" wp14:editId="707DF357">
                                  <wp:extent cx="2700670" cy="3521799"/>
                                  <wp:effectExtent l="0" t="0" r="4445" b="2540"/>
                                  <wp:docPr id="118" name="Picture 10" descr="Lee7724x_pr02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9.eps"/>
                                          <pic:cNvPicPr/>
                                        </pic:nvPicPr>
                                        <pic:blipFill>
                                          <a:blip r:embed="rId178"/>
                                          <a:stretch>
                                            <a:fillRect/>
                                          </a:stretch>
                                        </pic:blipFill>
                                        <pic:spPr>
                                          <a:xfrm>
                                            <a:off x="0" y="0"/>
                                            <a:ext cx="2716831" cy="3542874"/>
                                          </a:xfrm>
                                          <a:prstGeom prst="rect">
                                            <a:avLst/>
                                          </a:prstGeom>
                                        </pic:spPr>
                                      </pic:pic>
                                    </a:graphicData>
                                  </a:graphic>
                                </wp:inline>
                              </w:drawing>
                            </w:r>
                          </w:p>
                          <w:p w14:paraId="2B975879" w14:textId="6A5F2841" w:rsidR="00635FCB" w:rsidRPr="005E0B52" w:rsidRDefault="00635FCB" w:rsidP="00D017B4">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19</w:t>
                            </w:r>
                          </w:p>
                        </w:txbxContent>
                      </wps:txbx>
                      <wps:bodyPr rot="0" vert="horz" wrap="none" lIns="91440" tIns="45720" rIns="91440" bIns="45720" anchor="t" anchorCtr="0" upright="1">
                        <a:noAutofit/>
                      </wps:bodyPr>
                    </wps:wsp>
                  </a:graphicData>
                </a:graphic>
              </wp:inline>
            </w:drawing>
          </mc:Choice>
          <mc:Fallback>
            <w:pict>
              <v:shape w14:anchorId="306FE920" id="Text Box 2436" o:spid="_x0000_s1071" type="#_x0000_t202" style="width:230.35pt;height:311.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" strokeweight=".5pt">
                <v:path arrowok="t"/>
                <v:textbox>
                  <w:txbxContent>
                    <w:p w14:paraId="4CA9DD30" w14:textId="3D0DB19C" w:rsidR="00635FCB" w:rsidRDefault="00635FCB" w:rsidP="00D017B4">
                      <w:pPr>
                        <w:spacing w:after="60"/>
                        <w:rPr>
                          <w:rFonts w:ascii="STIX" w:hAnsi="STIX" w:cs="STIX"/>
                        </w:rPr>
                      </w:pPr>
                      <w:r>
                        <w:rPr>
                          <w:noProof/>
                        </w:rPr>
                        <w:drawing>
                          <wp:inline distT="0" distB="0" distL="0" distR="0" wp14:anchorId="51637B4C" wp14:editId="707DF357">
                            <wp:extent cx="2700670" cy="3521799"/>
                            <wp:effectExtent l="0" t="0" r="4445" b="2540"/>
                            <wp:docPr id="118" name="Picture 10" descr="Lee7724x_pr02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9.eps"/>
                                    <pic:cNvPicPr/>
                                  </pic:nvPicPr>
                                  <pic:blipFill>
                                    <a:blip r:embed="rId178"/>
                                    <a:stretch>
                                      <a:fillRect/>
                                    </a:stretch>
                                  </pic:blipFill>
                                  <pic:spPr>
                                    <a:xfrm>
                                      <a:off x="0" y="0"/>
                                      <a:ext cx="2716831" cy="3542874"/>
                                    </a:xfrm>
                                    <a:prstGeom prst="rect">
                                      <a:avLst/>
                                    </a:prstGeom>
                                  </pic:spPr>
                                </pic:pic>
                              </a:graphicData>
                            </a:graphic>
                          </wp:inline>
                        </w:drawing>
                      </w:r>
                    </w:p>
                    <w:p w14:paraId="2B975879" w14:textId="6A5F2841" w:rsidR="00635FCB" w:rsidRPr="005E0B52" w:rsidRDefault="00635FCB" w:rsidP="00D017B4">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19</w:t>
                      </w:r>
                    </w:p>
                  </w:txbxContent>
                </v:textbox>
                <w10:anchorlock/>
              </v:shape>
            </w:pict>
          </mc:Fallback>
        </mc:AlternateContent>
      </w:r>
    </w:p>
    <w:p w14:paraId="46C6B9B9" w14:textId="77777777" w:rsidR="00D017B4" w:rsidRPr="00AE39AE" w:rsidRDefault="00D017B4" w:rsidP="00D017B4">
      <w:pPr>
        <w:tabs>
          <w:tab w:val="left" w:pos="7536"/>
        </w:tabs>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b/>
          <w:bCs/>
          <w:sz w:val="20"/>
          <w:szCs w:val="20"/>
        </w:rPr>
        <w:t xml:space="preserve">TABLE P2.13  Roof Pressure Coefficient </w:t>
      </w:r>
      <w:r w:rsidRPr="00AE39AE">
        <w:rPr>
          <w:rFonts w:ascii="STIXGeneral-Regular" w:eastAsia="STIXGeneral" w:hAnsi="STIXGeneral-Regular" w:cs="STIX"/>
          <w:b/>
          <w:bCs/>
          <w:i/>
          <w:iCs/>
          <w:sz w:val="20"/>
          <w:szCs w:val="20"/>
        </w:rPr>
        <w:t>C</w:t>
      </w:r>
      <w:r w:rsidRPr="00AE39AE">
        <w:rPr>
          <w:rFonts w:ascii="STIXGeneral-Regular" w:eastAsia="STIXGeneral" w:hAnsi="STIXGeneral-Regular" w:cs="STIX"/>
          <w:b/>
          <w:bCs/>
          <w:i/>
          <w:iCs/>
          <w:sz w:val="20"/>
          <w:szCs w:val="20"/>
          <w:vertAlign w:val="subscript"/>
        </w:rPr>
        <w:t>p</w:t>
      </w:r>
      <w:r w:rsidR="00187DB7" w:rsidRPr="00AE39AE">
        <w:rPr>
          <w:rFonts w:ascii="STIXGeneral-Regular" w:eastAsia="STIXGeneral" w:hAnsi="STIXGeneral-Regular" w:cs="STIX"/>
          <w:b/>
          <w:bCs/>
          <w:i/>
          <w:iCs/>
          <w:sz w:val="20"/>
          <w:szCs w:val="20"/>
        </w:rPr>
        <w:t xml:space="preserve">                                                                           </w:t>
      </w:r>
      <w:r w:rsidRPr="00AE39AE">
        <w:rPr>
          <w:rFonts w:ascii="STIXGeneral-Regular" w:eastAsia="STIXGeneral" w:hAnsi="STIXGeneral-Regular" w:cs="STIX"/>
          <w:color w:val="221E1F"/>
          <w:sz w:val="20"/>
          <w:szCs w:val="20"/>
        </w:rPr>
        <w:t>*</w:t>
      </w:r>
      <w:r w:rsidRPr="00AE39AE">
        <w:rPr>
          <w:rFonts w:ascii="STIXGeneral-Regular" w:eastAsia="STIXGeneral" w:hAnsi="STIXGeneral-Regular" w:cs="STIX"/>
          <w:i/>
          <w:iCs/>
          <w:color w:val="221E1F"/>
          <w:sz w:val="20"/>
          <w:szCs w:val="20"/>
        </w:rPr>
        <w:t xml:space="preserve">θ </w:t>
      </w:r>
      <w:r w:rsidRPr="00AE39AE">
        <w:rPr>
          <w:rFonts w:ascii="STIXGeneral-Regular" w:eastAsia="STIXGeneral" w:hAnsi="STIXGeneral-Regular" w:cs="STIX"/>
          <w:color w:val="221E1F"/>
          <w:sz w:val="20"/>
          <w:szCs w:val="20"/>
        </w:rPr>
        <w:t>defined in Figure P2.11</w:t>
      </w:r>
    </w:p>
    <w:tbl>
      <w:tblPr>
        <w:tblW w:w="0" w:type="auto"/>
        <w:tblLayout w:type="fixed"/>
        <w:tblLook w:val="04A0" w:firstRow="1" w:lastRow="0" w:firstColumn="1" w:lastColumn="0" w:noHBand="0" w:noVBand="1"/>
      </w:tblPr>
      <w:tblGrid>
        <w:gridCol w:w="926"/>
        <w:gridCol w:w="907"/>
        <w:gridCol w:w="733"/>
        <w:gridCol w:w="734"/>
        <w:gridCol w:w="734"/>
        <w:gridCol w:w="734"/>
        <w:gridCol w:w="734"/>
        <w:gridCol w:w="622"/>
        <w:gridCol w:w="765"/>
        <w:gridCol w:w="275"/>
        <w:gridCol w:w="48"/>
        <w:gridCol w:w="816"/>
        <w:gridCol w:w="708"/>
        <w:gridCol w:w="840"/>
      </w:tblGrid>
      <w:tr w:rsidR="00D017B4" w:rsidRPr="00AE39AE" w14:paraId="48EB5DBC" w14:textId="77777777" w:rsidTr="005F17F9">
        <w:tc>
          <w:tcPr>
            <w:tcW w:w="6889" w:type="dxa"/>
            <w:gridSpan w:val="9"/>
            <w:tcBorders>
              <w:top w:val="single" w:sz="4" w:space="0" w:color="auto"/>
              <w:bottom w:val="single" w:sz="4" w:space="0" w:color="auto"/>
            </w:tcBorders>
            <w:shd w:val="clear" w:color="auto" w:fill="auto"/>
          </w:tcPr>
          <w:p w14:paraId="50CFBFE1" w14:textId="77777777" w:rsidR="00D017B4" w:rsidRPr="00AE39AE" w:rsidRDefault="00D017B4" w:rsidP="005F17F9">
            <w:pPr>
              <w:spacing w:after="0" w:line="240" w:lineRule="auto"/>
              <w:jc w:val="center"/>
              <w:rPr>
                <w:rFonts w:ascii="STIXGeneral-Regular" w:eastAsia="STIXGeneral" w:hAnsi="STIXGeneral-Regular" w:cs="STIX"/>
                <w:b/>
                <w:bCs/>
                <w:sz w:val="20"/>
                <w:szCs w:val="20"/>
              </w:rPr>
            </w:pPr>
            <w:r w:rsidRPr="00AE39AE">
              <w:rPr>
                <w:rFonts w:ascii="STIXGeneral-Regular" w:eastAsia="STIXGeneral" w:hAnsi="STIXGeneral-Regular" w:cs="STIX"/>
                <w:b/>
                <w:bCs/>
                <w:sz w:val="20"/>
                <w:szCs w:val="20"/>
              </w:rPr>
              <w:t>Windward</w:t>
            </w:r>
          </w:p>
        </w:tc>
        <w:tc>
          <w:tcPr>
            <w:tcW w:w="323" w:type="dxa"/>
            <w:gridSpan w:val="2"/>
            <w:tcBorders>
              <w:top w:val="single" w:sz="4" w:space="0" w:color="auto"/>
              <w:left w:val="nil"/>
            </w:tcBorders>
            <w:shd w:val="clear" w:color="auto" w:fill="auto"/>
          </w:tcPr>
          <w:p w14:paraId="4D00F421" w14:textId="77777777" w:rsidR="00D017B4" w:rsidRPr="00AE39AE" w:rsidRDefault="00D017B4" w:rsidP="005F17F9">
            <w:pPr>
              <w:spacing w:after="0" w:line="240" w:lineRule="auto"/>
              <w:jc w:val="center"/>
              <w:rPr>
                <w:rFonts w:ascii="STIXGeneral-Regular" w:eastAsia="STIXGeneral" w:hAnsi="STIXGeneral-Regular" w:cs="STIX"/>
                <w:b/>
                <w:bCs/>
                <w:sz w:val="20"/>
                <w:szCs w:val="20"/>
              </w:rPr>
            </w:pPr>
          </w:p>
        </w:tc>
        <w:tc>
          <w:tcPr>
            <w:tcW w:w="2364" w:type="dxa"/>
            <w:gridSpan w:val="3"/>
            <w:tcBorders>
              <w:top w:val="single" w:sz="4" w:space="0" w:color="auto"/>
              <w:bottom w:val="single" w:sz="4" w:space="0" w:color="auto"/>
            </w:tcBorders>
            <w:shd w:val="clear" w:color="auto" w:fill="auto"/>
          </w:tcPr>
          <w:p w14:paraId="38A26437" w14:textId="77777777" w:rsidR="00D017B4" w:rsidRPr="00AE39AE" w:rsidRDefault="00D017B4" w:rsidP="005F17F9">
            <w:pPr>
              <w:spacing w:after="0" w:line="240" w:lineRule="auto"/>
              <w:jc w:val="center"/>
              <w:rPr>
                <w:rFonts w:ascii="STIXGeneral-Regular" w:eastAsia="STIXGeneral" w:hAnsi="STIXGeneral-Regular" w:cs="STIX"/>
                <w:b/>
                <w:bCs/>
                <w:sz w:val="20"/>
                <w:szCs w:val="20"/>
              </w:rPr>
            </w:pPr>
            <w:r w:rsidRPr="00AE39AE">
              <w:rPr>
                <w:rFonts w:ascii="STIXGeneral-Regular" w:eastAsia="STIXGeneral" w:hAnsi="STIXGeneral-Regular" w:cs="STIX"/>
                <w:b/>
                <w:bCs/>
                <w:sz w:val="20"/>
                <w:szCs w:val="20"/>
              </w:rPr>
              <w:t>Leeward</w:t>
            </w:r>
          </w:p>
        </w:tc>
      </w:tr>
      <w:tr w:rsidR="00D017B4" w:rsidRPr="00AE39AE" w14:paraId="37DD0226" w14:textId="77777777" w:rsidTr="005F17F9">
        <w:tc>
          <w:tcPr>
            <w:tcW w:w="926" w:type="dxa"/>
            <w:tcBorders>
              <w:top w:val="single" w:sz="4" w:space="0" w:color="auto"/>
            </w:tcBorders>
            <w:shd w:val="clear" w:color="auto" w:fill="auto"/>
          </w:tcPr>
          <w:p w14:paraId="0877C147" w14:textId="77777777" w:rsidR="00D017B4" w:rsidRPr="00AE39AE" w:rsidRDefault="00D017B4" w:rsidP="005F17F9">
            <w:pPr>
              <w:spacing w:after="0" w:line="240" w:lineRule="auto"/>
              <w:rPr>
                <w:rFonts w:ascii="STIXGeneral-Regular" w:eastAsia="STIXGeneral" w:hAnsi="STIXGeneral-Regular" w:cs="STIX"/>
                <w:i/>
                <w:iCs/>
                <w:sz w:val="20"/>
                <w:szCs w:val="20"/>
              </w:rPr>
            </w:pPr>
            <w:r w:rsidRPr="00AE39AE">
              <w:rPr>
                <w:rFonts w:ascii="STIXGeneral-Regular" w:eastAsia="STIXGeneral" w:hAnsi="STIXGeneral-Regular" w:cs="STIX"/>
                <w:sz w:val="20"/>
                <w:szCs w:val="20"/>
              </w:rPr>
              <w:t xml:space="preserve">Angle </w:t>
            </w:r>
            <w:r w:rsidRPr="00AE39AE">
              <w:rPr>
                <w:rFonts w:ascii="STIXGeneral-Regular" w:eastAsia="STIXGeneral" w:hAnsi="STIXGeneral-Regular" w:cs="STIX"/>
                <w:i/>
                <w:iCs/>
                <w:sz w:val="20"/>
                <w:szCs w:val="20"/>
              </w:rPr>
              <w:t>θ</w:t>
            </w:r>
          </w:p>
        </w:tc>
        <w:tc>
          <w:tcPr>
            <w:tcW w:w="907" w:type="dxa"/>
            <w:tcBorders>
              <w:top w:val="single" w:sz="4" w:space="0" w:color="auto"/>
            </w:tcBorders>
            <w:shd w:val="clear" w:color="auto" w:fill="auto"/>
          </w:tcPr>
          <w:p w14:paraId="753E7B4F"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10</w:t>
            </w:r>
          </w:p>
        </w:tc>
        <w:tc>
          <w:tcPr>
            <w:tcW w:w="733" w:type="dxa"/>
            <w:tcBorders>
              <w:top w:val="single" w:sz="4" w:space="0" w:color="auto"/>
            </w:tcBorders>
            <w:shd w:val="clear" w:color="auto" w:fill="auto"/>
          </w:tcPr>
          <w:p w14:paraId="790D8094"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15</w:t>
            </w:r>
          </w:p>
        </w:tc>
        <w:tc>
          <w:tcPr>
            <w:tcW w:w="734" w:type="dxa"/>
            <w:tcBorders>
              <w:top w:val="single" w:sz="4" w:space="0" w:color="auto"/>
            </w:tcBorders>
            <w:shd w:val="clear" w:color="auto" w:fill="auto"/>
          </w:tcPr>
          <w:p w14:paraId="160AA9C6"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20</w:t>
            </w:r>
          </w:p>
        </w:tc>
        <w:tc>
          <w:tcPr>
            <w:tcW w:w="734" w:type="dxa"/>
            <w:tcBorders>
              <w:top w:val="single" w:sz="4" w:space="0" w:color="auto"/>
            </w:tcBorders>
            <w:shd w:val="clear" w:color="auto" w:fill="auto"/>
          </w:tcPr>
          <w:p w14:paraId="321FDC15"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25</w:t>
            </w:r>
          </w:p>
        </w:tc>
        <w:tc>
          <w:tcPr>
            <w:tcW w:w="734" w:type="dxa"/>
            <w:tcBorders>
              <w:top w:val="single" w:sz="4" w:space="0" w:color="auto"/>
            </w:tcBorders>
            <w:shd w:val="clear" w:color="auto" w:fill="auto"/>
          </w:tcPr>
          <w:p w14:paraId="0B4AF297"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30</w:t>
            </w:r>
          </w:p>
        </w:tc>
        <w:tc>
          <w:tcPr>
            <w:tcW w:w="734" w:type="dxa"/>
            <w:tcBorders>
              <w:top w:val="single" w:sz="4" w:space="0" w:color="auto"/>
            </w:tcBorders>
            <w:shd w:val="clear" w:color="auto" w:fill="auto"/>
          </w:tcPr>
          <w:p w14:paraId="55493FFB"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35</w:t>
            </w:r>
          </w:p>
        </w:tc>
        <w:tc>
          <w:tcPr>
            <w:tcW w:w="622" w:type="dxa"/>
            <w:tcBorders>
              <w:top w:val="single" w:sz="4" w:space="0" w:color="auto"/>
            </w:tcBorders>
            <w:shd w:val="clear" w:color="auto" w:fill="auto"/>
          </w:tcPr>
          <w:p w14:paraId="762851B4" w14:textId="77777777" w:rsidR="00D017B4" w:rsidRPr="00AE39AE" w:rsidRDefault="00D017B4" w:rsidP="005F17F9">
            <w:pPr>
              <w:tabs>
                <w:tab w:val="left" w:pos="140"/>
              </w:tabs>
              <w:spacing w:after="0" w:line="240" w:lineRule="auto"/>
              <w:ind w:left="-70"/>
              <w:rPr>
                <w:rFonts w:ascii="STIXGeneral-Regular" w:eastAsia="STIXGeneral" w:hAnsi="STIXGeneral-Regular" w:cs="STIX"/>
                <w:sz w:val="20"/>
                <w:szCs w:val="20"/>
              </w:rPr>
            </w:pPr>
            <w:r w:rsidRPr="00AE39AE">
              <w:rPr>
                <w:rFonts w:ascii="STIXGeneral-Regular" w:eastAsia="STIXGeneral" w:hAnsi="STIXGeneral-Regular" w:cs="STIX"/>
                <w:sz w:val="20"/>
                <w:szCs w:val="20"/>
              </w:rPr>
              <w:t>45</w:t>
            </w:r>
          </w:p>
        </w:tc>
        <w:tc>
          <w:tcPr>
            <w:tcW w:w="1040" w:type="dxa"/>
            <w:gridSpan w:val="2"/>
            <w:shd w:val="clear" w:color="auto" w:fill="auto"/>
          </w:tcPr>
          <w:p w14:paraId="03D35836"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≥60</w:t>
            </w:r>
          </w:p>
        </w:tc>
        <w:tc>
          <w:tcPr>
            <w:tcW w:w="864" w:type="dxa"/>
            <w:gridSpan w:val="2"/>
            <w:shd w:val="clear" w:color="auto" w:fill="auto"/>
          </w:tcPr>
          <w:p w14:paraId="5DEBBFCB"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10</w:t>
            </w:r>
          </w:p>
        </w:tc>
        <w:tc>
          <w:tcPr>
            <w:tcW w:w="708" w:type="dxa"/>
            <w:tcBorders>
              <w:top w:val="single" w:sz="4" w:space="0" w:color="auto"/>
            </w:tcBorders>
            <w:shd w:val="clear" w:color="auto" w:fill="auto"/>
          </w:tcPr>
          <w:p w14:paraId="3829C715"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15</w:t>
            </w:r>
          </w:p>
        </w:tc>
        <w:tc>
          <w:tcPr>
            <w:tcW w:w="840" w:type="dxa"/>
            <w:tcBorders>
              <w:top w:val="single" w:sz="4" w:space="0" w:color="auto"/>
            </w:tcBorders>
            <w:shd w:val="clear" w:color="auto" w:fill="auto"/>
          </w:tcPr>
          <w:p w14:paraId="35C73F88"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≥20</w:t>
            </w:r>
          </w:p>
        </w:tc>
      </w:tr>
      <w:tr w:rsidR="00D017B4" w:rsidRPr="00AE39AE" w14:paraId="2052F5C1" w14:textId="77777777" w:rsidTr="005F17F9">
        <w:tc>
          <w:tcPr>
            <w:tcW w:w="926" w:type="dxa"/>
            <w:shd w:val="clear" w:color="auto" w:fill="auto"/>
          </w:tcPr>
          <w:p w14:paraId="34A8390F" w14:textId="77777777" w:rsidR="00D017B4" w:rsidRPr="00AE39AE" w:rsidRDefault="00D017B4" w:rsidP="005F17F9">
            <w:pPr>
              <w:spacing w:after="0" w:line="240" w:lineRule="auto"/>
              <w:rPr>
                <w:rFonts w:ascii="STIXGeneral-Regular" w:eastAsia="STIXGeneral" w:hAnsi="STIXGeneral-Regular" w:cs="STIX"/>
                <w:i/>
                <w:iCs/>
                <w:sz w:val="20"/>
                <w:szCs w:val="20"/>
              </w:rPr>
            </w:pPr>
            <w:r w:rsidRPr="00AE39AE">
              <w:rPr>
                <w:rFonts w:ascii="STIXGeneral-Regular" w:eastAsia="STIXGeneral" w:hAnsi="STIXGeneral-Regular" w:cs="STIX"/>
                <w:i/>
                <w:iCs/>
                <w:sz w:val="20"/>
                <w:szCs w:val="20"/>
              </w:rPr>
              <w:t>C</w:t>
            </w:r>
            <w:r w:rsidRPr="00AE39AE">
              <w:rPr>
                <w:rFonts w:ascii="STIXGeneral-Regular" w:eastAsia="STIXGeneral" w:hAnsi="STIXGeneral-Regular" w:cs="STIX"/>
                <w:i/>
                <w:iCs/>
                <w:sz w:val="20"/>
                <w:szCs w:val="20"/>
                <w:vertAlign w:val="subscript"/>
              </w:rPr>
              <w:t>p</w:t>
            </w:r>
          </w:p>
        </w:tc>
        <w:tc>
          <w:tcPr>
            <w:tcW w:w="907" w:type="dxa"/>
            <w:shd w:val="clear" w:color="auto" w:fill="auto"/>
          </w:tcPr>
          <w:p w14:paraId="34A1B257"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−0.9</w:t>
            </w:r>
          </w:p>
        </w:tc>
        <w:tc>
          <w:tcPr>
            <w:tcW w:w="733" w:type="dxa"/>
            <w:shd w:val="clear" w:color="auto" w:fill="auto"/>
          </w:tcPr>
          <w:p w14:paraId="3A438ECB"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−0.7</w:t>
            </w:r>
          </w:p>
        </w:tc>
        <w:tc>
          <w:tcPr>
            <w:tcW w:w="734" w:type="dxa"/>
            <w:shd w:val="clear" w:color="auto" w:fill="auto"/>
          </w:tcPr>
          <w:p w14:paraId="4CC9DDC2"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−0.4</w:t>
            </w:r>
          </w:p>
        </w:tc>
        <w:tc>
          <w:tcPr>
            <w:tcW w:w="734" w:type="dxa"/>
            <w:shd w:val="clear" w:color="auto" w:fill="auto"/>
          </w:tcPr>
          <w:p w14:paraId="774D3769"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−0.3</w:t>
            </w:r>
          </w:p>
        </w:tc>
        <w:tc>
          <w:tcPr>
            <w:tcW w:w="734" w:type="dxa"/>
            <w:shd w:val="clear" w:color="auto" w:fill="auto"/>
          </w:tcPr>
          <w:p w14:paraId="6853B279"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−0.2</w:t>
            </w:r>
          </w:p>
        </w:tc>
        <w:tc>
          <w:tcPr>
            <w:tcW w:w="734" w:type="dxa"/>
            <w:shd w:val="clear" w:color="auto" w:fill="auto"/>
          </w:tcPr>
          <w:p w14:paraId="6DF2CB8F"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−0.2</w:t>
            </w:r>
          </w:p>
        </w:tc>
        <w:tc>
          <w:tcPr>
            <w:tcW w:w="622" w:type="dxa"/>
            <w:shd w:val="clear" w:color="auto" w:fill="auto"/>
          </w:tcPr>
          <w:p w14:paraId="1678139B"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0.0</w:t>
            </w:r>
          </w:p>
        </w:tc>
        <w:tc>
          <w:tcPr>
            <w:tcW w:w="1040" w:type="dxa"/>
            <w:gridSpan w:val="2"/>
            <w:shd w:val="clear" w:color="auto" w:fill="auto"/>
          </w:tcPr>
          <w:p w14:paraId="1794CF18"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0.01</w:t>
            </w:r>
            <w:r w:rsidRPr="00AE39AE">
              <w:rPr>
                <w:rFonts w:ascii="STIXGeneral-Regular" w:eastAsia="STIXGeneral" w:hAnsi="STIXGeneral-Regular" w:cs="STIX"/>
                <w:i/>
                <w:iCs/>
                <w:sz w:val="20"/>
                <w:szCs w:val="20"/>
              </w:rPr>
              <w:t>θ</w:t>
            </w:r>
            <w:r w:rsidRPr="00AE39AE">
              <w:rPr>
                <w:rFonts w:ascii="STIXGeneral-Regular" w:eastAsia="STIXGeneral" w:hAnsi="STIXGeneral-Regular" w:cs="STIX"/>
                <w:sz w:val="20"/>
                <w:szCs w:val="20"/>
              </w:rPr>
              <w:t>*</w:t>
            </w:r>
          </w:p>
        </w:tc>
        <w:tc>
          <w:tcPr>
            <w:tcW w:w="864" w:type="dxa"/>
            <w:gridSpan w:val="2"/>
            <w:shd w:val="clear" w:color="auto" w:fill="auto"/>
          </w:tcPr>
          <w:p w14:paraId="42D97E85"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−0.5</w:t>
            </w:r>
          </w:p>
        </w:tc>
        <w:tc>
          <w:tcPr>
            <w:tcW w:w="708" w:type="dxa"/>
            <w:shd w:val="clear" w:color="auto" w:fill="auto"/>
          </w:tcPr>
          <w:p w14:paraId="2CD79400"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−0.5</w:t>
            </w:r>
          </w:p>
        </w:tc>
        <w:tc>
          <w:tcPr>
            <w:tcW w:w="840" w:type="dxa"/>
            <w:shd w:val="clear" w:color="auto" w:fill="auto"/>
          </w:tcPr>
          <w:p w14:paraId="65559C1D" w14:textId="77777777" w:rsidR="00D017B4" w:rsidRPr="00AE39AE" w:rsidRDefault="00D017B4" w:rsidP="005F17F9">
            <w:pPr>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−0.6</w:t>
            </w:r>
          </w:p>
        </w:tc>
      </w:tr>
      <w:tr w:rsidR="00D017B4" w:rsidRPr="00AE39AE" w14:paraId="29B4D91F" w14:textId="77777777" w:rsidTr="005F17F9">
        <w:tc>
          <w:tcPr>
            <w:tcW w:w="926" w:type="dxa"/>
            <w:tcBorders>
              <w:bottom w:val="single" w:sz="4" w:space="0" w:color="auto"/>
            </w:tcBorders>
            <w:shd w:val="clear" w:color="auto" w:fill="auto"/>
          </w:tcPr>
          <w:p w14:paraId="29AAB233" w14:textId="77777777" w:rsidR="00D017B4" w:rsidRPr="00AE39AE" w:rsidRDefault="00D017B4" w:rsidP="005F17F9">
            <w:pPr>
              <w:spacing w:after="0" w:line="240" w:lineRule="auto"/>
              <w:rPr>
                <w:rFonts w:ascii="STIXGeneral-Regular" w:eastAsia="STIXGeneral" w:hAnsi="STIXGeneral-Regular" w:cs="STIX"/>
                <w:sz w:val="20"/>
                <w:szCs w:val="20"/>
              </w:rPr>
            </w:pPr>
          </w:p>
        </w:tc>
        <w:tc>
          <w:tcPr>
            <w:tcW w:w="907" w:type="dxa"/>
            <w:tcBorders>
              <w:bottom w:val="single" w:sz="4" w:space="0" w:color="auto"/>
            </w:tcBorders>
            <w:shd w:val="clear" w:color="auto" w:fill="auto"/>
          </w:tcPr>
          <w:p w14:paraId="14831424" w14:textId="77777777" w:rsidR="00D017B4" w:rsidRPr="00AE39AE" w:rsidRDefault="00D017B4" w:rsidP="005F17F9">
            <w:pPr>
              <w:spacing w:after="0" w:line="240" w:lineRule="auto"/>
              <w:rPr>
                <w:rFonts w:ascii="STIXGeneral-Regular" w:eastAsia="STIXGeneral" w:hAnsi="STIXGeneral-Regular" w:cs="STIX"/>
                <w:sz w:val="20"/>
                <w:szCs w:val="20"/>
              </w:rPr>
            </w:pPr>
          </w:p>
        </w:tc>
        <w:tc>
          <w:tcPr>
            <w:tcW w:w="733" w:type="dxa"/>
            <w:tcBorders>
              <w:bottom w:val="single" w:sz="4" w:space="0" w:color="auto"/>
            </w:tcBorders>
            <w:shd w:val="clear" w:color="auto" w:fill="auto"/>
          </w:tcPr>
          <w:p w14:paraId="03A852BE" w14:textId="77777777" w:rsidR="00D017B4" w:rsidRPr="00AE39AE" w:rsidRDefault="00D017B4" w:rsidP="005F17F9">
            <w:pPr>
              <w:spacing w:after="0" w:line="240" w:lineRule="auto"/>
              <w:rPr>
                <w:rFonts w:ascii="STIXGeneral-Regular" w:eastAsia="STIXGeneral" w:hAnsi="STIXGeneral-Regular" w:cs="STIX"/>
                <w:sz w:val="20"/>
                <w:szCs w:val="20"/>
              </w:rPr>
            </w:pPr>
          </w:p>
        </w:tc>
        <w:tc>
          <w:tcPr>
            <w:tcW w:w="734" w:type="dxa"/>
            <w:tcBorders>
              <w:bottom w:val="single" w:sz="4" w:space="0" w:color="auto"/>
            </w:tcBorders>
            <w:shd w:val="clear" w:color="auto" w:fill="auto"/>
          </w:tcPr>
          <w:p w14:paraId="6B7AF632"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0.0</w:t>
            </w:r>
          </w:p>
        </w:tc>
        <w:tc>
          <w:tcPr>
            <w:tcW w:w="734" w:type="dxa"/>
            <w:tcBorders>
              <w:bottom w:val="single" w:sz="4" w:space="0" w:color="auto"/>
            </w:tcBorders>
            <w:shd w:val="clear" w:color="auto" w:fill="auto"/>
          </w:tcPr>
          <w:p w14:paraId="6743DEB0"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0.2</w:t>
            </w:r>
          </w:p>
        </w:tc>
        <w:tc>
          <w:tcPr>
            <w:tcW w:w="734" w:type="dxa"/>
            <w:tcBorders>
              <w:bottom w:val="single" w:sz="4" w:space="0" w:color="auto"/>
            </w:tcBorders>
            <w:shd w:val="clear" w:color="auto" w:fill="auto"/>
          </w:tcPr>
          <w:p w14:paraId="31C2EFF6"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0.2</w:t>
            </w:r>
          </w:p>
        </w:tc>
        <w:tc>
          <w:tcPr>
            <w:tcW w:w="734" w:type="dxa"/>
            <w:tcBorders>
              <w:bottom w:val="single" w:sz="4" w:space="0" w:color="auto"/>
            </w:tcBorders>
            <w:shd w:val="clear" w:color="auto" w:fill="auto"/>
          </w:tcPr>
          <w:p w14:paraId="1E7C8B08" w14:textId="77777777" w:rsidR="00D017B4" w:rsidRPr="00AE39AE" w:rsidRDefault="00D017B4" w:rsidP="005F17F9">
            <w:pPr>
              <w:spacing w:after="0" w:line="240" w:lineRule="auto"/>
              <w:ind w:left="-17" w:right="-120"/>
              <w:rPr>
                <w:rFonts w:ascii="STIXGeneral-Regular" w:eastAsia="STIXGeneral" w:hAnsi="STIXGeneral-Regular" w:cs="STIX"/>
                <w:sz w:val="20"/>
                <w:szCs w:val="20"/>
              </w:rPr>
            </w:pPr>
            <w:r w:rsidRPr="00AE39AE">
              <w:rPr>
                <w:rFonts w:ascii="STIXGeneral-Regular" w:eastAsia="STIXGeneral" w:hAnsi="STIXGeneral-Regular" w:cs="STIX"/>
                <w:sz w:val="20"/>
                <w:szCs w:val="20"/>
              </w:rPr>
              <w:t xml:space="preserve">   0.3</w:t>
            </w:r>
          </w:p>
        </w:tc>
        <w:tc>
          <w:tcPr>
            <w:tcW w:w="622" w:type="dxa"/>
            <w:tcBorders>
              <w:bottom w:val="single" w:sz="4" w:space="0" w:color="auto"/>
            </w:tcBorders>
            <w:shd w:val="clear" w:color="auto" w:fill="auto"/>
          </w:tcPr>
          <w:p w14:paraId="2AEE8381" w14:textId="77777777" w:rsidR="00D017B4" w:rsidRPr="00AE39AE" w:rsidRDefault="00D017B4" w:rsidP="005F17F9">
            <w:pPr>
              <w:tabs>
                <w:tab w:val="left" w:pos="154"/>
              </w:tabs>
              <w:spacing w:after="0" w:line="240" w:lineRule="auto"/>
              <w:rPr>
                <w:rFonts w:ascii="STIXGeneral-Regular" w:eastAsia="STIXGeneral" w:hAnsi="STIXGeneral-Regular" w:cs="STIX"/>
                <w:sz w:val="20"/>
                <w:szCs w:val="20"/>
              </w:rPr>
            </w:pPr>
            <w:r w:rsidRPr="00AE39AE">
              <w:rPr>
                <w:rFonts w:ascii="STIXGeneral-Regular" w:eastAsia="STIXGeneral" w:hAnsi="STIXGeneral-Regular" w:cs="STIX"/>
                <w:sz w:val="20"/>
                <w:szCs w:val="20"/>
              </w:rPr>
              <w:t> 0.4</w:t>
            </w:r>
          </w:p>
        </w:tc>
        <w:tc>
          <w:tcPr>
            <w:tcW w:w="1040" w:type="dxa"/>
            <w:gridSpan w:val="2"/>
            <w:tcBorders>
              <w:bottom w:val="single" w:sz="4" w:space="0" w:color="auto"/>
            </w:tcBorders>
            <w:shd w:val="clear" w:color="auto" w:fill="auto"/>
          </w:tcPr>
          <w:p w14:paraId="1B37BE49" w14:textId="77777777" w:rsidR="00D017B4" w:rsidRPr="00AE39AE" w:rsidRDefault="00D017B4" w:rsidP="005F17F9">
            <w:pPr>
              <w:spacing w:after="0" w:line="240" w:lineRule="auto"/>
              <w:rPr>
                <w:rFonts w:ascii="STIXGeneral-Regular" w:eastAsia="STIXGeneral" w:hAnsi="STIXGeneral-Regular" w:cs="STIX"/>
                <w:sz w:val="20"/>
                <w:szCs w:val="20"/>
              </w:rPr>
            </w:pPr>
          </w:p>
        </w:tc>
        <w:tc>
          <w:tcPr>
            <w:tcW w:w="864" w:type="dxa"/>
            <w:gridSpan w:val="2"/>
            <w:tcBorders>
              <w:bottom w:val="single" w:sz="4" w:space="0" w:color="auto"/>
            </w:tcBorders>
            <w:shd w:val="clear" w:color="auto" w:fill="auto"/>
          </w:tcPr>
          <w:p w14:paraId="448BC8DE" w14:textId="77777777" w:rsidR="00D017B4" w:rsidRPr="00AE39AE" w:rsidRDefault="00D017B4" w:rsidP="005F17F9">
            <w:pPr>
              <w:spacing w:after="0" w:line="240" w:lineRule="auto"/>
              <w:rPr>
                <w:rFonts w:ascii="STIXGeneral-Regular" w:eastAsia="STIXGeneral" w:hAnsi="STIXGeneral-Regular" w:cs="STIX"/>
                <w:sz w:val="20"/>
                <w:szCs w:val="20"/>
              </w:rPr>
            </w:pPr>
          </w:p>
        </w:tc>
        <w:tc>
          <w:tcPr>
            <w:tcW w:w="708" w:type="dxa"/>
            <w:tcBorders>
              <w:bottom w:val="single" w:sz="4" w:space="0" w:color="auto"/>
            </w:tcBorders>
            <w:shd w:val="clear" w:color="auto" w:fill="auto"/>
          </w:tcPr>
          <w:p w14:paraId="41A5B807" w14:textId="77777777" w:rsidR="00D017B4" w:rsidRPr="00AE39AE" w:rsidRDefault="00D017B4" w:rsidP="005F17F9">
            <w:pPr>
              <w:spacing w:after="0" w:line="240" w:lineRule="auto"/>
              <w:rPr>
                <w:rFonts w:ascii="STIXGeneral-Regular" w:eastAsia="STIXGeneral" w:hAnsi="STIXGeneral-Regular" w:cs="STIX"/>
                <w:sz w:val="20"/>
                <w:szCs w:val="20"/>
              </w:rPr>
            </w:pPr>
          </w:p>
        </w:tc>
        <w:tc>
          <w:tcPr>
            <w:tcW w:w="840" w:type="dxa"/>
            <w:tcBorders>
              <w:bottom w:val="single" w:sz="4" w:space="0" w:color="auto"/>
            </w:tcBorders>
            <w:shd w:val="clear" w:color="auto" w:fill="auto"/>
          </w:tcPr>
          <w:p w14:paraId="0D91B40C" w14:textId="77777777" w:rsidR="00D017B4" w:rsidRPr="00AE39AE" w:rsidRDefault="00D017B4" w:rsidP="005F17F9">
            <w:pPr>
              <w:spacing w:after="0" w:line="240" w:lineRule="auto"/>
              <w:rPr>
                <w:rFonts w:ascii="STIXGeneral-Regular" w:eastAsia="STIXGeneral" w:hAnsi="STIXGeneral-Regular" w:cs="STIX"/>
                <w:sz w:val="20"/>
                <w:szCs w:val="20"/>
              </w:rPr>
            </w:pPr>
          </w:p>
        </w:tc>
      </w:tr>
    </w:tbl>
    <w:p w14:paraId="19FA4CE9" w14:textId="77777777" w:rsidR="00C26117" w:rsidRPr="00AE39AE" w:rsidRDefault="00C26117" w:rsidP="00C26117">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See P2.1</w:t>
      </w:r>
      <w:r w:rsidR="00876554" w:rsidRPr="00AE39AE">
        <w:rPr>
          <w:rFonts w:ascii="STIXGeneral-Regular" w:eastAsia="STIXGeneral" w:hAnsi="STIXGeneral-Regular" w:cs="STIXGeneral"/>
          <w:u w:val="single"/>
        </w:rPr>
        <w:t>3</w:t>
      </w:r>
      <w:r w:rsidRPr="00AE39AE">
        <w:rPr>
          <w:rFonts w:ascii="STIXGeneral-Regular" w:eastAsia="STIXGeneral" w:hAnsi="STIXGeneral-Regular" w:cs="STIXGeneral"/>
          <w:u w:val="single"/>
        </w:rPr>
        <w:t xml:space="preserve"> Solution</w:t>
      </w:r>
    </w:p>
    <w:p w14:paraId="32654789" w14:textId="77777777" w:rsidR="00C26117" w:rsidRPr="00AE39AE" w:rsidRDefault="00C26117" w:rsidP="00C26117">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Windward Roof (Negative Pressure)</w:t>
      </w:r>
    </w:p>
    <w:p w14:paraId="727611C8" w14:textId="77777777" w:rsidR="00C26117" w:rsidRPr="00AE39AE" w:rsidRDefault="00C26117" w:rsidP="00E04135">
      <w:pPr>
        <w:spacing w:before="80" w:after="80" w:line="240" w:lineRule="auto"/>
        <w:rPr>
          <w:rFonts w:ascii="STIXGeneral-Regular" w:eastAsia="STIXGeneral" w:hAnsi="STIXGeneral-Regular" w:cs="STIXGeneral"/>
        </w:rPr>
      </w:pPr>
      <w:r w:rsidRPr="00AE39AE">
        <w:rPr>
          <w:rFonts w:ascii="STIXGeneral-Regular" w:eastAsia="STIXGeneral" w:hAnsi="STIXGeneral-Regular" w:cs="STIXGeneral"/>
          <w:i/>
        </w:rPr>
        <w:sym w:font="Symbol" w:char="F071"/>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33.7</w:t>
      </w:r>
      <w:r w:rsidRPr="00AE39AE">
        <w:rPr>
          <w:rFonts w:ascii="STIXGeneral-Regular" w:eastAsia="STIXGeneral" w:hAnsi="STIXGeneral-Regular" w:cs="STIXGeneral"/>
        </w:rPr>
        <w:sym w:font="Symbol" w:char="F0B0"/>
      </w:r>
    </w:p>
    <w:p w14:paraId="36951CA5" w14:textId="77777777" w:rsidR="00C26117" w:rsidRPr="00AE39AE" w:rsidRDefault="00C26117" w:rsidP="00C26117">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Interpolate between 30</w:t>
      </w:r>
      <w:r w:rsidRPr="00AE39AE">
        <w:rPr>
          <w:rFonts w:ascii="STIXGeneral-Regular" w:eastAsia="STIXGeneral" w:hAnsi="STIXGeneral-Regular" w:cs="STIXGeneral"/>
        </w:rPr>
        <w:sym w:font="Symbol" w:char="F0B0"/>
      </w:r>
      <w:r w:rsidRPr="00AE39AE">
        <w:rPr>
          <w:rFonts w:ascii="STIXGeneral-Regular" w:eastAsia="STIXGeneral" w:hAnsi="STIXGeneral-Regular" w:cs="STIXGeneral"/>
        </w:rPr>
        <w:t xml:space="preserve"> and 35</w:t>
      </w:r>
      <w:r w:rsidRPr="00AE39AE">
        <w:rPr>
          <w:rFonts w:ascii="STIXGeneral-Regular" w:eastAsia="STIXGeneral" w:hAnsi="STIXGeneral-Regular" w:cs="STIXGeneral"/>
        </w:rPr>
        <w:sym w:font="Symbol" w:char="F0B0"/>
      </w:r>
      <w:r w:rsidRPr="00AE39AE">
        <w:rPr>
          <w:rFonts w:ascii="STIXGeneral-Regular" w:eastAsia="STIXGeneral" w:hAnsi="STIXGeneral-Regular" w:cs="STIXGeneral"/>
        </w:rPr>
        <w:t xml:space="preserve"> for negative </w:t>
      </w:r>
      <w:r w:rsidRPr="00AE39AE">
        <w:rPr>
          <w:rFonts w:ascii="STIXGeneral-Regular" w:eastAsia="STIXGeneral" w:hAnsi="STIXGeneral-Regular" w:cs="STIXGeneral"/>
          <w:i/>
        </w:rPr>
        <w:t>C</w:t>
      </w:r>
      <w:r w:rsidRPr="00AE39AE">
        <w:rPr>
          <w:rFonts w:ascii="STIXGeneral-Regular" w:eastAsia="STIXGeneral" w:hAnsi="STIXGeneral-Regular" w:cs="STIXGeneral"/>
          <w:i/>
          <w:vertAlign w:val="subscript"/>
        </w:rPr>
        <w:t>p</w:t>
      </w:r>
      <w:r w:rsidRPr="00AE39AE">
        <w:rPr>
          <w:rFonts w:ascii="STIXGeneral-Regular" w:eastAsia="STIXGeneral" w:hAnsi="STIXGeneral-Regular" w:cs="STIXGeneral"/>
        </w:rPr>
        <w:t xml:space="preserve"> value in Table P2.1</w:t>
      </w:r>
      <w:r w:rsidR="00876554" w:rsidRPr="00AE39AE">
        <w:rPr>
          <w:rFonts w:ascii="STIXGeneral-Regular" w:eastAsia="STIXGeneral" w:hAnsi="STIXGeneral-Regular" w:cs="STIXGeneral"/>
        </w:rPr>
        <w:t>2</w:t>
      </w:r>
    </w:p>
    <w:p w14:paraId="1178AA81" w14:textId="77777777" w:rsidR="00975FBF" w:rsidRPr="00AE39AE" w:rsidRDefault="004C6AD3" w:rsidP="00E51394">
      <w:pPr>
        <w:spacing w:before="80" w:after="80" w:line="240" w:lineRule="auto"/>
        <w:rPr>
          <w:rFonts w:ascii="STIXGeneral-Regular" w:eastAsia="STIXGeneral" w:hAnsi="STIXGeneral-Regular" w:cs="STIXGeneral"/>
        </w:rPr>
      </w:pPr>
      <w:r w:rsidRPr="00AE39AE">
        <w:rPr>
          <w:rFonts w:ascii="STIXGeneral-Regular" w:hAnsi="STIXGeneral-Regular"/>
          <w:position w:val="-50"/>
        </w:rPr>
        <w:object w:dxaOrig="3440" w:dyaOrig="1020" w14:anchorId="09CC63BB">
          <v:shape id="_x0000_i1094" type="#_x0000_t75" style="width:172pt;height:51.35pt" o:ole="">
            <v:imagedata r:id="rId200" o:title=""/>
          </v:shape>
          <o:OLEObject Type="Embed" ProgID="Equation.DSMT4" ShapeID="_x0000_i1094" DrawAspect="Content" ObjectID="_1758466223" r:id="rId201"/>
        </w:object>
      </w:r>
    </w:p>
    <w:p w14:paraId="5D31D20E" w14:textId="77777777" w:rsidR="00C26117" w:rsidRPr="00AE39AE" w:rsidRDefault="00C26117" w:rsidP="00C26117">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N</w:t>
      </w:r>
      <w:r w:rsidR="006939B6" w:rsidRPr="00AE39AE">
        <w:rPr>
          <w:rFonts w:ascii="STIXGeneral-Regular" w:eastAsia="STIXGeneral" w:hAnsi="STIXGeneral-Regular" w:cs="STIXGeneral"/>
        </w:rPr>
        <w:t>ote</w:t>
      </w:r>
      <w:r w:rsidRPr="00AE39AE">
        <w:rPr>
          <w:rFonts w:ascii="STIXGeneral-Regular" w:eastAsia="STIXGeneral" w:hAnsi="STIXGeneral-Regular" w:cs="STIXGeneral"/>
        </w:rPr>
        <w:t>: Wind pressures on other 3 surfaces are the same as in P2.1</w:t>
      </w:r>
      <w:r w:rsidR="00876554" w:rsidRPr="00AE39AE">
        <w:rPr>
          <w:rFonts w:ascii="STIXGeneral-Regular" w:eastAsia="STIXGeneral" w:hAnsi="STIXGeneral-Regular" w:cs="STIXGeneral"/>
        </w:rPr>
        <w:t>3</w:t>
      </w:r>
      <w:r w:rsidR="003B671B" w:rsidRPr="00AE39AE">
        <w:rPr>
          <w:rFonts w:ascii="STIXGeneral-Regular" w:eastAsia="STIXGeneral" w:hAnsi="STIXGeneral-Regular" w:cs="STIXGeneral"/>
        </w:rPr>
        <w:t>.</w:t>
      </w:r>
    </w:p>
    <w:p w14:paraId="5B544FF5" w14:textId="77777777" w:rsidR="00C26117" w:rsidRPr="00AE39AE" w:rsidRDefault="00C26117" w:rsidP="00C26117">
      <w:pPr>
        <w:tabs>
          <w:tab w:val="left" w:pos="8444"/>
        </w:tabs>
        <w:rPr>
          <w:rFonts w:ascii="STIXGeneral-Regular" w:eastAsia="STIXGeneral" w:hAnsi="STIXGeneral-Regular" w:cs="STIXGeneral"/>
        </w:rPr>
      </w:pPr>
    </w:p>
    <w:p w14:paraId="4C8C40EC" w14:textId="77777777" w:rsidR="0085144B" w:rsidRPr="00AE39AE" w:rsidRDefault="0085144B" w:rsidP="00C26117">
      <w:pPr>
        <w:tabs>
          <w:tab w:val="left" w:pos="8444"/>
        </w:tabs>
        <w:rPr>
          <w:rFonts w:ascii="STIXGeneral-Regular" w:eastAsia="STIXGeneral" w:hAnsi="STIXGeneral-Regular" w:cs="STIXGeneral"/>
        </w:rPr>
        <w:sectPr w:rsidR="0085144B" w:rsidRPr="00AE39AE" w:rsidSect="004225E6">
          <w:pgSz w:w="12240" w:h="15840" w:code="1"/>
          <w:pgMar w:top="1440" w:right="1440" w:bottom="1440" w:left="1440" w:header="720" w:footer="228" w:gutter="0"/>
          <w:cols w:space="720"/>
          <w:docGrid w:linePitch="360"/>
        </w:sectPr>
      </w:pPr>
    </w:p>
    <w:p w14:paraId="3BA36C2F" w14:textId="77777777" w:rsidR="009D205B" w:rsidRPr="00AE39AE" w:rsidRDefault="00561867" w:rsidP="009D205B">
      <w:pPr>
        <w:tabs>
          <w:tab w:val="left" w:pos="8444"/>
        </w:tabs>
        <w:spacing w:after="0" w:line="240" w:lineRule="auto"/>
        <w:rPr>
          <w:rFonts w:ascii="STIXGeneral-Regular" w:eastAsia="STIXGeneral" w:hAnsi="STIXGeneral-Regular" w:cs="STIXGeneral"/>
        </w:rPr>
      </w:pPr>
      <w:r w:rsidRPr="00AE39AE">
        <w:rPr>
          <w:rFonts w:ascii="STIXGeneral-Regular" w:eastAsia="STIXGeneral" w:hAnsi="STIXGeneral-Regular" w:cs="STIXGeneral"/>
          <w:noProof/>
        </w:rPr>
        <w:lastRenderedPageBreak/>
        <mc:AlternateContent>
          <mc:Choice Requires="wps">
            <w:drawing>
              <wp:anchor distT="0" distB="0" distL="114300" distR="114300" simplePos="0" relativeHeight="251625472" behindDoc="0" locked="0" layoutInCell="1" allowOverlap="1" wp14:anchorId="011AC3E5" wp14:editId="7AD9DC30">
                <wp:simplePos x="0" y="0"/>
                <wp:positionH relativeFrom="column">
                  <wp:posOffset>2950210</wp:posOffset>
                </wp:positionH>
                <wp:positionV relativeFrom="paragraph">
                  <wp:posOffset>9525</wp:posOffset>
                </wp:positionV>
                <wp:extent cx="2919095" cy="2750185"/>
                <wp:effectExtent l="0" t="0" r="0" b="0"/>
                <wp:wrapNone/>
                <wp:docPr id="1532" name="Text Box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919095" cy="2750185"/>
                        </a:xfrm>
                        <a:prstGeom prst="rect">
                          <a:avLst/>
                        </a:prstGeom>
                        <a:solidFill>
                          <a:srgbClr val="FFFFFF"/>
                        </a:solidFill>
                        <a:ln w="6350">
                          <a:solidFill>
                            <a:srgbClr val="000000"/>
                          </a:solidFill>
                          <a:miter lim="800000"/>
                          <a:headEnd/>
                          <a:tailEnd/>
                        </a:ln>
                      </wps:spPr>
                      <wps:txbx>
                        <w:txbxContent>
                          <w:p w14:paraId="2C3E4D80" w14:textId="45477654" w:rsidR="00635FCB" w:rsidRPr="00D15FA1" w:rsidRDefault="00635FCB" w:rsidP="009D205B">
                            <w:pPr>
                              <w:spacing w:after="60"/>
                              <w:jc w:val="center"/>
                              <w:rPr>
                                <w:rFonts w:ascii="STIX" w:hAnsi="STIX"/>
                                <w:noProof/>
                              </w:rPr>
                            </w:pPr>
                            <w:r>
                              <w:rPr>
                                <w:noProof/>
                              </w:rPr>
                              <w:drawing>
                                <wp:inline distT="0" distB="0" distL="0" distR="0" wp14:anchorId="6193504D" wp14:editId="05C988B7">
                                  <wp:extent cx="2729865" cy="2287377"/>
                                  <wp:effectExtent l="0" t="0" r="0" b="0"/>
                                  <wp:docPr id="119" name="Picture 11" descr="Lee7724x_pr022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1.eps"/>
                                          <pic:cNvPicPr/>
                                        </pic:nvPicPr>
                                        <pic:blipFill>
                                          <a:blip r:embed="rId202"/>
                                          <a:stretch>
                                            <a:fillRect/>
                                          </a:stretch>
                                        </pic:blipFill>
                                        <pic:spPr>
                                          <a:xfrm>
                                            <a:off x="0" y="0"/>
                                            <a:ext cx="2729865" cy="2287377"/>
                                          </a:xfrm>
                                          <a:prstGeom prst="rect">
                                            <a:avLst/>
                                          </a:prstGeom>
                                        </pic:spPr>
                                      </pic:pic>
                                    </a:graphicData>
                                  </a:graphic>
                                </wp:inline>
                              </w:drawing>
                            </w:r>
                          </w:p>
                          <w:p w14:paraId="6D2FE457" w14:textId="77777777" w:rsidR="00635FCB" w:rsidRPr="005E0B52" w:rsidRDefault="00635FCB" w:rsidP="009D205B">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AC3E5" id="Text Box 284" o:spid="_x0000_s1072" type="#_x0000_t202" style="position:absolute;margin-left:232.3pt;margin-top:.75pt;width:229.85pt;height:216.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" strokeweight=".5pt">
                <o:lock v:ext="edit" aspectratio="t"/>
                <v:textbox>
                  <w:txbxContent>
                    <w:p w14:paraId="2C3E4D80" w14:textId="45477654" w:rsidR="00635FCB" w:rsidRPr="00D15FA1" w:rsidRDefault="00635FCB" w:rsidP="009D205B">
                      <w:pPr>
                        <w:spacing w:after="60"/>
                        <w:jc w:val="center"/>
                        <w:rPr>
                          <w:rFonts w:ascii="STIX" w:hAnsi="STIX"/>
                          <w:noProof/>
                        </w:rPr>
                      </w:pPr>
                      <w:r>
                        <w:rPr>
                          <w:noProof/>
                        </w:rPr>
                        <w:drawing>
                          <wp:inline distT="0" distB="0" distL="0" distR="0" wp14:anchorId="6193504D" wp14:editId="05C988B7">
                            <wp:extent cx="2729865" cy="2287377"/>
                            <wp:effectExtent l="0" t="0" r="0" b="0"/>
                            <wp:docPr id="119" name="Picture 11" descr="Lee7724x_pr022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1.eps"/>
                                    <pic:cNvPicPr/>
                                  </pic:nvPicPr>
                                  <pic:blipFill>
                                    <a:blip r:embed="rId202"/>
                                    <a:stretch>
                                      <a:fillRect/>
                                    </a:stretch>
                                  </pic:blipFill>
                                  <pic:spPr>
                                    <a:xfrm>
                                      <a:off x="0" y="0"/>
                                      <a:ext cx="2729865" cy="2287377"/>
                                    </a:xfrm>
                                    <a:prstGeom prst="rect">
                                      <a:avLst/>
                                    </a:prstGeom>
                                  </pic:spPr>
                                </pic:pic>
                              </a:graphicData>
                            </a:graphic>
                          </wp:inline>
                        </w:drawing>
                      </w:r>
                    </w:p>
                    <w:p w14:paraId="6D2FE457" w14:textId="77777777" w:rsidR="00635FCB" w:rsidRPr="005E0B52" w:rsidRDefault="00635FCB" w:rsidP="009D205B">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21</w:t>
                      </w:r>
                    </w:p>
                  </w:txbxContent>
                </v:textbox>
              </v:shape>
            </w:pict>
          </mc:Fallback>
        </mc:AlternateContent>
      </w:r>
      <w:r w:rsidRPr="00AE39AE">
        <w:rPr>
          <w:rFonts w:ascii="STIXGeneral-Regular" w:eastAsia="STIXGeneral" w:hAnsi="STIXGeneral-Regular" w:cs="STIXGeneral"/>
          <w:noProof/>
        </w:rPr>
        <mc:AlternateContent>
          <mc:Choice Requires="wps">
            <w:drawing>
              <wp:inline distT="0" distB="0" distL="0" distR="0" wp14:anchorId="12E11FE4" wp14:editId="619135FB">
                <wp:extent cx="2926715" cy="2748915"/>
                <wp:effectExtent l="9525" t="9525" r="6985" b="13335"/>
                <wp:docPr id="16" name="Text Box 2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715" cy="2748915"/>
                        </a:xfrm>
                        <a:prstGeom prst="rect">
                          <a:avLst/>
                        </a:prstGeom>
                        <a:solidFill>
                          <a:srgbClr val="FFFFFF"/>
                        </a:solidFill>
                        <a:ln w="6350">
                          <a:solidFill>
                            <a:srgbClr val="000000"/>
                          </a:solidFill>
                          <a:miter lim="800000"/>
                          <a:headEnd/>
                          <a:tailEnd/>
                        </a:ln>
                      </wps:spPr>
                      <wps:txbx>
                        <w:txbxContent>
                          <w:p w14:paraId="7FF9C191" w14:textId="12696C6F" w:rsidR="00635FCB" w:rsidRPr="00617B8D" w:rsidRDefault="00635FCB" w:rsidP="00B65F11">
                            <w:pPr>
                              <w:pStyle w:val="bchqs"/>
                            </w:pPr>
                            <w:r w:rsidRPr="00617B8D">
                              <w:rPr>
                                <w:b/>
                              </w:rPr>
                              <w:t>P2.21.</w:t>
                            </w:r>
                            <w:r w:rsidRPr="00617B8D">
                              <w:t xml:space="preserve"> (</w:t>
                            </w:r>
                            <w:r w:rsidRPr="00617B8D">
                              <w:rPr>
                                <w:i/>
                                <w:iCs/>
                              </w:rPr>
                              <w:t>a</w:t>
                            </w:r>
                            <w:r w:rsidRPr="00617B8D">
                              <w:t xml:space="preserve">) Determine the wind pressure distribution on the four sides of the 10-story hospital shown in Figure P2.21. The building is located near the Georgia coast where the wind velocity contour map in the ASCE Standard specifies a design wind speed of 140 mph. The building, located on level flat ground, is classified as </w:t>
                            </w:r>
                            <w:r w:rsidRPr="00617B8D">
                              <w:rPr>
                                <w:i/>
                                <w:iCs/>
                              </w:rPr>
                              <w:t xml:space="preserve">stiff </w:t>
                            </w:r>
                            <w:r w:rsidRPr="00617B8D">
                              <w:t>because its natural period is less than 1 s. On the windward side, evaluate the magnitude of the wind pressure every 35 ft in the vertical direction. (</w:t>
                            </w:r>
                            <w:r w:rsidRPr="00617B8D">
                              <w:rPr>
                                <w:i/>
                                <w:iCs/>
                              </w:rPr>
                              <w:t>b</w:t>
                            </w:r>
                            <w:r w:rsidRPr="00617B8D">
                              <w:t>) Assuming the wind pressure on the windward side varies linearly between the 35-ft intervals, determine the total wind force on the building in the direction of the wind. Include the negative pressure on the leeward side.</w:t>
                            </w:r>
                          </w:p>
                        </w:txbxContent>
                      </wps:txbx>
                      <wps:bodyPr rot="0" vert="horz" wrap="square" lIns="91440" tIns="45720" rIns="91440" bIns="45720" anchor="t" anchorCtr="0" upright="1">
                        <a:noAutofit/>
                      </wps:bodyPr>
                    </wps:wsp>
                  </a:graphicData>
                </a:graphic>
              </wp:inline>
            </w:drawing>
          </mc:Choice>
          <mc:Fallback>
            <w:pict>
              <v:shape w14:anchorId="12E11FE4" id="Text Box 2433" o:spid="_x0000_s1073" type="#_x0000_t202" style="width:230.45pt;height:2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" strokeweight=".5pt">
                <v:path arrowok="t"/>
                <v:textbox>
                  <w:txbxContent>
                    <w:p w14:paraId="7FF9C191" w14:textId="12696C6F" w:rsidR="00635FCB" w:rsidRPr="00617B8D" w:rsidRDefault="00635FCB" w:rsidP="00B65F11">
                      <w:pPr>
                        <w:pStyle w:val="bchqs"/>
                      </w:pPr>
                      <w:r w:rsidRPr="00617B8D">
                        <w:rPr>
                          <w:b/>
                        </w:rPr>
                        <w:t>P2.21.</w:t>
                      </w:r>
                      <w:r w:rsidRPr="00617B8D">
                        <w:t xml:space="preserve"> (</w:t>
                      </w:r>
                      <w:r w:rsidRPr="00617B8D">
                        <w:rPr>
                          <w:i/>
                          <w:iCs/>
                        </w:rPr>
                        <w:t>a</w:t>
                      </w:r>
                      <w:r w:rsidRPr="00617B8D">
                        <w:t xml:space="preserve">) Determine the wind pressure distribution on the four sides of the 10-story hospital shown in Figure P2.21. The building is located near the Georgia coast where the wind velocity contour map in the ASCE Standard specifies a design wind speed of 140 mph. The building, located on level flat ground, is classified as </w:t>
                      </w:r>
                      <w:r w:rsidRPr="00617B8D">
                        <w:rPr>
                          <w:i/>
                          <w:iCs/>
                        </w:rPr>
                        <w:t xml:space="preserve">stiff </w:t>
                      </w:r>
                      <w:r w:rsidRPr="00617B8D">
                        <w:t>because its natural period is less than 1 s. On the windward side, evaluate the magnitude of the wind pressure every 35 ft in the vertical direction. (</w:t>
                      </w:r>
                      <w:r w:rsidRPr="00617B8D">
                        <w:rPr>
                          <w:i/>
                          <w:iCs/>
                        </w:rPr>
                        <w:t>b</w:t>
                      </w:r>
                      <w:r w:rsidRPr="00617B8D">
                        <w:t>) Assuming the wind pressure on the windward side varies linearly between the 35-ft intervals, determine the total wind force on the building in the direction of the wind. Include the negative pressure on the leeward side.</w:t>
                      </w:r>
                    </w:p>
                  </w:txbxContent>
                </v:textbox>
                <w10:anchorlock/>
              </v:shape>
            </w:pict>
          </mc:Fallback>
        </mc:AlternateContent>
      </w:r>
    </w:p>
    <w:p w14:paraId="077A27BC" w14:textId="77777777" w:rsidR="009D205B" w:rsidRPr="00AE39AE" w:rsidRDefault="009D205B" w:rsidP="009D205B">
      <w:pPr>
        <w:spacing w:after="0" w:line="240" w:lineRule="auto"/>
        <w:rPr>
          <w:rFonts w:ascii="STIXGeneral-Regular" w:eastAsia="STIXGeneral" w:hAnsi="STIXGeneral-Regular" w:cs="STIXGeneral"/>
        </w:rPr>
        <w:sectPr w:rsidR="009D205B" w:rsidRPr="00AE39AE" w:rsidSect="004225E6">
          <w:pgSz w:w="12240" w:h="15840" w:code="1"/>
          <w:pgMar w:top="1440" w:right="1440" w:bottom="1440" w:left="1440" w:header="720" w:footer="228" w:gutter="0"/>
          <w:cols w:space="720"/>
          <w:docGrid w:linePitch="360"/>
        </w:sectPr>
      </w:pPr>
    </w:p>
    <w:p w14:paraId="745316E8" w14:textId="77777777" w:rsidR="009D205B" w:rsidRPr="00AE39AE" w:rsidRDefault="009D205B" w:rsidP="009D205B">
      <w:pPr>
        <w:tabs>
          <w:tab w:val="left" w:pos="480"/>
        </w:tabs>
        <w:spacing w:before="120"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(a) Compute Variation of Wind Pressure on Windward Face</w:t>
      </w:r>
    </w:p>
    <w:p w14:paraId="32A2CAA7" w14:textId="77777777" w:rsidR="009D205B" w:rsidRPr="00AE39AE" w:rsidRDefault="004C6AD3" w:rsidP="009D205B">
      <w:pPr>
        <w:spacing w:before="80" w:after="0" w:line="240" w:lineRule="auto"/>
        <w:rPr>
          <w:rFonts w:ascii="STIXGeneral-Regular" w:eastAsia="STIXGeneral" w:hAnsi="STIXGeneral-Regular" w:cs="STIXGeneral"/>
          <w:sz w:val="20"/>
          <w:szCs w:val="20"/>
        </w:rPr>
      </w:pPr>
      <w:r w:rsidRPr="00AE39AE">
        <w:rPr>
          <w:rFonts w:ascii="STIXGeneral-Regular" w:hAnsi="STIXGeneral-Regular"/>
          <w:position w:val="-60"/>
        </w:rPr>
        <w:object w:dxaOrig="2960" w:dyaOrig="1300" w14:anchorId="1AD0DB51">
          <v:shape id="_x0000_i1095" type="#_x0000_t75" style="width:147.7pt;height:65.6pt" o:ole="">
            <v:imagedata r:id="rId203" o:title=""/>
          </v:shape>
          <o:OLEObject Type="Embed" ProgID="Equation.DSMT4" ShapeID="_x0000_i1095" DrawAspect="Content" ObjectID="_1758466224" r:id="rId204"/>
        </w:object>
      </w:r>
    </w:p>
    <w:p w14:paraId="2A4532A0" w14:textId="77777777" w:rsidR="009D205B" w:rsidRPr="00AE39AE" w:rsidRDefault="004C6AD3" w:rsidP="009D205B">
      <w:pPr>
        <w:spacing w:after="80" w:line="240" w:lineRule="auto"/>
        <w:rPr>
          <w:rFonts w:ascii="STIXGeneral-Regular" w:eastAsia="STIXGeneral" w:hAnsi="STIXGeneral-Regular" w:cs="STIXGeneral"/>
          <w:sz w:val="20"/>
          <w:szCs w:val="20"/>
        </w:rPr>
      </w:pPr>
      <w:r w:rsidRPr="00AE39AE">
        <w:rPr>
          <w:rFonts w:ascii="STIXGeneral-Regular" w:hAnsi="STIXGeneral-Regular"/>
          <w:position w:val="-28"/>
        </w:rPr>
        <w:object w:dxaOrig="1980" w:dyaOrig="660" w14:anchorId="597A72F0">
          <v:shape id="_x0000_i1096" type="#_x0000_t75" style="width:98.6pt;height:33.5pt" o:ole="">
            <v:imagedata r:id="rId205" o:title=""/>
          </v:shape>
          <o:OLEObject Type="Embed" ProgID="Equation.DSMT4" ShapeID="_x0000_i1096" DrawAspect="Content" ObjectID="_1758466225" r:id="rId206"/>
        </w:object>
      </w:r>
    </w:p>
    <w:p w14:paraId="3BB3E251" w14:textId="77777777" w:rsidR="009D205B" w:rsidRPr="00AE39AE" w:rsidRDefault="009D205B" w:rsidP="009D205B">
      <w:pPr>
        <w:spacing w:after="80" w:line="240" w:lineRule="auto"/>
        <w:rPr>
          <w:rFonts w:ascii="STIXGeneral-Regular" w:eastAsia="STIXGeneral" w:hAnsi="STIXGeneral-Regular" w:cs="STIXGeneral"/>
          <w:sz w:val="20"/>
          <w:szCs w:val="20"/>
          <w:u w:val="single"/>
        </w:rPr>
      </w:pPr>
      <w:r w:rsidRPr="00AE39AE">
        <w:rPr>
          <w:rFonts w:ascii="STIXGeneral-Regular" w:eastAsia="STIXGeneral" w:hAnsi="STIXGeneral-Regular" w:cs="STIXGeneral"/>
          <w:i/>
          <w:sz w:val="20"/>
          <w:szCs w:val="20"/>
          <w:u w:val="single"/>
        </w:rPr>
        <w:t>K</w:t>
      </w:r>
      <w:r w:rsidRPr="00AE39AE">
        <w:rPr>
          <w:rFonts w:ascii="STIXGeneral-Regular" w:eastAsia="STIXGeneral" w:hAnsi="STIXGeneral-Regular" w:cs="STIXGeneral"/>
          <w:i/>
          <w:sz w:val="20"/>
          <w:szCs w:val="20"/>
          <w:u w:val="single"/>
          <w:vertAlign w:val="subscript"/>
        </w:rPr>
        <w:t>z</w:t>
      </w:r>
      <w:r w:rsidRPr="00AE39AE">
        <w:rPr>
          <w:rFonts w:ascii="STIXGeneral-Regular" w:eastAsia="STIXGeneral" w:hAnsi="STIXGeneral-Regular" w:cs="STIXGeneral"/>
          <w:sz w:val="20"/>
          <w:szCs w:val="20"/>
          <w:u w:val="single"/>
        </w:rPr>
        <w:t>, Read in Table 2.4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
        <w:gridCol w:w="624"/>
        <w:gridCol w:w="624"/>
        <w:gridCol w:w="590"/>
        <w:gridCol w:w="612"/>
        <w:gridCol w:w="612"/>
      </w:tblGrid>
      <w:tr w:rsidR="009D205B" w:rsidRPr="00AE39AE" w14:paraId="27474B3F" w14:textId="77777777" w:rsidTr="00A83799">
        <w:trPr>
          <w:jc w:val="center"/>
        </w:trPr>
        <w:tc>
          <w:tcPr>
            <w:tcW w:w="1464" w:type="dxa"/>
            <w:shd w:val="clear" w:color="auto" w:fill="auto"/>
          </w:tcPr>
          <w:p w14:paraId="7EFE0E1F"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Elev. (ft)</w:t>
            </w:r>
          </w:p>
        </w:tc>
        <w:tc>
          <w:tcPr>
            <w:tcW w:w="624" w:type="dxa"/>
            <w:shd w:val="clear" w:color="auto" w:fill="auto"/>
          </w:tcPr>
          <w:p w14:paraId="7370AD26"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0</w:t>
            </w:r>
          </w:p>
        </w:tc>
        <w:tc>
          <w:tcPr>
            <w:tcW w:w="624" w:type="dxa"/>
            <w:shd w:val="clear" w:color="auto" w:fill="auto"/>
          </w:tcPr>
          <w:p w14:paraId="44AF8E9B"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35</w:t>
            </w:r>
          </w:p>
        </w:tc>
        <w:tc>
          <w:tcPr>
            <w:tcW w:w="588" w:type="dxa"/>
            <w:shd w:val="clear" w:color="auto" w:fill="auto"/>
          </w:tcPr>
          <w:p w14:paraId="1DFE9745"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70</w:t>
            </w:r>
          </w:p>
        </w:tc>
        <w:tc>
          <w:tcPr>
            <w:tcW w:w="612" w:type="dxa"/>
            <w:shd w:val="clear" w:color="auto" w:fill="auto"/>
          </w:tcPr>
          <w:p w14:paraId="4AFDE611"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105</w:t>
            </w:r>
          </w:p>
        </w:tc>
        <w:tc>
          <w:tcPr>
            <w:tcW w:w="612" w:type="dxa"/>
            <w:shd w:val="clear" w:color="auto" w:fill="auto"/>
          </w:tcPr>
          <w:p w14:paraId="096FF644"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140</w:t>
            </w:r>
          </w:p>
        </w:tc>
      </w:tr>
      <w:tr w:rsidR="009D205B" w:rsidRPr="00AE39AE" w14:paraId="0CDF379E" w14:textId="77777777" w:rsidTr="00A83799">
        <w:trPr>
          <w:jc w:val="center"/>
        </w:trPr>
        <w:tc>
          <w:tcPr>
            <w:tcW w:w="1464" w:type="dxa"/>
            <w:shd w:val="clear" w:color="auto" w:fill="auto"/>
          </w:tcPr>
          <w:p w14:paraId="751E80BB" w14:textId="77777777" w:rsidR="009D205B" w:rsidRPr="00AE39AE" w:rsidRDefault="009D205B" w:rsidP="00A83799">
            <w:pPr>
              <w:spacing w:after="0" w:line="240" w:lineRule="auto"/>
              <w:rPr>
                <w:rFonts w:ascii="STIXGeneral-Regular" w:eastAsia="STIXGeneral" w:hAnsi="STIXGeneral-Regular" w:cs="STIXGeneral"/>
                <w:i/>
                <w:sz w:val="20"/>
                <w:szCs w:val="20"/>
              </w:rPr>
            </w:pPr>
            <w:r w:rsidRPr="00AE39AE">
              <w:rPr>
                <w:rFonts w:ascii="STIXGeneral-Regular" w:eastAsia="STIXGeneral" w:hAnsi="STIXGeneral-Regular" w:cs="STIXGeneral"/>
                <w:i/>
                <w:sz w:val="20"/>
                <w:szCs w:val="20"/>
              </w:rPr>
              <w:t>K</w:t>
            </w:r>
            <w:r w:rsidRPr="00AE39AE">
              <w:rPr>
                <w:rFonts w:ascii="STIXGeneral-Regular" w:eastAsia="STIXGeneral" w:hAnsi="STIXGeneral-Regular" w:cs="STIXGeneral"/>
                <w:i/>
                <w:sz w:val="20"/>
                <w:szCs w:val="20"/>
                <w:vertAlign w:val="subscript"/>
              </w:rPr>
              <w:t>z</w:t>
            </w:r>
          </w:p>
        </w:tc>
        <w:tc>
          <w:tcPr>
            <w:tcW w:w="624" w:type="dxa"/>
            <w:shd w:val="clear" w:color="auto" w:fill="auto"/>
          </w:tcPr>
          <w:p w14:paraId="2E3D85C3"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1.03</w:t>
            </w:r>
          </w:p>
        </w:tc>
        <w:tc>
          <w:tcPr>
            <w:tcW w:w="624" w:type="dxa"/>
            <w:shd w:val="clear" w:color="auto" w:fill="auto"/>
          </w:tcPr>
          <w:p w14:paraId="09415F30"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1.19</w:t>
            </w:r>
          </w:p>
        </w:tc>
        <w:tc>
          <w:tcPr>
            <w:tcW w:w="588" w:type="dxa"/>
            <w:shd w:val="clear" w:color="auto" w:fill="auto"/>
          </w:tcPr>
          <w:p w14:paraId="2BED63A5"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1.34</w:t>
            </w:r>
          </w:p>
        </w:tc>
        <w:tc>
          <w:tcPr>
            <w:tcW w:w="612" w:type="dxa"/>
            <w:shd w:val="clear" w:color="auto" w:fill="auto"/>
          </w:tcPr>
          <w:p w14:paraId="4D14750D"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1.44</w:t>
            </w:r>
          </w:p>
        </w:tc>
        <w:tc>
          <w:tcPr>
            <w:tcW w:w="612" w:type="dxa"/>
            <w:shd w:val="clear" w:color="auto" w:fill="auto"/>
          </w:tcPr>
          <w:p w14:paraId="24DB51D6"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1.52</w:t>
            </w:r>
          </w:p>
        </w:tc>
      </w:tr>
    </w:tbl>
    <w:p w14:paraId="6A6556B4" w14:textId="77777777" w:rsidR="009D205B" w:rsidRPr="00AE39AE" w:rsidRDefault="004C6AD3" w:rsidP="009D205B">
      <w:pPr>
        <w:spacing w:before="80" w:after="80" w:line="240" w:lineRule="auto"/>
        <w:rPr>
          <w:rFonts w:ascii="STIXGeneral-Regular" w:eastAsia="STIXGeneral" w:hAnsi="STIXGeneral-Regular" w:cs="STIXGeneral"/>
          <w:sz w:val="20"/>
          <w:szCs w:val="20"/>
        </w:rPr>
      </w:pPr>
      <w:r w:rsidRPr="00AE39AE">
        <w:rPr>
          <w:rFonts w:ascii="STIXGeneral-Regular" w:hAnsi="STIXGeneral-Regular"/>
          <w:position w:val="-28"/>
        </w:rPr>
        <w:object w:dxaOrig="2500" w:dyaOrig="660" w14:anchorId="49984A16">
          <v:shape id="_x0000_i1097" type="#_x0000_t75" style="width:125.25pt;height:33.5pt" o:ole="">
            <v:imagedata r:id="rId207" o:title=""/>
          </v:shape>
          <o:OLEObject Type="Embed" ProgID="Equation.DSMT4" ShapeID="_x0000_i1097" DrawAspect="Content" ObjectID="_1758466226" r:id="rId208"/>
        </w:object>
      </w:r>
    </w:p>
    <w:p w14:paraId="4CBC1AF8" w14:textId="77777777" w:rsidR="009D205B" w:rsidRPr="00AE39AE" w:rsidRDefault="009D205B" w:rsidP="009D205B">
      <w:pPr>
        <w:spacing w:after="0" w:line="240" w:lineRule="auto"/>
        <w:rPr>
          <w:rFonts w:ascii="STIXGeneral-Regular" w:eastAsia="STIXGeneral" w:hAnsi="STIXGeneral-Regular" w:cs="STIXGeneral"/>
          <w:sz w:val="20"/>
          <w:szCs w:val="20"/>
          <w:u w:val="single"/>
        </w:rPr>
      </w:pPr>
      <w:r w:rsidRPr="00AE39AE">
        <w:rPr>
          <w:rFonts w:ascii="STIXGeneral-Regular" w:eastAsia="STIXGeneral" w:hAnsi="STIXGeneral-Regular" w:cs="STIXGeneral"/>
          <w:sz w:val="20"/>
          <w:szCs w:val="20"/>
          <w:u w:val="single"/>
        </w:rPr>
        <w:t>Compute Wind Pressure “</w:t>
      </w:r>
      <w:r w:rsidRPr="00AE39AE">
        <w:rPr>
          <w:rFonts w:ascii="STIXGeneral-Regular" w:eastAsia="STIXGeneral" w:hAnsi="STIXGeneral-Regular" w:cs="STIXGeneral"/>
          <w:i/>
          <w:iCs/>
          <w:sz w:val="20"/>
          <w:szCs w:val="20"/>
          <w:u w:val="single"/>
        </w:rPr>
        <w:t>p</w:t>
      </w:r>
      <w:r w:rsidRPr="00AE39AE">
        <w:rPr>
          <w:rFonts w:ascii="STIXGeneral-Regular" w:eastAsia="STIXGeneral" w:hAnsi="STIXGeneral-Regular" w:cs="STIXGeneral"/>
          <w:sz w:val="20"/>
          <w:szCs w:val="20"/>
          <w:u w:val="single"/>
        </w:rPr>
        <w:t xml:space="preserve">” on Windward Face                               </w:t>
      </w:r>
    </w:p>
    <w:p w14:paraId="6763854A" w14:textId="77777777" w:rsidR="009D205B" w:rsidRPr="00AE39AE" w:rsidRDefault="004C6AD3" w:rsidP="009D205B">
      <w:pPr>
        <w:spacing w:before="80" w:after="0" w:line="240" w:lineRule="auto"/>
        <w:rPr>
          <w:rFonts w:ascii="STIXGeneral-Regular" w:eastAsia="STIXGeneral" w:hAnsi="STIXGeneral-Regular" w:cs="STIXGeneral"/>
          <w:sz w:val="20"/>
          <w:szCs w:val="20"/>
        </w:rPr>
      </w:pPr>
      <w:r w:rsidRPr="00AE39AE">
        <w:rPr>
          <w:rFonts w:ascii="STIXGeneral-Regular" w:hAnsi="STIXGeneral-Regular"/>
          <w:position w:val="-14"/>
        </w:rPr>
        <w:object w:dxaOrig="2320" w:dyaOrig="360" w14:anchorId="725F1338">
          <v:shape id="_x0000_i1098" type="#_x0000_t75" style="width:116pt;height:17.9pt" o:ole="">
            <v:imagedata r:id="rId209" o:title=""/>
          </v:shape>
          <o:OLEObject Type="Embed" ProgID="Equation.DSMT4" ShapeID="_x0000_i1098" DrawAspect="Content" ObjectID="_1758466227" r:id="rId210"/>
        </w:object>
      </w:r>
    </w:p>
    <w:p w14:paraId="6FFD68FB" w14:textId="77777777" w:rsidR="009D205B" w:rsidRPr="00AE39AE" w:rsidRDefault="009D205B" w:rsidP="009D205B">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 xml:space="preserve">where </w:t>
      </w:r>
      <w:r w:rsidRPr="00AE39AE">
        <w:rPr>
          <w:rFonts w:ascii="STIXGeneral-Regular" w:eastAsia="STIXGeneral" w:hAnsi="STIXGeneral-Regular" w:cs="STIXGeneral"/>
          <w:i/>
          <w:sz w:val="20"/>
          <w:szCs w:val="20"/>
        </w:rPr>
        <w:t>G</w:t>
      </w:r>
      <w:r w:rsidRPr="00AE39AE">
        <w:rPr>
          <w:rFonts w:ascii="STIXGeneral-Regular" w:eastAsia="STIXGeneral" w:hAnsi="STIXGeneral-Regular" w:cs="STIXGeneral"/>
          <w:sz w:val="20"/>
          <w:szCs w:val="20"/>
        </w:rPr>
        <w:t xml:space="preserve"> </w:t>
      </w:r>
      <w:r w:rsidRPr="00AE39AE">
        <w:rPr>
          <w:rFonts w:ascii="STIXGeneral-Regular" w:eastAsia="STIXGeneral" w:hAnsi="STIXGeneral-Regular" w:cs="STIXGeneral"/>
          <w:bCs/>
          <w:sz w:val="20"/>
          <w:szCs w:val="20"/>
        </w:rPr>
        <w:sym w:font="Symbol" w:char="F03D"/>
      </w:r>
      <w:r w:rsidRPr="00AE39AE">
        <w:rPr>
          <w:rFonts w:ascii="STIXGeneral-Regular" w:eastAsia="STIXGeneral" w:hAnsi="STIXGeneral-Regular" w:cs="STIXGeneral"/>
          <w:sz w:val="20"/>
          <w:szCs w:val="20"/>
        </w:rPr>
        <w:t xml:space="preserve"> 0.85 for natural period less than 1 sec.</w:t>
      </w:r>
    </w:p>
    <w:p w14:paraId="67B1641C" w14:textId="77777777" w:rsidR="009D205B" w:rsidRPr="00AE39AE" w:rsidRDefault="004C6AD3" w:rsidP="009D205B">
      <w:pPr>
        <w:spacing w:before="80" w:after="0" w:line="240" w:lineRule="auto"/>
        <w:rPr>
          <w:rFonts w:ascii="STIXGeneral-Regular" w:eastAsia="STIXGeneral" w:hAnsi="STIXGeneral-Regular" w:cs="STIXGeneral"/>
          <w:sz w:val="20"/>
          <w:szCs w:val="20"/>
        </w:rPr>
      </w:pPr>
      <w:r w:rsidRPr="00AE39AE">
        <w:rPr>
          <w:rFonts w:ascii="STIXGeneral-Regular" w:hAnsi="STIXGeneral-Regular"/>
          <w:position w:val="-32"/>
        </w:rPr>
        <w:object w:dxaOrig="3220" w:dyaOrig="740" w14:anchorId="44713465">
          <v:shape id="_x0000_i1099" type="#_x0000_t75" style="width:161.95pt;height:37.6pt" o:ole="">
            <v:imagedata r:id="rId211" o:title=""/>
          </v:shape>
          <o:OLEObject Type="Embed" ProgID="Equation.DSMT4" ShapeID="_x0000_i1099" DrawAspect="Content" ObjectID="_1758466228" r:id="rId212"/>
        </w:object>
      </w:r>
    </w:p>
    <w:p w14:paraId="1B5A7AFD" w14:textId="77777777" w:rsidR="009D205B" w:rsidRPr="00AE39AE" w:rsidRDefault="009D205B" w:rsidP="009D205B">
      <w:pPr>
        <w:spacing w:after="80" w:line="240" w:lineRule="auto"/>
        <w:rPr>
          <w:rFonts w:ascii="STIXGeneral-Regular" w:eastAsia="STIXGeneral" w:hAnsi="STIXGeneral-Regular" w:cs="STIXGeneral"/>
          <w:sz w:val="20"/>
          <w:szCs w:val="20"/>
          <w:u w:val="single"/>
        </w:rPr>
      </w:pPr>
      <w:r w:rsidRPr="00AE39AE">
        <w:rPr>
          <w:rFonts w:ascii="STIXGeneral-Regular" w:eastAsia="STIXGeneral" w:hAnsi="STIXGeneral-Regular" w:cs="STIXGeneral"/>
          <w:sz w:val="20"/>
          <w:szCs w:val="20"/>
          <w:u w:val="single"/>
        </w:rPr>
        <w:t>Compute “</w:t>
      </w:r>
      <w:r w:rsidRPr="00AE39AE">
        <w:rPr>
          <w:rFonts w:ascii="STIXGeneral-Regular" w:eastAsia="STIXGeneral" w:hAnsi="STIXGeneral-Regular" w:cs="STIXGeneral"/>
          <w:i/>
          <w:iCs/>
          <w:sz w:val="20"/>
          <w:szCs w:val="20"/>
          <w:u w:val="single"/>
        </w:rPr>
        <w:t>p</w:t>
      </w:r>
      <w:r w:rsidRPr="00AE39AE">
        <w:rPr>
          <w:rFonts w:ascii="STIXGeneral-Regular" w:eastAsia="STIXGeneral" w:hAnsi="STIXGeneral-Regular" w:cs="STIXGeneral"/>
          <w:sz w:val="20"/>
          <w:szCs w:val="20"/>
          <w:u w:val="single"/>
        </w:rPr>
        <w:t>” for Various Elevations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749"/>
        <w:gridCol w:w="749"/>
        <w:gridCol w:w="749"/>
        <w:gridCol w:w="749"/>
        <w:gridCol w:w="749"/>
      </w:tblGrid>
      <w:tr w:rsidR="009D205B" w:rsidRPr="00AE39AE" w14:paraId="0D29DE36" w14:textId="77777777" w:rsidTr="00A83799">
        <w:tc>
          <w:tcPr>
            <w:tcW w:w="1092" w:type="dxa"/>
            <w:shd w:val="clear" w:color="auto" w:fill="auto"/>
          </w:tcPr>
          <w:p w14:paraId="792CF634"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Elev. (ft)</w:t>
            </w:r>
          </w:p>
        </w:tc>
        <w:tc>
          <w:tcPr>
            <w:tcW w:w="672" w:type="dxa"/>
            <w:shd w:val="clear" w:color="auto" w:fill="auto"/>
          </w:tcPr>
          <w:p w14:paraId="4CEE0EDE"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0</w:t>
            </w:r>
          </w:p>
        </w:tc>
        <w:tc>
          <w:tcPr>
            <w:tcW w:w="732" w:type="dxa"/>
            <w:shd w:val="clear" w:color="auto" w:fill="auto"/>
          </w:tcPr>
          <w:p w14:paraId="63BD3CBA"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35</w:t>
            </w:r>
          </w:p>
        </w:tc>
        <w:tc>
          <w:tcPr>
            <w:tcW w:w="708" w:type="dxa"/>
            <w:shd w:val="clear" w:color="auto" w:fill="auto"/>
          </w:tcPr>
          <w:p w14:paraId="6DCFA2DB"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70</w:t>
            </w:r>
          </w:p>
        </w:tc>
        <w:tc>
          <w:tcPr>
            <w:tcW w:w="756" w:type="dxa"/>
            <w:shd w:val="clear" w:color="auto" w:fill="auto"/>
          </w:tcPr>
          <w:p w14:paraId="51A78BFE"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105</w:t>
            </w:r>
          </w:p>
        </w:tc>
        <w:tc>
          <w:tcPr>
            <w:tcW w:w="708" w:type="dxa"/>
            <w:shd w:val="clear" w:color="auto" w:fill="auto"/>
          </w:tcPr>
          <w:p w14:paraId="23B2606C" w14:textId="77777777" w:rsidR="009D205B" w:rsidRPr="00AE39AE" w:rsidRDefault="009D205B" w:rsidP="00A83799">
            <w:pPr>
              <w:spacing w:after="0" w:line="240" w:lineRule="auto"/>
              <w:rPr>
                <w:rFonts w:ascii="STIXGeneral-Regular" w:eastAsia="STIXGeneral" w:hAnsi="STIXGeneral-Regular" w:cs="STIXGeneral"/>
                <w:sz w:val="20"/>
                <w:szCs w:val="20"/>
              </w:rPr>
            </w:pPr>
            <w:r w:rsidRPr="00AE39AE">
              <w:rPr>
                <w:rFonts w:ascii="STIXGeneral-Regular" w:eastAsia="STIXGeneral" w:hAnsi="STIXGeneral-Regular" w:cs="STIXGeneral"/>
                <w:sz w:val="20"/>
                <w:szCs w:val="20"/>
              </w:rPr>
              <w:t>140</w:t>
            </w:r>
          </w:p>
        </w:tc>
      </w:tr>
      <w:tr w:rsidR="009D205B" w:rsidRPr="00AE39AE" w14:paraId="5F81D114" w14:textId="77777777" w:rsidTr="00A83799">
        <w:tc>
          <w:tcPr>
            <w:tcW w:w="1092" w:type="dxa"/>
            <w:shd w:val="clear" w:color="auto" w:fill="auto"/>
          </w:tcPr>
          <w:p w14:paraId="1A3E8254" w14:textId="77777777" w:rsidR="009D205B" w:rsidRPr="00AE39AE" w:rsidRDefault="009D205B" w:rsidP="00A83799">
            <w:pPr>
              <w:spacing w:after="0" w:line="240" w:lineRule="auto"/>
              <w:rPr>
                <w:rFonts w:ascii="STIXGeneral-Regular" w:eastAsia="STIXGeneral" w:hAnsi="STIXGeneral-Regular" w:cs="STIXGeneral"/>
              </w:rPr>
            </w:pPr>
            <w:r w:rsidRPr="00AE39AE">
              <w:rPr>
                <w:rFonts w:ascii="STIXGeneral-Regular" w:eastAsia="STIXGeneral" w:hAnsi="STIXGeneral-Regular" w:cs="STIXGeneral"/>
                <w:i/>
              </w:rPr>
              <w:t>p</w:t>
            </w:r>
            <w:r w:rsidRPr="00AE39AE">
              <w:rPr>
                <w:rFonts w:ascii="STIXGeneral-Regular" w:eastAsia="STIXGeneral" w:hAnsi="STIXGeneral-Regular" w:cs="STIXGeneral"/>
              </w:rPr>
              <w:t xml:space="preserve"> (psf)</w:t>
            </w:r>
          </w:p>
        </w:tc>
        <w:tc>
          <w:tcPr>
            <w:tcW w:w="672" w:type="dxa"/>
            <w:shd w:val="clear" w:color="auto" w:fill="auto"/>
          </w:tcPr>
          <w:p w14:paraId="6B1A99A5" w14:textId="77777777" w:rsidR="009D205B" w:rsidRPr="00AE39AE" w:rsidRDefault="009D205B" w:rsidP="00A83799">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34.36</w:t>
            </w:r>
          </w:p>
        </w:tc>
        <w:tc>
          <w:tcPr>
            <w:tcW w:w="732" w:type="dxa"/>
            <w:shd w:val="clear" w:color="auto" w:fill="auto"/>
          </w:tcPr>
          <w:p w14:paraId="76853391" w14:textId="77777777" w:rsidR="009D205B" w:rsidRPr="00AE39AE" w:rsidRDefault="009D205B" w:rsidP="00A83799">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39.69</w:t>
            </w:r>
          </w:p>
        </w:tc>
        <w:tc>
          <w:tcPr>
            <w:tcW w:w="708" w:type="dxa"/>
            <w:shd w:val="clear" w:color="auto" w:fill="auto"/>
          </w:tcPr>
          <w:p w14:paraId="6F183FC7" w14:textId="77777777" w:rsidR="009D205B" w:rsidRPr="00AE39AE" w:rsidRDefault="009D205B" w:rsidP="00A83799">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44.69</w:t>
            </w:r>
          </w:p>
        </w:tc>
        <w:tc>
          <w:tcPr>
            <w:tcW w:w="756" w:type="dxa"/>
            <w:shd w:val="clear" w:color="auto" w:fill="auto"/>
          </w:tcPr>
          <w:p w14:paraId="1053AA1C" w14:textId="77777777" w:rsidR="009D205B" w:rsidRPr="00AE39AE" w:rsidRDefault="009D205B" w:rsidP="00A83799">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48.03</w:t>
            </w:r>
          </w:p>
        </w:tc>
        <w:tc>
          <w:tcPr>
            <w:tcW w:w="708" w:type="dxa"/>
            <w:shd w:val="clear" w:color="auto" w:fill="auto"/>
          </w:tcPr>
          <w:p w14:paraId="74B1AE8A" w14:textId="77777777" w:rsidR="009D205B" w:rsidRPr="00AE39AE" w:rsidRDefault="009D205B" w:rsidP="00A83799">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50.70</w:t>
            </w:r>
          </w:p>
        </w:tc>
      </w:tr>
    </w:tbl>
    <w:p w14:paraId="123ECA4E" w14:textId="77777777" w:rsidR="009D205B" w:rsidRPr="00AE39AE" w:rsidRDefault="009D205B" w:rsidP="009D205B">
      <w:pPr>
        <w:spacing w:before="120"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Compute Wind Pressure on Leeward Wall</w:t>
      </w:r>
    </w:p>
    <w:p w14:paraId="0DE3C43E" w14:textId="77777777" w:rsidR="009D205B" w:rsidRPr="00AE39AE" w:rsidRDefault="009D205B" w:rsidP="009D205B">
      <w:pPr>
        <w:spacing w:after="0" w:line="240" w:lineRule="auto"/>
        <w:rPr>
          <w:rFonts w:ascii="STIXGeneral-Regular" w:eastAsia="STIXGeneral" w:hAnsi="STIXGeneral-Regular" w:cs="STIXGeneral"/>
        </w:rPr>
      </w:pPr>
      <w:r w:rsidRPr="00AE39AE">
        <w:rPr>
          <w:rFonts w:ascii="STIXGeneral-Regular" w:eastAsia="STIXGeneral" w:hAnsi="STIXGeneral-Regular" w:cs="STIXGeneral"/>
          <w:i/>
        </w:rPr>
        <w:t>p</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w:t>
      </w:r>
      <w:r w:rsidRPr="00AE39AE">
        <w:rPr>
          <w:rFonts w:ascii="STIXGeneral-Regular" w:eastAsia="STIXGeneral" w:hAnsi="STIXGeneral-Regular" w:cs="STIXGeneral"/>
          <w:i/>
        </w:rPr>
        <w:t>q</w:t>
      </w:r>
      <w:r w:rsidRPr="00AE39AE">
        <w:rPr>
          <w:rFonts w:ascii="STIXGeneral-Regular" w:eastAsia="STIXGeneral" w:hAnsi="STIXGeneral-Regular" w:cs="STIXGeneral"/>
          <w:i/>
          <w:vertAlign w:val="subscript"/>
        </w:rPr>
        <w:t>z</w:t>
      </w:r>
      <w:r w:rsidRPr="00AE39AE">
        <w:rPr>
          <w:rFonts w:ascii="STIXGeneral-Regular" w:eastAsia="STIXGeneral" w:hAnsi="STIXGeneral-Regular" w:cs="STIXGeneral"/>
          <w:i/>
        </w:rPr>
        <w:t xml:space="preserve"> GC</w:t>
      </w:r>
      <w:r w:rsidRPr="00AE39AE">
        <w:rPr>
          <w:rFonts w:ascii="STIXGeneral-Regular" w:eastAsia="STIXGeneral" w:hAnsi="STIXGeneral-Regular" w:cs="STIXGeneral"/>
          <w:i/>
          <w:vertAlign w:val="subscript"/>
        </w:rPr>
        <w:t>p</w:t>
      </w:r>
      <w:r w:rsidRPr="00AE39AE">
        <w:rPr>
          <w:rFonts w:ascii="STIXGeneral-Regular" w:eastAsia="STIXGeneral" w:hAnsi="STIXGeneral-Regular" w:cs="STIXGeneral"/>
        </w:rPr>
        <w:t xml:space="preserve">; Use Value of </w:t>
      </w:r>
      <w:r w:rsidRPr="00AE39AE">
        <w:rPr>
          <w:rFonts w:ascii="STIXGeneral-Regular" w:eastAsia="STIXGeneral" w:hAnsi="STIXGeneral-Regular" w:cs="STIXGeneral"/>
          <w:i/>
        </w:rPr>
        <w:t>q</w:t>
      </w:r>
      <w:r w:rsidRPr="00AE39AE">
        <w:rPr>
          <w:rFonts w:ascii="STIXGeneral-Regular" w:eastAsia="STIXGeneral" w:hAnsi="STIXGeneral-Regular" w:cs="STIXGeneral"/>
          <w:i/>
          <w:vertAlign w:val="subscript"/>
        </w:rPr>
        <w:t>z</w:t>
      </w:r>
      <w:r w:rsidRPr="00AE39AE">
        <w:rPr>
          <w:rFonts w:ascii="STIXGeneral-Regular" w:eastAsia="STIXGeneral" w:hAnsi="STIXGeneral-Regular" w:cs="STIXGeneral"/>
        </w:rPr>
        <w:t xml:space="preserve"> at 140 ft. i.c. </w:t>
      </w:r>
      <w:r w:rsidRPr="00AE39AE">
        <w:rPr>
          <w:rFonts w:ascii="STIXGeneral-Regular" w:eastAsia="STIXGeneral" w:hAnsi="STIXGeneral-Regular" w:cs="STIXGeneral"/>
          <w:i/>
        </w:rPr>
        <w:t>K</w:t>
      </w:r>
      <w:r w:rsidRPr="00AE39AE">
        <w:rPr>
          <w:rFonts w:ascii="STIXGeneral-Regular" w:eastAsia="STIXGeneral" w:hAnsi="STIXGeneral-Regular" w:cs="STIXGeneral"/>
          <w:i/>
          <w:vertAlign w:val="subscript"/>
        </w:rPr>
        <w:t>z</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152</w:t>
      </w:r>
    </w:p>
    <w:p w14:paraId="75EC30F2" w14:textId="77777777" w:rsidR="009D205B" w:rsidRPr="00AE39AE" w:rsidRDefault="004C6AD3" w:rsidP="009D205B">
      <w:pPr>
        <w:spacing w:before="80" w:after="0" w:line="240" w:lineRule="auto"/>
        <w:rPr>
          <w:rFonts w:ascii="STIXGeneral-Regular" w:eastAsia="STIXGeneral" w:hAnsi="STIXGeneral-Regular" w:cs="STIXGeneral"/>
        </w:rPr>
      </w:pPr>
      <w:r w:rsidRPr="00AE39AE">
        <w:rPr>
          <w:rFonts w:ascii="STIXGeneral-Regular" w:hAnsi="STIXGeneral-Regular"/>
          <w:position w:val="-48"/>
        </w:rPr>
        <w:object w:dxaOrig="3700" w:dyaOrig="1040" w14:anchorId="45F3D3A5">
          <v:shape id="_x0000_i1100" type="#_x0000_t75" style="width:184.8pt;height:52.3pt" o:ole="">
            <v:imagedata r:id="rId213" o:title=""/>
          </v:shape>
          <o:OLEObject Type="Embed" ProgID="Equation.DSMT4" ShapeID="_x0000_i1100" DrawAspect="Content" ObjectID="_1758466229" r:id="rId214"/>
        </w:object>
      </w:r>
    </w:p>
    <w:p w14:paraId="011EBD7D" w14:textId="77777777" w:rsidR="009D205B" w:rsidRPr="00AE39AE" w:rsidRDefault="009D205B" w:rsidP="009D205B">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Wind Pressure on Side Walls</w:t>
      </w:r>
    </w:p>
    <w:p w14:paraId="13580468" w14:textId="77777777" w:rsidR="009D205B" w:rsidRPr="00AE39AE" w:rsidRDefault="004C6AD3" w:rsidP="009D205B">
      <w:pPr>
        <w:spacing w:before="80" w:after="0" w:line="240" w:lineRule="auto"/>
        <w:rPr>
          <w:rFonts w:ascii="STIXGeneral-Regular" w:eastAsia="STIXGeneral" w:hAnsi="STIXGeneral-Regular" w:cs="STIXGeneral"/>
        </w:rPr>
      </w:pPr>
      <w:r w:rsidRPr="00AE39AE">
        <w:rPr>
          <w:rFonts w:ascii="STIXGeneral-Regular" w:hAnsi="STIXGeneral-Regular"/>
          <w:position w:val="-30"/>
        </w:rPr>
        <w:object w:dxaOrig="3140" w:dyaOrig="700" w14:anchorId="360B2953">
          <v:shape id="_x0000_i1101" type="#_x0000_t75" style="width:157.3pt;height:34.4pt" o:ole="">
            <v:imagedata r:id="rId215" o:title=""/>
          </v:shape>
          <o:OLEObject Type="Embed" ProgID="Equation.DSMT4" ShapeID="_x0000_i1101" DrawAspect="Content" ObjectID="_1758466230" r:id="rId216"/>
        </w:object>
      </w:r>
    </w:p>
    <w:p w14:paraId="32ADD2C4" w14:textId="77777777" w:rsidR="009D205B" w:rsidRPr="00AE39AE" w:rsidRDefault="009D205B" w:rsidP="009D205B">
      <w:pPr>
        <w:tabs>
          <w:tab w:val="left" w:pos="480"/>
        </w:tabs>
        <w:spacing w:before="80" w:after="0" w:line="240" w:lineRule="auto"/>
        <w:rPr>
          <w:rFonts w:ascii="STIXGeneral-Regular" w:eastAsia="STIXGeneral" w:hAnsi="STIXGeneral-Regular" w:cs="STIXGeneral"/>
        </w:rPr>
      </w:pPr>
      <w:r w:rsidRPr="00AE39AE">
        <w:rPr>
          <w:rFonts w:ascii="STIXGeneral-Regular" w:eastAsia="STIXGeneral" w:hAnsi="STIXGeneral-Regular" w:cs="STIXGeneral"/>
        </w:rPr>
        <w:t>(b) Variation of Wind Pressure on Windward and Leeward Sides</w:t>
      </w:r>
    </w:p>
    <w:p w14:paraId="517B6508" w14:textId="77777777" w:rsidR="009D205B" w:rsidRPr="00AE39AE" w:rsidRDefault="009D205B" w:rsidP="009D205B">
      <w:pPr>
        <w:spacing w:after="0" w:line="240" w:lineRule="auto"/>
        <w:rPr>
          <w:rFonts w:ascii="STIXGeneral-Regular" w:eastAsia="STIXGeneral" w:hAnsi="STIXGeneral-Regular" w:cs="STIXGeneral"/>
        </w:rPr>
      </w:pPr>
    </w:p>
    <w:p w14:paraId="05DFD278" w14:textId="77777777" w:rsidR="009D205B" w:rsidRPr="00AE39AE" w:rsidRDefault="00561867" w:rsidP="009D205B">
      <w:pPr>
        <w:spacing w:after="0" w:line="240" w:lineRule="auto"/>
        <w:rPr>
          <w:rFonts w:ascii="STIXGeneral-Regular" w:eastAsia="STIXGeneral" w:hAnsi="STIXGeneral-Regular" w:cs="STIXGeneral"/>
        </w:rPr>
      </w:pPr>
      <w:r w:rsidRPr="00AE39AE">
        <w:rPr>
          <w:rFonts w:ascii="STIXGeneral-Regular" w:eastAsia="STIXGeneral" w:hAnsi="STIXGeneral-Regular"/>
          <w:noProof/>
        </w:rPr>
        <w:drawing>
          <wp:inline distT="0" distB="0" distL="0" distR="0" wp14:anchorId="653D1A76" wp14:editId="742CFB61">
            <wp:extent cx="2582545" cy="21018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582545" cy="2101850"/>
                    </a:xfrm>
                    <a:prstGeom prst="rect">
                      <a:avLst/>
                    </a:prstGeom>
                    <a:noFill/>
                    <a:ln>
                      <a:noFill/>
                    </a:ln>
                  </pic:spPr>
                </pic:pic>
              </a:graphicData>
            </a:graphic>
          </wp:inline>
        </w:drawing>
      </w:r>
    </w:p>
    <w:p w14:paraId="7699E642" w14:textId="77777777" w:rsidR="009D205B" w:rsidRPr="00AE39AE" w:rsidRDefault="009D205B" w:rsidP="00187DB7">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 xml:space="preserve">                            </w:t>
      </w:r>
    </w:p>
    <w:p w14:paraId="092379AD" w14:textId="77777777" w:rsidR="009D205B" w:rsidRPr="00AE39AE" w:rsidRDefault="009D205B" w:rsidP="009D205B">
      <w:pPr>
        <w:spacing w:after="0" w:line="240" w:lineRule="auto"/>
        <w:rPr>
          <w:rFonts w:ascii="STIXGeneral-Regular" w:eastAsia="STIXGeneral" w:hAnsi="STIXGeneral-Regular" w:cs="STIXGeneral"/>
        </w:rPr>
      </w:pPr>
      <w:r w:rsidRPr="00AE39AE">
        <w:rPr>
          <w:rFonts w:ascii="STIXGeneral-Regular" w:eastAsia="STIXGeneral" w:hAnsi="STIXGeneral-Regular" w:cs="STIXGeneral"/>
          <w:b/>
        </w:rPr>
        <w:t>P2.21. Continued</w:t>
      </w:r>
    </w:p>
    <w:p w14:paraId="30FF9387" w14:textId="77777777" w:rsidR="009D205B" w:rsidRPr="00AE39AE" w:rsidRDefault="009D205B" w:rsidP="009D205B">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Compute Total Wind Force (kips)</w:t>
      </w:r>
    </w:p>
    <w:p w14:paraId="57CB65ED" w14:textId="77777777" w:rsidR="009D205B" w:rsidRPr="00AE39AE" w:rsidRDefault="004C6AD3" w:rsidP="009D205B">
      <w:pPr>
        <w:spacing w:before="80" w:after="0" w:line="240" w:lineRule="auto"/>
        <w:rPr>
          <w:rFonts w:ascii="STIXGeneral-Regular" w:eastAsia="STIXGeneral" w:hAnsi="STIXGeneral-Regular" w:cs="STIXGeneral"/>
        </w:rPr>
      </w:pPr>
      <w:r w:rsidRPr="00AE39AE">
        <w:rPr>
          <w:rFonts w:ascii="STIXGeneral-Regular" w:hAnsi="STIXGeneral-Regular"/>
          <w:position w:val="-150"/>
        </w:rPr>
        <w:object w:dxaOrig="3440" w:dyaOrig="3000" w14:anchorId="7CB4A242">
          <v:shape id="_x0000_i1102" type="#_x0000_t75" style="width:172pt;height:150.45pt" o:ole="">
            <v:imagedata r:id="rId218" o:title=""/>
          </v:shape>
          <o:OLEObject Type="Embed" ProgID="Equation.DSMT4" ShapeID="_x0000_i1102" DrawAspect="Content" ObjectID="_1758466231" r:id="rId219"/>
        </w:object>
      </w:r>
    </w:p>
    <w:p w14:paraId="311224AB" w14:textId="77777777" w:rsidR="00AB688A" w:rsidRPr="00AE39AE" w:rsidRDefault="004C6AD3" w:rsidP="009D205B">
      <w:pPr>
        <w:spacing w:after="0" w:line="240" w:lineRule="auto"/>
        <w:rPr>
          <w:rFonts w:ascii="STIXGeneral-Regular" w:eastAsia="STIXGeneral" w:hAnsi="STIXGeneral-Regular" w:cs="STIXGeneral"/>
        </w:rPr>
        <w:sectPr w:rsidR="00AB688A" w:rsidRPr="00AE39AE" w:rsidSect="004225E6">
          <w:type w:val="continuous"/>
          <w:pgSz w:w="12240" w:h="15840" w:code="1"/>
          <w:pgMar w:top="1440" w:right="1440" w:bottom="1440" w:left="1440" w:header="720" w:footer="228" w:gutter="0"/>
          <w:cols w:num="2" w:space="240"/>
          <w:docGrid w:linePitch="360"/>
        </w:sectPr>
      </w:pPr>
      <w:r w:rsidRPr="00AE39AE">
        <w:rPr>
          <w:rFonts w:ascii="STIXGeneral-Regular" w:hAnsi="STIXGeneral-Regular"/>
          <w:position w:val="-32"/>
        </w:rPr>
        <w:object w:dxaOrig="3480" w:dyaOrig="740" w14:anchorId="38C1BF14">
          <v:shape id="_x0000_i1103" type="#_x0000_t75" style="width:173.85pt;height:37.6pt" o:ole="">
            <v:imagedata r:id="rId220" o:title=""/>
          </v:shape>
          <o:OLEObject Type="Embed" ProgID="Equation.DSMT4" ShapeID="_x0000_i1103" DrawAspect="Content" ObjectID="_1758466232" r:id="rId221"/>
        </w:object>
      </w:r>
    </w:p>
    <w:p w14:paraId="2015795B" w14:textId="77777777" w:rsidR="009C1BBB" w:rsidRPr="00AE39AE" w:rsidRDefault="00561867" w:rsidP="009C1BBB">
      <w:pPr>
        <w:spacing w:after="0" w:line="240" w:lineRule="auto"/>
        <w:rPr>
          <w:rFonts w:ascii="STIXGeneral-Regular" w:eastAsia="STIXGeneral" w:hAnsi="STIXGeneral-Regular" w:cs="STIXGeneral"/>
        </w:rPr>
        <w:sectPr w:rsidR="009C1BBB" w:rsidRPr="00AE39AE" w:rsidSect="004225E6">
          <w:pgSz w:w="12240" w:h="15840" w:code="1"/>
          <w:pgMar w:top="1440" w:right="1440" w:bottom="1440" w:left="1440" w:header="720" w:footer="228" w:gutter="0"/>
          <w:cols w:space="240"/>
          <w:docGrid w:linePitch="360"/>
        </w:sectPr>
      </w:pPr>
      <w:r w:rsidRPr="00AE39AE">
        <w:rPr>
          <w:rFonts w:ascii="STIXGeneral-Regular" w:eastAsia="STIXGeneral" w:hAnsi="STIXGeneral-Regular" w:cs="STIXGeneral"/>
          <w:noProof/>
        </w:rPr>
        <w:lastRenderedPageBreak/>
        <mc:AlternateContent>
          <mc:Choice Requires="wps">
            <w:drawing>
              <wp:inline distT="0" distB="0" distL="0" distR="0" wp14:anchorId="7BCC3AE7" wp14:editId="64FCAB8C">
                <wp:extent cx="2898775" cy="4351020"/>
                <wp:effectExtent l="9525" t="9525" r="6350" b="11430"/>
                <wp:docPr id="15" name="Text Box 2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8775" cy="4351020"/>
                        </a:xfrm>
                        <a:prstGeom prst="rect">
                          <a:avLst/>
                        </a:prstGeom>
                        <a:solidFill>
                          <a:srgbClr val="FFFFFF"/>
                        </a:solidFill>
                        <a:ln w="6350">
                          <a:solidFill>
                            <a:srgbClr val="000000"/>
                          </a:solidFill>
                          <a:miter lim="800000"/>
                          <a:headEnd/>
                          <a:tailEnd/>
                        </a:ln>
                      </wps:spPr>
                      <wps:txbx>
                        <w:txbxContent>
                          <w:p w14:paraId="7C903DF6" w14:textId="76770AFB" w:rsidR="00635FCB" w:rsidRPr="00583281" w:rsidRDefault="00635FCB" w:rsidP="00B65F11">
                            <w:pPr>
                              <w:pStyle w:val="bchqs"/>
                            </w:pPr>
                            <w:r w:rsidRPr="00D65F4A">
                              <w:rPr>
                                <w:b/>
                              </w:rPr>
                              <w:t>P2.</w:t>
                            </w:r>
                            <w:r>
                              <w:rPr>
                                <w:b/>
                              </w:rPr>
                              <w:t>22</w:t>
                            </w:r>
                            <w:r w:rsidRPr="00D65F4A">
                              <w:rPr>
                                <w:b/>
                              </w:rPr>
                              <w:t>.</w:t>
                            </w:r>
                            <w:r>
                              <w:t xml:space="preserve"> </w:t>
                            </w:r>
                            <w:r w:rsidRPr="009A0315">
                              <w:t>Consider the five-story building shown in</w:t>
                            </w:r>
                            <w:r>
                              <w:t xml:space="preserve"> </w:t>
                            </w:r>
                            <w:r w:rsidRPr="009A0315">
                              <w:t>Figure P2.16. The average weights of the floor and roof are 90 lb/ft</w:t>
                            </w:r>
                            <w:r w:rsidRPr="00C27392">
                              <w:rPr>
                                <w:vertAlign w:val="superscript"/>
                              </w:rPr>
                              <w:t>2</w:t>
                            </w:r>
                            <w:r w:rsidRPr="009A0315">
                              <w:t xml:space="preserve"> and 70 lb/ft</w:t>
                            </w:r>
                            <w:r w:rsidRPr="00C27392">
                              <w:rPr>
                                <w:vertAlign w:val="superscript"/>
                              </w:rPr>
                              <w:t>2</w:t>
                            </w:r>
                            <w:r w:rsidRPr="009A0315">
                              <w:t xml:space="preserve">, respectively. The values of </w:t>
                            </w:r>
                            <w:r w:rsidRPr="00061B46">
                              <w:rPr>
                                <w:i/>
                                <w:iCs/>
                              </w:rPr>
                              <w:t>S</w:t>
                            </w:r>
                            <w:r w:rsidRPr="00061B46">
                              <w:rPr>
                                <w:i/>
                                <w:iCs/>
                                <w:vertAlign w:val="subscript"/>
                              </w:rPr>
                              <w:t>DS</w:t>
                            </w:r>
                            <w:r w:rsidRPr="009A0315">
                              <w:t xml:space="preserve"> and </w:t>
                            </w:r>
                            <w:r w:rsidRPr="00061B46">
                              <w:rPr>
                                <w:i/>
                                <w:iCs/>
                              </w:rPr>
                              <w:t>S</w:t>
                            </w:r>
                            <w:r w:rsidRPr="00061B46">
                              <w:rPr>
                                <w:i/>
                                <w:iCs/>
                                <w:vertAlign w:val="subscript"/>
                              </w:rPr>
                              <w:t>D</w:t>
                            </w:r>
                            <w:r w:rsidRPr="00061B46">
                              <w:rPr>
                                <w:vertAlign w:val="subscript"/>
                              </w:rPr>
                              <w:t>1</w:t>
                            </w:r>
                            <w:r w:rsidRPr="009A0315">
                              <w:t xml:space="preserve"> are equal to 0.9</w:t>
                            </w:r>
                            <w:r w:rsidRPr="004670AD">
                              <w:rPr>
                                <w:i/>
                              </w:rPr>
                              <w:t>g</w:t>
                            </w:r>
                            <w:r w:rsidRPr="009A0315">
                              <w:t xml:space="preserve"> and 0.4</w:t>
                            </w:r>
                            <w:r w:rsidRPr="004670AD">
                              <w:rPr>
                                <w:i/>
                              </w:rPr>
                              <w:t>g</w:t>
                            </w:r>
                            <w:r w:rsidRPr="009A0315">
                              <w:t xml:space="preserve">, respectively. Since </w:t>
                            </w:r>
                            <w:r w:rsidRPr="002A2AD1">
                              <w:rPr>
                                <w:i/>
                                <w:iCs/>
                              </w:rPr>
                              <w:t>steel</w:t>
                            </w:r>
                            <w:r w:rsidRPr="009A0315">
                              <w:t xml:space="preserve"> moment frames are used in the north-south direction to resist the seismic forces, the value of </w:t>
                            </w:r>
                            <w:r w:rsidRPr="004670AD">
                              <w:rPr>
                                <w:i/>
                              </w:rPr>
                              <w:t>R</w:t>
                            </w:r>
                            <w:r w:rsidRPr="009A0315">
                              <w:t xml:space="preserve"> equals 8. Compute the seismic base </w:t>
                            </w:r>
                            <w:r w:rsidR="00B65F11">
                              <w:br/>
                            </w:r>
                            <w:r w:rsidRPr="009A0315">
                              <w:t xml:space="preserve">shear </w:t>
                            </w:r>
                            <w:r w:rsidRPr="002A2AD1">
                              <w:rPr>
                                <w:i/>
                                <w:iCs/>
                              </w:rPr>
                              <w:t>V</w:t>
                            </w:r>
                            <w:r w:rsidRPr="009A0315">
                              <w:t xml:space="preserve">. Then distribute the base shear along </w:t>
                            </w:r>
                            <w:r w:rsidR="00B65F11">
                              <w:br/>
                            </w:r>
                            <w:r w:rsidRPr="009A0315">
                              <w:t>the height of the building.</w:t>
                            </w:r>
                          </w:p>
                        </w:txbxContent>
                      </wps:txbx>
                      <wps:bodyPr rot="0" vert="horz" wrap="square" lIns="91440" tIns="45720" rIns="91440" bIns="45720" anchor="t" anchorCtr="0" upright="1">
                        <a:noAutofit/>
                      </wps:bodyPr>
                    </wps:wsp>
                  </a:graphicData>
                </a:graphic>
              </wp:inline>
            </w:drawing>
          </mc:Choice>
          <mc:Fallback>
            <w:pict>
              <v:shape w14:anchorId="7BCC3AE7" id="Text Box 2423" o:spid="_x0000_s1074" type="#_x0000_t202" style="width:228.25pt;height:3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" strokeweight=".5pt">
                <v:path arrowok="t"/>
                <v:textbox>
                  <w:txbxContent>
                    <w:p w14:paraId="7C903DF6" w14:textId="76770AFB" w:rsidR="00635FCB" w:rsidRPr="00583281" w:rsidRDefault="00635FCB" w:rsidP="00B65F11">
                      <w:pPr>
                        <w:pStyle w:val="bchqs"/>
                      </w:pPr>
                      <w:r w:rsidRPr="00D65F4A">
                        <w:rPr>
                          <w:b/>
                        </w:rPr>
                        <w:t>P2.</w:t>
                      </w:r>
                      <w:r>
                        <w:rPr>
                          <w:b/>
                        </w:rPr>
                        <w:t>22</w:t>
                      </w:r>
                      <w:r w:rsidRPr="00D65F4A">
                        <w:rPr>
                          <w:b/>
                        </w:rPr>
                        <w:t>.</w:t>
                      </w:r>
                      <w:r>
                        <w:t xml:space="preserve"> </w:t>
                      </w:r>
                      <w:r w:rsidRPr="009A0315">
                        <w:t>Consider the five-story building shown in</w:t>
                      </w:r>
                      <w:r>
                        <w:t xml:space="preserve"> </w:t>
                      </w:r>
                      <w:r w:rsidRPr="009A0315">
                        <w:t>Figure P2.16. The average weights of the floor and roof are 90 lb/ft</w:t>
                      </w:r>
                      <w:r w:rsidRPr="00C27392">
                        <w:rPr>
                          <w:vertAlign w:val="superscript"/>
                        </w:rPr>
                        <w:t>2</w:t>
                      </w:r>
                      <w:r w:rsidRPr="009A0315">
                        <w:t xml:space="preserve"> and 70 lb/ft</w:t>
                      </w:r>
                      <w:r w:rsidRPr="00C27392">
                        <w:rPr>
                          <w:vertAlign w:val="superscript"/>
                        </w:rPr>
                        <w:t>2</w:t>
                      </w:r>
                      <w:r w:rsidRPr="009A0315">
                        <w:t xml:space="preserve">, respectively. The values of </w:t>
                      </w:r>
                      <w:r w:rsidRPr="00061B46">
                        <w:rPr>
                          <w:i/>
                          <w:iCs/>
                        </w:rPr>
                        <w:t>S</w:t>
                      </w:r>
                      <w:r w:rsidRPr="00061B46">
                        <w:rPr>
                          <w:i/>
                          <w:iCs/>
                          <w:vertAlign w:val="subscript"/>
                        </w:rPr>
                        <w:t>DS</w:t>
                      </w:r>
                      <w:r w:rsidRPr="009A0315">
                        <w:t xml:space="preserve"> and </w:t>
                      </w:r>
                      <w:r w:rsidRPr="00061B46">
                        <w:rPr>
                          <w:i/>
                          <w:iCs/>
                        </w:rPr>
                        <w:t>S</w:t>
                      </w:r>
                      <w:r w:rsidRPr="00061B46">
                        <w:rPr>
                          <w:i/>
                          <w:iCs/>
                          <w:vertAlign w:val="subscript"/>
                        </w:rPr>
                        <w:t>D</w:t>
                      </w:r>
                      <w:r w:rsidRPr="00061B46">
                        <w:rPr>
                          <w:vertAlign w:val="subscript"/>
                        </w:rPr>
                        <w:t>1</w:t>
                      </w:r>
                      <w:r w:rsidRPr="009A0315">
                        <w:t xml:space="preserve"> are equal to 0.9</w:t>
                      </w:r>
                      <w:r w:rsidRPr="004670AD">
                        <w:rPr>
                          <w:i/>
                        </w:rPr>
                        <w:t>g</w:t>
                      </w:r>
                      <w:r w:rsidRPr="009A0315">
                        <w:t xml:space="preserve"> and 0.4</w:t>
                      </w:r>
                      <w:r w:rsidRPr="004670AD">
                        <w:rPr>
                          <w:i/>
                        </w:rPr>
                        <w:t>g</w:t>
                      </w:r>
                      <w:r w:rsidRPr="009A0315">
                        <w:t xml:space="preserve">, respectively. Since </w:t>
                      </w:r>
                      <w:r w:rsidRPr="002A2AD1">
                        <w:rPr>
                          <w:i/>
                          <w:iCs/>
                        </w:rPr>
                        <w:t>steel</w:t>
                      </w:r>
                      <w:r w:rsidRPr="009A0315">
                        <w:t xml:space="preserve"> moment frames are used in the north-south direction to resist the seismic forces, the value of </w:t>
                      </w:r>
                      <w:r w:rsidRPr="004670AD">
                        <w:rPr>
                          <w:i/>
                        </w:rPr>
                        <w:t>R</w:t>
                      </w:r>
                      <w:r w:rsidRPr="009A0315">
                        <w:t xml:space="preserve"> equals 8. Compute the seismic base </w:t>
                      </w:r>
                      <w:r w:rsidR="00B65F11">
                        <w:br/>
                      </w:r>
                      <w:r w:rsidRPr="009A0315">
                        <w:t xml:space="preserve">shear </w:t>
                      </w:r>
                      <w:r w:rsidRPr="002A2AD1">
                        <w:rPr>
                          <w:i/>
                          <w:iCs/>
                        </w:rPr>
                        <w:t>V</w:t>
                      </w:r>
                      <w:r w:rsidRPr="009A0315">
                        <w:t xml:space="preserve">. Then distribute the base shear along </w:t>
                      </w:r>
                      <w:r w:rsidR="00B65F11">
                        <w:br/>
                      </w:r>
                      <w:r w:rsidRPr="009A0315">
                        <w:t>the height of the building.</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4C4E0EF9" wp14:editId="69A13C9F">
                <wp:extent cx="2926715" cy="4351020"/>
                <wp:effectExtent l="9525" t="9525" r="6985" b="11430"/>
                <wp:docPr id="14" name="Text Box 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715" cy="4351020"/>
                        </a:xfrm>
                        <a:prstGeom prst="rect">
                          <a:avLst/>
                        </a:prstGeom>
                        <a:solidFill>
                          <a:srgbClr val="FFFFFF"/>
                        </a:solidFill>
                        <a:ln w="6350">
                          <a:solidFill>
                            <a:srgbClr val="000000"/>
                          </a:solidFill>
                          <a:miter lim="800000"/>
                          <a:headEnd/>
                          <a:tailEnd/>
                        </a:ln>
                      </wps:spPr>
                      <wps:txbx>
                        <w:txbxContent>
                          <w:p w14:paraId="2F9C0945" w14:textId="060B9883" w:rsidR="00635FCB" w:rsidRDefault="00635FCB" w:rsidP="009C1BBB">
                            <w:pPr>
                              <w:spacing w:after="0" w:line="240" w:lineRule="auto"/>
                              <w:jc w:val="center"/>
                              <w:rPr>
                                <w:rFonts w:ascii="STIX" w:hAnsi="STIX" w:cs="STIX"/>
                              </w:rPr>
                            </w:pPr>
                            <w:r>
                              <w:rPr>
                                <w:noProof/>
                              </w:rPr>
                              <w:drawing>
                                <wp:inline distT="0" distB="0" distL="0" distR="0" wp14:anchorId="05E68341" wp14:editId="262BA0EF">
                                  <wp:extent cx="2737485" cy="3903684"/>
                                  <wp:effectExtent l="0" t="0" r="0" b="1905"/>
                                  <wp:docPr id="120" name="Picture 7" descr="Lee7724x_pr02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6.eps"/>
                                          <pic:cNvPicPr/>
                                        </pic:nvPicPr>
                                        <pic:blipFill rotWithShape="1">
                                          <a:blip r:embed="rId149"/>
                                          <a:srcRect l="-4083" r="-2060"/>
                                          <a:stretch/>
                                        </pic:blipFill>
                                        <pic:spPr bwMode="auto">
                                          <a:xfrm>
                                            <a:off x="0" y="0"/>
                                            <a:ext cx="2737485" cy="3903684"/>
                                          </a:xfrm>
                                          <a:prstGeom prst="rect">
                                            <a:avLst/>
                                          </a:prstGeom>
                                          <a:ln>
                                            <a:noFill/>
                                          </a:ln>
                                          <a:extLst>
                                            <a:ext uri="{53640926-AAD7-44D8-BBD7-CCE9431645EC}">
                                              <a14:shadowObscured xmlns:a14="http://schemas.microsoft.com/office/drawing/2010/main"/>
                                            </a:ext>
                                          </a:extLst>
                                        </pic:spPr>
                                      </pic:pic>
                                    </a:graphicData>
                                  </a:graphic>
                                </wp:inline>
                              </w:drawing>
                            </w:r>
                          </w:p>
                          <w:p w14:paraId="101C5C5C" w14:textId="77777777" w:rsidR="00635FCB" w:rsidRPr="005E0B52" w:rsidRDefault="00635FCB" w:rsidP="009C1BBB">
                            <w:pPr>
                              <w:jc w:val="center"/>
                              <w:rPr>
                                <w:rFonts w:ascii="STIX" w:hAnsi="STIX" w:cs="STIX"/>
                                <w:b/>
                                <w:sz w:val="18"/>
                                <w:szCs w:val="18"/>
                              </w:rPr>
                            </w:pPr>
                            <w:r w:rsidRPr="005E0B52">
                              <w:rPr>
                                <w:rFonts w:ascii="STIX" w:hAnsi="STIX" w:cs="STIX"/>
                                <w:b/>
                                <w:noProof/>
                                <w:sz w:val="18"/>
                                <w:szCs w:val="18"/>
                              </w:rPr>
                              <w:t>P2.</w:t>
                            </w:r>
                            <w:r>
                              <w:rPr>
                                <w:rFonts w:ascii="STIX" w:hAnsi="STIX" w:cs="STIX"/>
                                <w:b/>
                                <w:noProof/>
                                <w:sz w:val="18"/>
                                <w:szCs w:val="18"/>
                              </w:rPr>
                              <w:t>16</w:t>
                            </w:r>
                          </w:p>
                          <w:p w14:paraId="2B0FE30E" w14:textId="77777777" w:rsidR="00635FCB" w:rsidRPr="00583281" w:rsidRDefault="00635FCB" w:rsidP="009C1BBB">
                            <w:pPr>
                              <w:spacing w:after="0" w:line="240" w:lineRule="auto"/>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4C4E0EF9" id="Text Box 2421" o:spid="_x0000_s1075" type="#_x0000_t202" style="width:230.45pt;height:34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" strokeweight=".5pt">
                <v:path arrowok="t"/>
                <v:textbox>
                  <w:txbxContent>
                    <w:p w14:paraId="2F9C0945" w14:textId="060B9883" w:rsidR="00635FCB" w:rsidRDefault="00635FCB" w:rsidP="009C1BBB">
                      <w:pPr>
                        <w:spacing w:after="0" w:line="240" w:lineRule="auto"/>
                        <w:jc w:val="center"/>
                        <w:rPr>
                          <w:rFonts w:ascii="STIX" w:hAnsi="STIX" w:cs="STIX"/>
                        </w:rPr>
                      </w:pPr>
                      <w:r>
                        <w:rPr>
                          <w:noProof/>
                        </w:rPr>
                        <w:drawing>
                          <wp:inline distT="0" distB="0" distL="0" distR="0" wp14:anchorId="05E68341" wp14:editId="262BA0EF">
                            <wp:extent cx="2737485" cy="3903684"/>
                            <wp:effectExtent l="0" t="0" r="0" b="1905"/>
                            <wp:docPr id="120" name="Picture 7" descr="Lee7724x_pr02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6.eps"/>
                                    <pic:cNvPicPr/>
                                  </pic:nvPicPr>
                                  <pic:blipFill rotWithShape="1">
                                    <a:blip r:embed="rId149"/>
                                    <a:srcRect l="-4083" r="-2060"/>
                                    <a:stretch/>
                                  </pic:blipFill>
                                  <pic:spPr bwMode="auto">
                                    <a:xfrm>
                                      <a:off x="0" y="0"/>
                                      <a:ext cx="2737485" cy="3903684"/>
                                    </a:xfrm>
                                    <a:prstGeom prst="rect">
                                      <a:avLst/>
                                    </a:prstGeom>
                                    <a:ln>
                                      <a:noFill/>
                                    </a:ln>
                                    <a:extLst>
                                      <a:ext uri="{53640926-AAD7-44D8-BBD7-CCE9431645EC}">
                                        <a14:shadowObscured xmlns:a14="http://schemas.microsoft.com/office/drawing/2010/main"/>
                                      </a:ext>
                                    </a:extLst>
                                  </pic:spPr>
                                </pic:pic>
                              </a:graphicData>
                            </a:graphic>
                          </wp:inline>
                        </w:drawing>
                      </w:r>
                    </w:p>
                    <w:p w14:paraId="101C5C5C" w14:textId="77777777" w:rsidR="00635FCB" w:rsidRPr="005E0B52" w:rsidRDefault="00635FCB" w:rsidP="009C1BBB">
                      <w:pPr>
                        <w:jc w:val="center"/>
                        <w:rPr>
                          <w:rFonts w:ascii="STIX" w:hAnsi="STIX" w:cs="STIX"/>
                          <w:b/>
                          <w:sz w:val="18"/>
                          <w:szCs w:val="18"/>
                        </w:rPr>
                      </w:pPr>
                      <w:r w:rsidRPr="005E0B52">
                        <w:rPr>
                          <w:rFonts w:ascii="STIX" w:hAnsi="STIX" w:cs="STIX"/>
                          <w:b/>
                          <w:noProof/>
                          <w:sz w:val="18"/>
                          <w:szCs w:val="18"/>
                        </w:rPr>
                        <w:t>P2.</w:t>
                      </w:r>
                      <w:r>
                        <w:rPr>
                          <w:rFonts w:ascii="STIX" w:hAnsi="STIX" w:cs="STIX"/>
                          <w:b/>
                          <w:noProof/>
                          <w:sz w:val="18"/>
                          <w:szCs w:val="18"/>
                        </w:rPr>
                        <w:t>16</w:t>
                      </w:r>
                    </w:p>
                    <w:p w14:paraId="2B0FE30E" w14:textId="77777777" w:rsidR="00635FCB" w:rsidRPr="00583281" w:rsidRDefault="00635FCB" w:rsidP="009C1BBB">
                      <w:pPr>
                        <w:spacing w:after="0" w:line="240" w:lineRule="auto"/>
                        <w:jc w:val="center"/>
                        <w:rPr>
                          <w:rFonts w:ascii="STIX" w:hAnsi="STIX" w:cs="STIX"/>
                        </w:rPr>
                      </w:pPr>
                    </w:p>
                  </w:txbxContent>
                </v:textbox>
                <w10:anchorlock/>
              </v:shape>
            </w:pict>
          </mc:Fallback>
        </mc:AlternateContent>
      </w:r>
    </w:p>
    <w:p w14:paraId="72DD6B9A" w14:textId="77777777" w:rsidR="009C1BBB" w:rsidRPr="00AE39AE" w:rsidRDefault="009C1BBB" w:rsidP="009C1BBB">
      <w:pPr>
        <w:spacing w:after="0" w:line="240" w:lineRule="auto"/>
        <w:rPr>
          <w:rFonts w:ascii="STIXGeneral-Regular" w:eastAsia="STIXGeneral" w:hAnsi="STIXGeneral-Regular" w:cs="STIXGeneral"/>
        </w:rPr>
      </w:pPr>
    </w:p>
    <w:p w14:paraId="3375E117" w14:textId="77777777" w:rsidR="009C1BBB" w:rsidRPr="00AE39AE" w:rsidRDefault="009C1BBB" w:rsidP="009C1BBB">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Fundamental Period</w:t>
      </w:r>
    </w:p>
    <w:p w14:paraId="4C4909CB" w14:textId="77777777" w:rsidR="009C1BBB" w:rsidRPr="00AE39AE" w:rsidRDefault="00D44F1B" w:rsidP="009C1BBB">
      <w:pPr>
        <w:spacing w:after="0" w:line="240" w:lineRule="auto"/>
        <w:rPr>
          <w:rFonts w:ascii="STIXGeneral-Regular" w:eastAsia="STIXGeneral" w:hAnsi="STIXGeneral-Regular" w:cs="STIXGeneral"/>
        </w:rPr>
      </w:pPr>
      <w:r w:rsidRPr="00AE39AE">
        <w:rPr>
          <w:rFonts w:ascii="STIXGeneral-Regular" w:hAnsi="STIXGeneral-Regular"/>
          <w:position w:val="-80"/>
        </w:rPr>
        <w:object w:dxaOrig="5100" w:dyaOrig="1700" w14:anchorId="699F9B9E">
          <v:shape id="_x0000_i1104" type="#_x0000_t75" style="width:255pt;height:85.35pt" o:ole="">
            <v:imagedata r:id="rId222" o:title=""/>
          </v:shape>
          <o:OLEObject Type="Embed" ProgID="Equation.DSMT4" ShapeID="_x0000_i1104" DrawAspect="Content" ObjectID="_1758466233" r:id="rId223"/>
        </w:object>
      </w:r>
      <w:r w:rsidR="004C6AD3" w:rsidRPr="00AE39AE">
        <w:rPr>
          <w:rFonts w:ascii="STIXGeneral-Regular" w:hAnsi="STIXGeneral-Regular"/>
          <w:position w:val="-102"/>
        </w:rPr>
        <w:object w:dxaOrig="3180" w:dyaOrig="2140" w14:anchorId="2B21DFE8">
          <v:shape id="_x0000_i1105" type="#_x0000_t75" style="width:159.15pt;height:106.35pt" o:ole="">
            <v:imagedata r:id="rId224" o:title=""/>
          </v:shape>
          <o:OLEObject Type="Embed" ProgID="Equation.DSMT4" ShapeID="_x0000_i1105" DrawAspect="Content" ObjectID="_1758466234" r:id="rId225"/>
        </w:object>
      </w:r>
      <w:r w:rsidR="009C1BBB" w:rsidRPr="00AE39AE">
        <w:rPr>
          <w:rFonts w:ascii="STIXGeneral-Regular" w:eastAsia="STIXGeneral" w:hAnsi="STIXGeneral-Regular" w:cs="STIXGeneral"/>
          <w:position w:val="-50"/>
        </w:rPr>
        <w:br w:type="column"/>
      </w:r>
    </w:p>
    <w:p w14:paraId="290993CE" w14:textId="77777777" w:rsidR="009C1BBB" w:rsidRPr="00AE39AE" w:rsidRDefault="004C6AD3" w:rsidP="009C1BBB">
      <w:pPr>
        <w:spacing w:before="80" w:after="0" w:line="240" w:lineRule="auto"/>
        <w:rPr>
          <w:rFonts w:ascii="STIXGeneral-Regular" w:eastAsia="STIXGeneral" w:hAnsi="STIXGeneral-Regular" w:cs="STIXGeneral"/>
        </w:rPr>
      </w:pPr>
      <w:r w:rsidRPr="00AE39AE">
        <w:rPr>
          <w:rFonts w:ascii="STIXGeneral-Regular" w:hAnsi="STIXGeneral-Regular"/>
          <w:position w:val="-48"/>
        </w:rPr>
        <w:object w:dxaOrig="2360" w:dyaOrig="999" w14:anchorId="4D978326">
          <v:shape id="_x0000_i1106" type="#_x0000_t75" style="width:118.85pt;height:50.9pt" o:ole="">
            <v:imagedata r:id="rId226" o:title=""/>
          </v:shape>
          <o:OLEObject Type="Embed" ProgID="Equation.DSMT4" ShapeID="_x0000_i1106" DrawAspect="Content" ObjectID="_1758466235" r:id="rId227"/>
        </w:object>
      </w:r>
    </w:p>
    <w:p w14:paraId="6F77FE41" w14:textId="77777777" w:rsidR="009C1BBB" w:rsidRPr="00AE39AE" w:rsidRDefault="009C1BBB" w:rsidP="009C1BBB">
      <w:pPr>
        <w:spacing w:after="0" w:line="240" w:lineRule="auto"/>
        <w:rPr>
          <w:rFonts w:ascii="STIXGeneral-Regular" w:eastAsia="STIXGeneral" w:hAnsi="STIXGeneral-Regular" w:cs="STIXGeneral"/>
          <w:bdr w:val="single" w:sz="4" w:space="0" w:color="auto"/>
        </w:rPr>
      </w:pPr>
      <w:r w:rsidRPr="00AE39AE">
        <w:rPr>
          <w:rFonts w:ascii="STIXGeneral-Regular" w:eastAsia="STIXGeneral" w:hAnsi="STIXGeneral-Regular" w:cs="STIXGeneral"/>
        </w:rPr>
        <w:t xml:space="preserve">Therefore, </w:t>
      </w:r>
      <w:r w:rsidR="004C6AD3" w:rsidRPr="00AE39AE">
        <w:rPr>
          <w:rFonts w:ascii="STIXGeneral-Regular" w:hAnsi="STIXGeneral-Regular"/>
          <w:position w:val="-14"/>
        </w:rPr>
        <w:object w:dxaOrig="1579" w:dyaOrig="400" w14:anchorId="488F27AA">
          <v:shape id="_x0000_i1107" type="#_x0000_t75" style="width:78.4pt;height:19.7pt" o:ole="">
            <v:imagedata r:id="rId228" o:title=""/>
          </v:shape>
          <o:OLEObject Type="Embed" ProgID="Equation.DSMT4" ShapeID="_x0000_i1107" DrawAspect="Content" ObjectID="_1758466236" r:id="rId229"/>
        </w:object>
      </w:r>
    </w:p>
    <w:p w14:paraId="6961FB32"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20"/>
        </w:rPr>
        <w:object w:dxaOrig="1840" w:dyaOrig="540" w14:anchorId="36F17CF3">
          <v:shape id="_x0000_i1108" type="#_x0000_t75" style="width:91.7pt;height:27.05pt" o:ole="">
            <v:imagedata r:id="rId230" o:title=""/>
          </v:shape>
          <o:OLEObject Type="Embed" ProgID="Equation.DSMT4" ShapeID="_x0000_i1108" DrawAspect="Content" ObjectID="_1758466237" r:id="rId231"/>
        </w:object>
      </w:r>
    </w:p>
    <w:p w14:paraId="6EEEA978"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34"/>
        </w:rPr>
        <w:object w:dxaOrig="1540" w:dyaOrig="720" w14:anchorId="69534819">
          <v:shape id="_x0000_i1109" type="#_x0000_t75" style="width:76.6pt;height:36.7pt" o:ole="">
            <v:imagedata r:id="rId232" o:title=""/>
          </v:shape>
          <o:OLEObject Type="Embed" ProgID="Equation.DSMT4" ShapeID="_x0000_i1109" DrawAspect="Content" ObjectID="_1758466238" r:id="rId233"/>
        </w:object>
      </w:r>
    </w:p>
    <w:p w14:paraId="54E8478B" w14:textId="77777777" w:rsidR="009C1BBB" w:rsidRPr="00AE39AE" w:rsidRDefault="009C1BBB" w:rsidP="009C1BBB">
      <w:pPr>
        <w:spacing w:after="0" w:line="240" w:lineRule="auto"/>
        <w:rPr>
          <w:rFonts w:ascii="STIXGeneral-Regular" w:eastAsia="STIXGeneral" w:hAnsi="STIXGeneral-Regular" w:cs="STIXGeneral"/>
          <w:b/>
        </w:rPr>
        <w:sectPr w:rsidR="009C1BBB" w:rsidRPr="00AE39AE" w:rsidSect="00082435">
          <w:type w:val="continuous"/>
          <w:pgSz w:w="12240" w:h="15840" w:code="1"/>
          <w:pgMar w:top="1440" w:right="1440" w:bottom="1440" w:left="1440" w:header="720" w:footer="1191" w:gutter="0"/>
          <w:cols w:num="2" w:space="240"/>
          <w:docGrid w:linePitch="360"/>
        </w:sectPr>
      </w:pPr>
    </w:p>
    <w:p w14:paraId="6E0D8F83" w14:textId="77777777" w:rsidR="009C1BBB" w:rsidRPr="00AE39AE" w:rsidRDefault="009C1BBB" w:rsidP="009C1BBB">
      <w:pPr>
        <w:spacing w:after="0" w:line="240" w:lineRule="auto"/>
        <w:rPr>
          <w:rFonts w:ascii="STIXGeneral-Regular" w:eastAsia="STIXGeneral" w:hAnsi="STIXGeneral-Regular" w:cs="STIXGeneral"/>
          <w:b/>
        </w:rPr>
      </w:pPr>
    </w:p>
    <w:p w14:paraId="194783A3" w14:textId="77777777" w:rsidR="009C1BBB" w:rsidRPr="00AE39AE" w:rsidRDefault="009C1BBB" w:rsidP="009C1BBB">
      <w:pPr>
        <w:spacing w:after="0" w:line="240" w:lineRule="auto"/>
        <w:rPr>
          <w:rFonts w:ascii="STIXGeneral-Regular" w:eastAsia="STIXGeneral" w:hAnsi="STIXGeneral-Regular" w:cs="STIXGeneral"/>
          <w:b/>
        </w:rPr>
      </w:pPr>
      <w:r w:rsidRPr="00AE39AE">
        <w:rPr>
          <w:rFonts w:ascii="STIXGeneral-Regular" w:eastAsia="STIXGeneral" w:hAnsi="STIXGeneral-Regular" w:cs="STIXGeneral"/>
          <w:u w:val="single"/>
        </w:rPr>
        <w:br w:type="page"/>
      </w:r>
      <w:r w:rsidRPr="00AE39AE">
        <w:rPr>
          <w:rFonts w:ascii="STIXGeneral-Regular" w:eastAsia="STIXGeneral" w:hAnsi="STIXGeneral-Regular" w:cs="STIXGeneral"/>
          <w:b/>
        </w:rPr>
        <w:lastRenderedPageBreak/>
        <w:t>P2.22. Continued</w:t>
      </w:r>
    </w:p>
    <w:p w14:paraId="6791BF2E" w14:textId="77777777" w:rsidR="009C1BBB" w:rsidRPr="00AE39AE" w:rsidRDefault="009C1BBB" w:rsidP="004315F7">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Forces at Each Floor Level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9"/>
        <w:gridCol w:w="1815"/>
        <w:gridCol w:w="2156"/>
        <w:gridCol w:w="1702"/>
        <w:gridCol w:w="1134"/>
        <w:gridCol w:w="1236"/>
      </w:tblGrid>
      <w:tr w:rsidR="009C1BBB" w:rsidRPr="00AE39AE" w14:paraId="54336A3C" w14:textId="77777777" w:rsidTr="00591A65">
        <w:trPr>
          <w:trHeight w:val="647"/>
        </w:trPr>
        <w:tc>
          <w:tcPr>
            <w:tcW w:w="1009" w:type="dxa"/>
            <w:shd w:val="clear" w:color="auto" w:fill="auto"/>
          </w:tcPr>
          <w:p w14:paraId="5D60460A" w14:textId="77777777" w:rsidR="009C1BBB" w:rsidRPr="00AE39AE" w:rsidRDefault="009C1BBB" w:rsidP="004315F7">
            <w:pPr>
              <w:spacing w:after="0" w:line="240" w:lineRule="auto"/>
              <w:jc w:val="center"/>
              <w:rPr>
                <w:rFonts w:ascii="STIXGeneral-Regular" w:eastAsia="STIXGeneral" w:hAnsi="STIXGeneral-Regular" w:cs="STIXGeneral"/>
                <w:bCs/>
                <w:sz w:val="18"/>
                <w:szCs w:val="18"/>
              </w:rPr>
            </w:pPr>
            <w:r w:rsidRPr="00AE39AE">
              <w:rPr>
                <w:rFonts w:ascii="STIXGeneral-Regular" w:eastAsia="STIXGeneral" w:hAnsi="STIXGeneral-Regular" w:cs="STIXGeneral"/>
                <w:bCs/>
                <w:sz w:val="18"/>
                <w:szCs w:val="18"/>
              </w:rPr>
              <w:t>Floor</w:t>
            </w:r>
          </w:p>
        </w:tc>
        <w:tc>
          <w:tcPr>
            <w:tcW w:w="1815" w:type="dxa"/>
            <w:shd w:val="clear" w:color="auto" w:fill="auto"/>
          </w:tcPr>
          <w:p w14:paraId="516BD0E9" w14:textId="77777777" w:rsidR="009C1BBB" w:rsidRPr="00AE39AE" w:rsidRDefault="009C1BBB" w:rsidP="004315F7">
            <w:pPr>
              <w:spacing w:after="0" w:line="240" w:lineRule="auto"/>
              <w:jc w:val="center"/>
              <w:rPr>
                <w:rFonts w:ascii="STIXGeneral-Regular" w:eastAsia="STIXGeneral" w:hAnsi="STIXGeneral-Regular" w:cs="STIXGeneral"/>
                <w:bCs/>
                <w:sz w:val="18"/>
                <w:szCs w:val="18"/>
              </w:rPr>
            </w:pPr>
            <w:r w:rsidRPr="00AE39AE">
              <w:rPr>
                <w:rFonts w:ascii="STIXGeneral-Regular" w:eastAsia="STIXGeneral" w:hAnsi="STIXGeneral-Regular" w:cs="STIXGeneral"/>
                <w:bCs/>
                <w:sz w:val="18"/>
                <w:szCs w:val="18"/>
              </w:rPr>
              <w:t xml:space="preserve">Weight </w:t>
            </w:r>
            <w:r w:rsidRPr="00AE39AE">
              <w:rPr>
                <w:rFonts w:ascii="STIXGeneral-Regular" w:eastAsia="STIXGeneral" w:hAnsi="STIXGeneral-Regular" w:cs="STIXGeneral"/>
                <w:bCs/>
                <w:i/>
                <w:sz w:val="18"/>
                <w:szCs w:val="18"/>
              </w:rPr>
              <w:t>W</w:t>
            </w:r>
            <w:r w:rsidRPr="00AE39AE">
              <w:rPr>
                <w:rFonts w:ascii="STIXGeneral-Regular" w:eastAsia="STIXGeneral" w:hAnsi="STIXGeneral-Regular" w:cs="STIXGeneral"/>
                <w:bCs/>
                <w:i/>
                <w:sz w:val="18"/>
                <w:szCs w:val="18"/>
                <w:vertAlign w:val="subscript"/>
              </w:rPr>
              <w:t>i</w:t>
            </w:r>
            <w:r w:rsidR="00591A65" w:rsidRPr="00AE39AE">
              <w:rPr>
                <w:rFonts w:ascii="STIXGeneral-Regular" w:eastAsia="STIXGeneral" w:hAnsi="STIXGeneral-Regular" w:cs="STIXGeneral"/>
                <w:bCs/>
                <w:i/>
                <w:sz w:val="18"/>
                <w:szCs w:val="18"/>
                <w:vertAlign w:val="subscript"/>
              </w:rPr>
              <w:br/>
            </w:r>
            <w:r w:rsidRPr="00AE39AE">
              <w:rPr>
                <w:rFonts w:ascii="STIXGeneral-Regular" w:eastAsia="STIXGeneral" w:hAnsi="STIXGeneral-Regular" w:cs="STIXGeneral"/>
                <w:bCs/>
                <w:sz w:val="18"/>
                <w:szCs w:val="18"/>
              </w:rPr>
              <w:t xml:space="preserve"> (kips)</w:t>
            </w:r>
          </w:p>
        </w:tc>
        <w:tc>
          <w:tcPr>
            <w:tcW w:w="2156" w:type="dxa"/>
            <w:shd w:val="clear" w:color="auto" w:fill="auto"/>
          </w:tcPr>
          <w:p w14:paraId="303A6E56" w14:textId="77777777" w:rsidR="009C1BBB" w:rsidRPr="00AE39AE" w:rsidRDefault="009C1BBB" w:rsidP="004315F7">
            <w:pPr>
              <w:spacing w:after="0" w:line="240" w:lineRule="auto"/>
              <w:jc w:val="center"/>
              <w:rPr>
                <w:rFonts w:ascii="STIXGeneral-Regular" w:eastAsia="STIXGeneral" w:hAnsi="STIXGeneral-Regular" w:cs="STIXGeneral"/>
                <w:bCs/>
                <w:sz w:val="18"/>
                <w:szCs w:val="18"/>
              </w:rPr>
            </w:pPr>
            <w:r w:rsidRPr="00AE39AE">
              <w:rPr>
                <w:rFonts w:ascii="STIXGeneral-Regular" w:eastAsia="STIXGeneral" w:hAnsi="STIXGeneral-Regular" w:cs="STIXGeneral"/>
                <w:bCs/>
                <w:sz w:val="18"/>
                <w:szCs w:val="18"/>
              </w:rPr>
              <w:t xml:space="preserve">Floor Height </w:t>
            </w:r>
            <w:r w:rsidRPr="00AE39AE">
              <w:rPr>
                <w:rFonts w:ascii="STIXGeneral-Regular" w:eastAsia="STIXGeneral" w:hAnsi="STIXGeneral-Regular" w:cs="STIXGeneral"/>
                <w:bCs/>
                <w:i/>
                <w:sz w:val="18"/>
                <w:szCs w:val="18"/>
              </w:rPr>
              <w:t>h</w:t>
            </w:r>
            <w:r w:rsidRPr="00AE39AE">
              <w:rPr>
                <w:rFonts w:ascii="STIXGeneral-Regular" w:eastAsia="STIXGeneral" w:hAnsi="STIXGeneral-Regular" w:cs="STIXGeneral"/>
                <w:bCs/>
                <w:i/>
                <w:sz w:val="18"/>
                <w:szCs w:val="18"/>
                <w:vertAlign w:val="subscript"/>
              </w:rPr>
              <w:t>i</w:t>
            </w:r>
            <w:r w:rsidRPr="00AE39AE">
              <w:rPr>
                <w:rFonts w:ascii="STIXGeneral-Regular" w:eastAsia="STIXGeneral" w:hAnsi="STIXGeneral-Regular" w:cs="STIXGeneral"/>
                <w:bCs/>
                <w:sz w:val="18"/>
                <w:szCs w:val="18"/>
              </w:rPr>
              <w:t xml:space="preserve"> </w:t>
            </w:r>
            <w:r w:rsidR="00591A65" w:rsidRPr="00AE39AE">
              <w:rPr>
                <w:rFonts w:ascii="STIXGeneral-Regular" w:eastAsia="STIXGeneral" w:hAnsi="STIXGeneral-Regular" w:cs="STIXGeneral"/>
                <w:bCs/>
                <w:sz w:val="18"/>
                <w:szCs w:val="18"/>
              </w:rPr>
              <w:br/>
            </w:r>
            <w:r w:rsidRPr="00AE39AE">
              <w:rPr>
                <w:rFonts w:ascii="STIXGeneral-Regular" w:eastAsia="STIXGeneral" w:hAnsi="STIXGeneral-Regular" w:cs="STIXGeneral"/>
                <w:bCs/>
                <w:sz w:val="18"/>
                <w:szCs w:val="18"/>
              </w:rPr>
              <w:t>(ft)</w:t>
            </w:r>
          </w:p>
        </w:tc>
        <w:tc>
          <w:tcPr>
            <w:tcW w:w="1702" w:type="dxa"/>
            <w:shd w:val="clear" w:color="auto" w:fill="auto"/>
          </w:tcPr>
          <w:p w14:paraId="4CA79E1A" w14:textId="77777777" w:rsidR="009C1BBB" w:rsidRPr="00AE39AE" w:rsidRDefault="00D44F1B" w:rsidP="004315F7">
            <w:pPr>
              <w:spacing w:after="0" w:line="240" w:lineRule="auto"/>
              <w:jc w:val="center"/>
              <w:rPr>
                <w:rFonts w:ascii="STIXGeneral-Regular" w:eastAsia="STIXGeneral" w:hAnsi="STIXGeneral-Regular" w:cs="STIXGeneral"/>
                <w:b/>
                <w:sz w:val="18"/>
                <w:szCs w:val="18"/>
              </w:rPr>
            </w:pPr>
            <w:r w:rsidRPr="00AE39AE">
              <w:rPr>
                <w:rFonts w:ascii="STIXGeneral-Regular" w:hAnsi="STIXGeneral-Regular"/>
                <w:position w:val="-12"/>
              </w:rPr>
              <w:object w:dxaOrig="460" w:dyaOrig="360" w14:anchorId="3B01CE69">
                <v:shape id="_x0000_i1110" type="#_x0000_t75" style="width:23.4pt;height:17.9pt" o:ole="">
                  <v:imagedata r:id="rId234" o:title=""/>
                </v:shape>
                <o:OLEObject Type="Embed" ProgID="Equation.DSMT4" ShapeID="_x0000_i1110" DrawAspect="Content" ObjectID="_1758466239" r:id="rId235"/>
              </w:object>
            </w:r>
            <w:r w:rsidR="00591A65" w:rsidRPr="00AE39AE">
              <w:rPr>
                <w:rFonts w:ascii="STIXGeneral-Regular" w:hAnsi="STIXGeneral-Regular"/>
                <w:sz w:val="18"/>
                <w:szCs w:val="18"/>
              </w:rPr>
              <w:br/>
            </w:r>
            <w:r w:rsidR="00591A65" w:rsidRPr="00AE39AE">
              <w:rPr>
                <w:rFonts w:ascii="STIXGeneral-Regular" w:eastAsia="STIXGeneral" w:hAnsi="STIXGeneral-Regular" w:cs="STIXGeneral"/>
                <w:bCs/>
                <w:sz w:val="18"/>
                <w:szCs w:val="18"/>
              </w:rPr>
              <w:t>(kips.ft)</w:t>
            </w:r>
          </w:p>
        </w:tc>
        <w:tc>
          <w:tcPr>
            <w:tcW w:w="1134" w:type="dxa"/>
            <w:shd w:val="clear" w:color="auto" w:fill="auto"/>
          </w:tcPr>
          <w:p w14:paraId="55692283" w14:textId="77777777" w:rsidR="009C1BBB" w:rsidRPr="00AE39AE" w:rsidRDefault="00D44F1B" w:rsidP="004315F7">
            <w:pPr>
              <w:spacing w:after="0" w:line="240" w:lineRule="auto"/>
              <w:jc w:val="center"/>
              <w:rPr>
                <w:rFonts w:ascii="STIXGeneral-Regular" w:eastAsia="STIXGeneral" w:hAnsi="STIXGeneral-Regular" w:cs="STIXGeneral"/>
                <w:b/>
                <w:sz w:val="18"/>
                <w:szCs w:val="18"/>
              </w:rPr>
            </w:pPr>
            <w:r w:rsidRPr="00AE39AE">
              <w:rPr>
                <w:rFonts w:ascii="STIXGeneral-Regular" w:hAnsi="STIXGeneral-Regular"/>
                <w:position w:val="-28"/>
              </w:rPr>
              <w:object w:dxaOrig="639" w:dyaOrig="660" w14:anchorId="4F585820">
                <v:shape id="_x0000_i1111" type="#_x0000_t75" style="width:32.1pt;height:33.5pt" o:ole="">
                  <v:imagedata r:id="rId236" o:title=""/>
                </v:shape>
                <o:OLEObject Type="Embed" ProgID="Equation.DSMT4" ShapeID="_x0000_i1111" DrawAspect="Content" ObjectID="_1758466240" r:id="rId237"/>
              </w:object>
            </w:r>
          </w:p>
        </w:tc>
        <w:tc>
          <w:tcPr>
            <w:tcW w:w="1236" w:type="dxa"/>
            <w:shd w:val="clear" w:color="auto" w:fill="auto"/>
          </w:tcPr>
          <w:p w14:paraId="3D5DD7FA" w14:textId="77777777" w:rsidR="009C1BBB" w:rsidRPr="00AE39AE" w:rsidRDefault="009C1BBB" w:rsidP="004315F7">
            <w:pPr>
              <w:spacing w:after="0" w:line="240" w:lineRule="auto"/>
              <w:jc w:val="center"/>
              <w:rPr>
                <w:rFonts w:ascii="STIXGeneral-Regular" w:eastAsia="STIXGeneral" w:hAnsi="STIXGeneral-Regular" w:cs="STIXGeneral"/>
                <w:bCs/>
                <w:sz w:val="18"/>
                <w:szCs w:val="18"/>
              </w:rPr>
            </w:pPr>
            <w:r w:rsidRPr="00AE39AE">
              <w:rPr>
                <w:rFonts w:ascii="STIXGeneral-Regular" w:eastAsia="STIXGeneral" w:hAnsi="STIXGeneral-Regular" w:cs="STIXGeneral"/>
                <w:bCs/>
                <w:i/>
                <w:sz w:val="18"/>
                <w:szCs w:val="18"/>
              </w:rPr>
              <w:t>F</w:t>
            </w:r>
            <w:r w:rsidRPr="00AE39AE">
              <w:rPr>
                <w:rFonts w:ascii="STIXGeneral-Regular" w:eastAsia="STIXGeneral" w:hAnsi="STIXGeneral-Regular" w:cs="STIXGeneral"/>
                <w:bCs/>
                <w:i/>
                <w:sz w:val="18"/>
                <w:szCs w:val="18"/>
                <w:vertAlign w:val="subscript"/>
              </w:rPr>
              <w:t>x</w:t>
            </w:r>
            <w:r w:rsidRPr="00AE39AE">
              <w:rPr>
                <w:rFonts w:ascii="STIXGeneral-Regular" w:eastAsia="STIXGeneral" w:hAnsi="STIXGeneral-Regular" w:cs="STIXGeneral"/>
                <w:bCs/>
                <w:sz w:val="18"/>
                <w:szCs w:val="18"/>
              </w:rPr>
              <w:t xml:space="preserve"> </w:t>
            </w:r>
            <w:r w:rsidR="00591A65" w:rsidRPr="00AE39AE">
              <w:rPr>
                <w:rFonts w:ascii="STIXGeneral-Regular" w:eastAsia="STIXGeneral" w:hAnsi="STIXGeneral-Regular" w:cs="STIXGeneral"/>
                <w:bCs/>
                <w:sz w:val="18"/>
                <w:szCs w:val="18"/>
              </w:rPr>
              <w:br/>
            </w:r>
            <w:r w:rsidRPr="00AE39AE">
              <w:rPr>
                <w:rFonts w:ascii="STIXGeneral-Regular" w:eastAsia="STIXGeneral" w:hAnsi="STIXGeneral-Regular" w:cs="STIXGeneral"/>
                <w:bCs/>
                <w:sz w:val="18"/>
                <w:szCs w:val="18"/>
              </w:rPr>
              <w:t>(kips)</w:t>
            </w:r>
          </w:p>
        </w:tc>
      </w:tr>
      <w:tr w:rsidR="009C1BBB" w:rsidRPr="00AE39AE" w14:paraId="73B753BA" w14:textId="77777777" w:rsidTr="00591A65">
        <w:trPr>
          <w:trHeight w:val="333"/>
        </w:trPr>
        <w:tc>
          <w:tcPr>
            <w:tcW w:w="1009" w:type="dxa"/>
            <w:shd w:val="clear" w:color="auto" w:fill="auto"/>
          </w:tcPr>
          <w:p w14:paraId="537F6686"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Roof</w:t>
            </w:r>
          </w:p>
        </w:tc>
        <w:tc>
          <w:tcPr>
            <w:tcW w:w="1815" w:type="dxa"/>
            <w:shd w:val="clear" w:color="auto" w:fill="auto"/>
          </w:tcPr>
          <w:p w14:paraId="598CFDA4" w14:textId="77777777" w:rsidR="009C1BBB" w:rsidRPr="00AE39AE" w:rsidRDefault="009C1BBB" w:rsidP="00A83799">
            <w:pPr>
              <w:spacing w:after="0" w:line="240" w:lineRule="auto"/>
              <w:ind w:left="556"/>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630</w:t>
            </w:r>
          </w:p>
        </w:tc>
        <w:tc>
          <w:tcPr>
            <w:tcW w:w="2156" w:type="dxa"/>
            <w:shd w:val="clear" w:color="auto" w:fill="auto"/>
          </w:tcPr>
          <w:p w14:paraId="10EB6A0D"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60</w:t>
            </w:r>
          </w:p>
        </w:tc>
        <w:tc>
          <w:tcPr>
            <w:tcW w:w="1702" w:type="dxa"/>
            <w:shd w:val="clear" w:color="auto" w:fill="auto"/>
          </w:tcPr>
          <w:p w14:paraId="325036A9" w14:textId="77777777" w:rsidR="009C1BBB" w:rsidRPr="00AE39AE" w:rsidRDefault="009C1BBB" w:rsidP="00A83799">
            <w:pPr>
              <w:spacing w:after="0" w:line="240" w:lineRule="auto"/>
              <w:ind w:left="468"/>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63,061</w:t>
            </w:r>
          </w:p>
        </w:tc>
        <w:tc>
          <w:tcPr>
            <w:tcW w:w="1134" w:type="dxa"/>
            <w:shd w:val="clear" w:color="auto" w:fill="auto"/>
          </w:tcPr>
          <w:p w14:paraId="4A4DC53D"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0.295</w:t>
            </w:r>
          </w:p>
        </w:tc>
        <w:tc>
          <w:tcPr>
            <w:tcW w:w="1236" w:type="dxa"/>
            <w:shd w:val="clear" w:color="auto" w:fill="auto"/>
          </w:tcPr>
          <w:p w14:paraId="249498D1" w14:textId="77777777" w:rsidR="009C1BBB" w:rsidRPr="00AE39AE" w:rsidRDefault="009C1BBB" w:rsidP="00A83799">
            <w:pPr>
              <w:spacing w:after="0" w:line="240" w:lineRule="auto"/>
              <w:ind w:left="432" w:right="-360"/>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76.1</w:t>
            </w:r>
          </w:p>
        </w:tc>
      </w:tr>
      <w:tr w:rsidR="009C1BBB" w:rsidRPr="00AE39AE" w14:paraId="76AA4AF0" w14:textId="77777777" w:rsidTr="00591A65">
        <w:trPr>
          <w:trHeight w:val="327"/>
        </w:trPr>
        <w:tc>
          <w:tcPr>
            <w:tcW w:w="1009" w:type="dxa"/>
            <w:shd w:val="clear" w:color="auto" w:fill="auto"/>
          </w:tcPr>
          <w:p w14:paraId="5B14038D"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5</w:t>
            </w:r>
            <w:r w:rsidRPr="00AE39AE">
              <w:rPr>
                <w:rFonts w:ascii="STIXGeneral-Regular" w:eastAsia="STIXGeneral" w:hAnsi="STIXGeneral-Regular" w:cs="STIXGeneral"/>
                <w:sz w:val="18"/>
                <w:szCs w:val="18"/>
                <w:vertAlign w:val="superscript"/>
              </w:rPr>
              <w:t>th</w:t>
            </w:r>
          </w:p>
        </w:tc>
        <w:tc>
          <w:tcPr>
            <w:tcW w:w="1815" w:type="dxa"/>
            <w:shd w:val="clear" w:color="auto" w:fill="auto"/>
          </w:tcPr>
          <w:p w14:paraId="29D9112A" w14:textId="77777777" w:rsidR="009C1BBB" w:rsidRPr="00AE39AE" w:rsidRDefault="009C1BBB" w:rsidP="00A83799">
            <w:pPr>
              <w:spacing w:after="0" w:line="240" w:lineRule="auto"/>
              <w:ind w:left="556"/>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810</w:t>
            </w:r>
          </w:p>
        </w:tc>
        <w:tc>
          <w:tcPr>
            <w:tcW w:w="2156" w:type="dxa"/>
            <w:shd w:val="clear" w:color="auto" w:fill="auto"/>
          </w:tcPr>
          <w:p w14:paraId="0774430A"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48</w:t>
            </w:r>
          </w:p>
        </w:tc>
        <w:tc>
          <w:tcPr>
            <w:tcW w:w="1702" w:type="dxa"/>
            <w:shd w:val="clear" w:color="auto" w:fill="auto"/>
          </w:tcPr>
          <w:p w14:paraId="123C94C0" w14:textId="77777777" w:rsidR="009C1BBB" w:rsidRPr="00AE39AE" w:rsidRDefault="009C1BBB" w:rsidP="00A83799">
            <w:pPr>
              <w:spacing w:after="0" w:line="240" w:lineRule="auto"/>
              <w:ind w:left="468"/>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63,079</w:t>
            </w:r>
          </w:p>
        </w:tc>
        <w:tc>
          <w:tcPr>
            <w:tcW w:w="1134" w:type="dxa"/>
            <w:shd w:val="clear" w:color="auto" w:fill="auto"/>
          </w:tcPr>
          <w:p w14:paraId="3923537B"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0.295</w:t>
            </w:r>
          </w:p>
        </w:tc>
        <w:tc>
          <w:tcPr>
            <w:tcW w:w="1236" w:type="dxa"/>
            <w:shd w:val="clear" w:color="auto" w:fill="auto"/>
          </w:tcPr>
          <w:p w14:paraId="1B466556" w14:textId="77777777" w:rsidR="009C1BBB" w:rsidRPr="00AE39AE" w:rsidRDefault="009C1BBB" w:rsidP="00A83799">
            <w:pPr>
              <w:spacing w:after="0" w:line="240" w:lineRule="auto"/>
              <w:ind w:left="432" w:right="-360"/>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76.1</w:t>
            </w:r>
          </w:p>
        </w:tc>
      </w:tr>
      <w:tr w:rsidR="009C1BBB" w:rsidRPr="00AE39AE" w14:paraId="60B2FD77" w14:textId="77777777" w:rsidTr="00591A65">
        <w:trPr>
          <w:trHeight w:val="333"/>
        </w:trPr>
        <w:tc>
          <w:tcPr>
            <w:tcW w:w="1009" w:type="dxa"/>
            <w:shd w:val="clear" w:color="auto" w:fill="auto"/>
          </w:tcPr>
          <w:p w14:paraId="7E09C9F3"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4</w:t>
            </w:r>
            <w:r w:rsidRPr="00AE39AE">
              <w:rPr>
                <w:rFonts w:ascii="STIXGeneral-Regular" w:eastAsia="STIXGeneral" w:hAnsi="STIXGeneral-Regular" w:cs="STIXGeneral"/>
                <w:sz w:val="18"/>
                <w:szCs w:val="18"/>
                <w:vertAlign w:val="superscript"/>
              </w:rPr>
              <w:t>th</w:t>
            </w:r>
          </w:p>
        </w:tc>
        <w:tc>
          <w:tcPr>
            <w:tcW w:w="1815" w:type="dxa"/>
            <w:shd w:val="clear" w:color="auto" w:fill="auto"/>
          </w:tcPr>
          <w:p w14:paraId="58957DB7" w14:textId="77777777" w:rsidR="009C1BBB" w:rsidRPr="00AE39AE" w:rsidRDefault="009C1BBB" w:rsidP="00A83799">
            <w:pPr>
              <w:spacing w:after="0" w:line="240" w:lineRule="auto"/>
              <w:ind w:left="556"/>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810</w:t>
            </w:r>
          </w:p>
        </w:tc>
        <w:tc>
          <w:tcPr>
            <w:tcW w:w="2156" w:type="dxa"/>
            <w:shd w:val="clear" w:color="auto" w:fill="auto"/>
          </w:tcPr>
          <w:p w14:paraId="7A04BADB"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36</w:t>
            </w:r>
          </w:p>
        </w:tc>
        <w:tc>
          <w:tcPr>
            <w:tcW w:w="1702" w:type="dxa"/>
            <w:shd w:val="clear" w:color="auto" w:fill="auto"/>
          </w:tcPr>
          <w:p w14:paraId="22815A8C" w14:textId="77777777" w:rsidR="009C1BBB" w:rsidRPr="00AE39AE" w:rsidRDefault="009C1BBB" w:rsidP="00A83799">
            <w:pPr>
              <w:spacing w:after="0" w:line="240" w:lineRule="auto"/>
              <w:ind w:left="468"/>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45,638</w:t>
            </w:r>
          </w:p>
        </w:tc>
        <w:tc>
          <w:tcPr>
            <w:tcW w:w="1134" w:type="dxa"/>
            <w:shd w:val="clear" w:color="auto" w:fill="auto"/>
          </w:tcPr>
          <w:p w14:paraId="577B716B"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0.213</w:t>
            </w:r>
          </w:p>
        </w:tc>
        <w:tc>
          <w:tcPr>
            <w:tcW w:w="1236" w:type="dxa"/>
            <w:shd w:val="clear" w:color="auto" w:fill="auto"/>
          </w:tcPr>
          <w:p w14:paraId="35BAF76E" w14:textId="77777777" w:rsidR="009C1BBB" w:rsidRPr="00AE39AE" w:rsidRDefault="009C1BBB" w:rsidP="00A83799">
            <w:pPr>
              <w:spacing w:after="0" w:line="240" w:lineRule="auto"/>
              <w:ind w:left="432" w:right="-360"/>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56.0</w:t>
            </w:r>
          </w:p>
        </w:tc>
      </w:tr>
      <w:tr w:rsidR="009C1BBB" w:rsidRPr="00AE39AE" w14:paraId="20838B10" w14:textId="77777777" w:rsidTr="00591A65">
        <w:trPr>
          <w:trHeight w:val="333"/>
        </w:trPr>
        <w:tc>
          <w:tcPr>
            <w:tcW w:w="1009" w:type="dxa"/>
            <w:shd w:val="clear" w:color="auto" w:fill="auto"/>
          </w:tcPr>
          <w:p w14:paraId="4DB2BB83"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3</w:t>
            </w:r>
            <w:r w:rsidRPr="00AE39AE">
              <w:rPr>
                <w:rFonts w:ascii="STIXGeneral-Regular" w:eastAsia="STIXGeneral" w:hAnsi="STIXGeneral-Regular" w:cs="STIXGeneral"/>
                <w:sz w:val="18"/>
                <w:szCs w:val="18"/>
                <w:vertAlign w:val="superscript"/>
              </w:rPr>
              <w:t>rd</w:t>
            </w:r>
          </w:p>
        </w:tc>
        <w:tc>
          <w:tcPr>
            <w:tcW w:w="1815" w:type="dxa"/>
            <w:shd w:val="clear" w:color="auto" w:fill="auto"/>
          </w:tcPr>
          <w:p w14:paraId="5CD05F0A" w14:textId="77777777" w:rsidR="009C1BBB" w:rsidRPr="00AE39AE" w:rsidRDefault="009C1BBB" w:rsidP="00A83799">
            <w:pPr>
              <w:spacing w:after="0" w:line="240" w:lineRule="auto"/>
              <w:ind w:left="556"/>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810</w:t>
            </w:r>
          </w:p>
        </w:tc>
        <w:tc>
          <w:tcPr>
            <w:tcW w:w="2156" w:type="dxa"/>
            <w:shd w:val="clear" w:color="auto" w:fill="auto"/>
          </w:tcPr>
          <w:p w14:paraId="40DAE34A"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24</w:t>
            </w:r>
          </w:p>
        </w:tc>
        <w:tc>
          <w:tcPr>
            <w:tcW w:w="1702" w:type="dxa"/>
            <w:shd w:val="clear" w:color="auto" w:fill="auto"/>
          </w:tcPr>
          <w:p w14:paraId="284E73DD" w14:textId="77777777" w:rsidR="009C1BBB" w:rsidRPr="00AE39AE" w:rsidRDefault="009C1BBB" w:rsidP="00A83799">
            <w:pPr>
              <w:spacing w:after="0" w:line="240" w:lineRule="auto"/>
              <w:ind w:left="468"/>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28,922</w:t>
            </w:r>
          </w:p>
        </w:tc>
        <w:tc>
          <w:tcPr>
            <w:tcW w:w="1134" w:type="dxa"/>
            <w:shd w:val="clear" w:color="auto" w:fill="auto"/>
          </w:tcPr>
          <w:p w14:paraId="64BFA0ED"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0.135</w:t>
            </w:r>
          </w:p>
        </w:tc>
        <w:tc>
          <w:tcPr>
            <w:tcW w:w="1236" w:type="dxa"/>
            <w:shd w:val="clear" w:color="auto" w:fill="auto"/>
          </w:tcPr>
          <w:p w14:paraId="268D946B" w14:textId="77777777" w:rsidR="009C1BBB" w:rsidRPr="00AE39AE" w:rsidRDefault="009C1BBB" w:rsidP="00A83799">
            <w:pPr>
              <w:spacing w:after="0" w:line="240" w:lineRule="auto"/>
              <w:ind w:left="432" w:right="-360"/>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34.8</w:t>
            </w:r>
          </w:p>
        </w:tc>
      </w:tr>
      <w:tr w:rsidR="009C1BBB" w:rsidRPr="00AE39AE" w14:paraId="78093C01" w14:textId="77777777" w:rsidTr="00591A65">
        <w:trPr>
          <w:trHeight w:val="327"/>
        </w:trPr>
        <w:tc>
          <w:tcPr>
            <w:tcW w:w="1009" w:type="dxa"/>
            <w:shd w:val="clear" w:color="auto" w:fill="auto"/>
          </w:tcPr>
          <w:p w14:paraId="717AB582"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2</w:t>
            </w:r>
            <w:r w:rsidRPr="00AE39AE">
              <w:rPr>
                <w:rFonts w:ascii="STIXGeneral-Regular" w:eastAsia="STIXGeneral" w:hAnsi="STIXGeneral-Regular" w:cs="STIXGeneral"/>
                <w:sz w:val="18"/>
                <w:szCs w:val="18"/>
                <w:vertAlign w:val="superscript"/>
              </w:rPr>
              <w:t>nd</w:t>
            </w:r>
          </w:p>
        </w:tc>
        <w:tc>
          <w:tcPr>
            <w:tcW w:w="1815" w:type="dxa"/>
            <w:shd w:val="clear" w:color="auto" w:fill="auto"/>
          </w:tcPr>
          <w:p w14:paraId="0B922E1F" w14:textId="77777777" w:rsidR="009C1BBB" w:rsidRPr="00AE39AE" w:rsidRDefault="009C1BBB" w:rsidP="00A83799">
            <w:pPr>
              <w:spacing w:after="0" w:line="240" w:lineRule="auto"/>
              <w:ind w:left="556"/>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810</w:t>
            </w:r>
          </w:p>
        </w:tc>
        <w:tc>
          <w:tcPr>
            <w:tcW w:w="2156" w:type="dxa"/>
            <w:shd w:val="clear" w:color="auto" w:fill="auto"/>
          </w:tcPr>
          <w:p w14:paraId="02001257"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12</w:t>
            </w:r>
          </w:p>
        </w:tc>
        <w:tc>
          <w:tcPr>
            <w:tcW w:w="1702" w:type="dxa"/>
            <w:shd w:val="clear" w:color="auto" w:fill="auto"/>
          </w:tcPr>
          <w:p w14:paraId="57CC3420" w14:textId="77777777" w:rsidR="009C1BBB" w:rsidRPr="00AE39AE" w:rsidRDefault="009C1BBB" w:rsidP="00A83799">
            <w:pPr>
              <w:spacing w:after="0" w:line="240" w:lineRule="auto"/>
              <w:ind w:left="468"/>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13,261</w:t>
            </w:r>
          </w:p>
        </w:tc>
        <w:tc>
          <w:tcPr>
            <w:tcW w:w="1134" w:type="dxa"/>
            <w:shd w:val="clear" w:color="auto" w:fill="auto"/>
          </w:tcPr>
          <w:p w14:paraId="4FF88306" w14:textId="77777777" w:rsidR="009C1BBB" w:rsidRPr="00AE39AE" w:rsidRDefault="009C1BBB" w:rsidP="00A83799">
            <w:pPr>
              <w:spacing w:after="0" w:line="24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0.062</w:t>
            </w:r>
          </w:p>
        </w:tc>
        <w:tc>
          <w:tcPr>
            <w:tcW w:w="1236" w:type="dxa"/>
            <w:shd w:val="clear" w:color="auto" w:fill="auto"/>
          </w:tcPr>
          <w:p w14:paraId="0BC74E08" w14:textId="77777777" w:rsidR="009C1BBB" w:rsidRPr="00AE39AE" w:rsidRDefault="009C1BBB" w:rsidP="00A83799">
            <w:pPr>
              <w:spacing w:after="0" w:line="240" w:lineRule="auto"/>
              <w:ind w:left="432" w:right="-360"/>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16.0</w:t>
            </w:r>
          </w:p>
        </w:tc>
      </w:tr>
      <w:tr w:rsidR="009C1BBB" w:rsidRPr="00AE39AE" w14:paraId="406C41BC" w14:textId="77777777" w:rsidTr="00591A65">
        <w:trPr>
          <w:trHeight w:val="327"/>
        </w:trPr>
        <w:tc>
          <w:tcPr>
            <w:tcW w:w="1009" w:type="dxa"/>
            <w:shd w:val="clear" w:color="auto" w:fill="auto"/>
          </w:tcPr>
          <w:p w14:paraId="154FEDEC" w14:textId="77777777" w:rsidR="009C1BBB" w:rsidRPr="00AE39AE" w:rsidRDefault="009C1BBB" w:rsidP="00A83799">
            <w:pPr>
              <w:spacing w:after="0" w:line="240" w:lineRule="auto"/>
              <w:rPr>
                <w:rFonts w:ascii="STIXGeneral-Regular" w:eastAsia="STIXGeneral" w:hAnsi="STIXGeneral-Regular" w:cs="STIXGeneral"/>
                <w:sz w:val="18"/>
                <w:szCs w:val="18"/>
              </w:rPr>
            </w:pPr>
          </w:p>
        </w:tc>
        <w:tc>
          <w:tcPr>
            <w:tcW w:w="1815" w:type="dxa"/>
            <w:shd w:val="clear" w:color="auto" w:fill="auto"/>
          </w:tcPr>
          <w:p w14:paraId="36673E71"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 xml:space="preserve"> </w:t>
            </w:r>
            <w:r w:rsidRPr="00AE39AE">
              <w:rPr>
                <w:rFonts w:ascii="STIXGeneral-Regular" w:eastAsia="STIXGeneral" w:hAnsi="STIXGeneral-Regular" w:cs="STIXGeneral"/>
                <w:sz w:val="18"/>
                <w:szCs w:val="18"/>
              </w:rPr>
              <w:sym w:font="Symbol" w:char="F0E5"/>
            </w:r>
            <w:r w:rsidRPr="00AE39AE">
              <w:rPr>
                <w:rFonts w:ascii="STIXGeneral-Regular" w:eastAsia="STIXGeneral" w:hAnsi="STIXGeneral-Regular" w:cs="STIXGeneral"/>
                <w:sz w:val="18"/>
                <w:szCs w:val="18"/>
              </w:rPr>
              <w:t xml:space="preserve"> </w:t>
            </w:r>
            <w:r w:rsidRPr="00AE39AE">
              <w:rPr>
                <w:rFonts w:ascii="STIXGeneral-Regular" w:eastAsia="STIXGeneral" w:hAnsi="STIXGeneral-Regular" w:cs="STIXGeneral"/>
                <w:bCs/>
                <w:sz w:val="18"/>
                <w:szCs w:val="18"/>
              </w:rPr>
              <w:sym w:font="Symbol" w:char="F03D"/>
            </w:r>
            <w:r w:rsidRPr="00AE39AE">
              <w:rPr>
                <w:rFonts w:ascii="STIXGeneral-Regular" w:eastAsia="STIXGeneral" w:hAnsi="STIXGeneral-Regular" w:cs="STIXGeneral"/>
                <w:sz w:val="18"/>
                <w:szCs w:val="18"/>
              </w:rPr>
              <w:t xml:space="preserve"> 3,870</w:t>
            </w:r>
          </w:p>
        </w:tc>
        <w:tc>
          <w:tcPr>
            <w:tcW w:w="2156" w:type="dxa"/>
            <w:shd w:val="clear" w:color="auto" w:fill="auto"/>
          </w:tcPr>
          <w:p w14:paraId="31D3485F" w14:textId="77777777" w:rsidR="009C1BBB" w:rsidRPr="00AE39AE" w:rsidRDefault="009C1BBB" w:rsidP="00A83799">
            <w:pPr>
              <w:spacing w:after="0" w:line="240" w:lineRule="auto"/>
              <w:rPr>
                <w:rFonts w:ascii="STIXGeneral-Regular" w:eastAsia="STIXGeneral" w:hAnsi="STIXGeneral-Regular" w:cs="STIXGeneral"/>
                <w:sz w:val="18"/>
                <w:szCs w:val="18"/>
              </w:rPr>
            </w:pPr>
          </w:p>
        </w:tc>
        <w:tc>
          <w:tcPr>
            <w:tcW w:w="1702" w:type="dxa"/>
            <w:shd w:val="clear" w:color="auto" w:fill="auto"/>
          </w:tcPr>
          <w:p w14:paraId="118C3DC1"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sym w:font="Symbol" w:char="F0E5"/>
            </w:r>
            <w:r w:rsidRPr="00AE39AE">
              <w:rPr>
                <w:rFonts w:ascii="STIXGeneral-Regular" w:eastAsia="STIXGeneral" w:hAnsi="STIXGeneral-Regular" w:cs="STIXGeneral"/>
                <w:sz w:val="18"/>
                <w:szCs w:val="18"/>
              </w:rPr>
              <w:t xml:space="preserve"> </w:t>
            </w:r>
            <w:r w:rsidRPr="00AE39AE">
              <w:rPr>
                <w:rFonts w:ascii="STIXGeneral-Regular" w:eastAsia="STIXGeneral" w:hAnsi="STIXGeneral-Regular" w:cs="STIXGeneral"/>
                <w:bCs/>
                <w:sz w:val="18"/>
                <w:szCs w:val="18"/>
              </w:rPr>
              <w:sym w:font="Symbol" w:char="F03D"/>
            </w:r>
            <w:r w:rsidRPr="00AE39AE">
              <w:rPr>
                <w:rFonts w:ascii="STIXGeneral-Regular" w:eastAsia="STIXGeneral" w:hAnsi="STIXGeneral-Regular" w:cs="STIXGeneral"/>
                <w:sz w:val="18"/>
                <w:szCs w:val="18"/>
              </w:rPr>
              <w:t xml:space="preserve"> 213,961</w:t>
            </w:r>
          </w:p>
        </w:tc>
        <w:tc>
          <w:tcPr>
            <w:tcW w:w="1134" w:type="dxa"/>
            <w:shd w:val="clear" w:color="auto" w:fill="auto"/>
          </w:tcPr>
          <w:p w14:paraId="4C29D567" w14:textId="77777777" w:rsidR="009C1BBB" w:rsidRPr="00AE39AE" w:rsidRDefault="009C1BBB" w:rsidP="00A83799">
            <w:pPr>
              <w:spacing w:after="0" w:line="240" w:lineRule="auto"/>
              <w:rPr>
                <w:rFonts w:ascii="STIXGeneral-Regular" w:eastAsia="STIXGeneral" w:hAnsi="STIXGeneral-Regular" w:cs="STIXGeneral"/>
                <w:sz w:val="18"/>
                <w:szCs w:val="18"/>
              </w:rPr>
            </w:pPr>
          </w:p>
        </w:tc>
        <w:tc>
          <w:tcPr>
            <w:tcW w:w="1236" w:type="dxa"/>
            <w:shd w:val="clear" w:color="auto" w:fill="auto"/>
          </w:tcPr>
          <w:p w14:paraId="7BECA469" w14:textId="77777777" w:rsidR="009C1BBB" w:rsidRPr="00AE39AE" w:rsidRDefault="009C1BBB" w:rsidP="00A83799">
            <w:pPr>
              <w:spacing w:after="0" w:line="24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sym w:font="Symbol" w:char="F0E5"/>
            </w:r>
            <w:r w:rsidRPr="00AE39AE">
              <w:rPr>
                <w:rFonts w:ascii="STIXGeneral-Regular" w:eastAsia="STIXGeneral" w:hAnsi="STIXGeneral-Regular" w:cs="STIXGeneral"/>
                <w:sz w:val="18"/>
                <w:szCs w:val="18"/>
              </w:rPr>
              <w:t xml:space="preserve"> </w:t>
            </w:r>
            <w:r w:rsidRPr="00AE39AE">
              <w:rPr>
                <w:rFonts w:ascii="STIXGeneral-Regular" w:eastAsia="STIXGeneral" w:hAnsi="STIXGeneral-Regular" w:cs="STIXGeneral"/>
                <w:bCs/>
                <w:sz w:val="18"/>
                <w:szCs w:val="18"/>
              </w:rPr>
              <w:sym w:font="Symbol" w:char="F03D"/>
            </w:r>
            <w:r w:rsidRPr="00AE39AE">
              <w:rPr>
                <w:rFonts w:ascii="STIXGeneral-Regular" w:eastAsia="STIXGeneral" w:hAnsi="STIXGeneral-Regular" w:cs="STIXGeneral"/>
                <w:sz w:val="18"/>
                <w:szCs w:val="18"/>
              </w:rPr>
              <w:t xml:space="preserve"> 258</w:t>
            </w:r>
          </w:p>
        </w:tc>
      </w:tr>
    </w:tbl>
    <w:p w14:paraId="1422B13A" w14:textId="77777777" w:rsidR="009C1BBB" w:rsidRPr="00AE39AE" w:rsidRDefault="009C1BBB" w:rsidP="009C1BBB">
      <w:pPr>
        <w:spacing w:after="0" w:line="240" w:lineRule="auto"/>
        <w:rPr>
          <w:rFonts w:ascii="STIXGeneral-Regular" w:eastAsia="STIXGeneral" w:hAnsi="STIXGeneral-Regular" w:cs="STIXGeneral"/>
          <w:b/>
        </w:rPr>
        <w:sectPr w:rsidR="009C1BBB" w:rsidRPr="00AE39AE" w:rsidSect="004225E6">
          <w:type w:val="continuous"/>
          <w:pgSz w:w="12240" w:h="15840" w:code="1"/>
          <w:pgMar w:top="1440" w:right="1440" w:bottom="1440" w:left="1440" w:header="720" w:footer="228" w:gutter="0"/>
          <w:cols w:space="240"/>
          <w:docGrid w:linePitch="360"/>
        </w:sectPr>
      </w:pPr>
    </w:p>
    <w:p w14:paraId="11F5AF14" w14:textId="77777777" w:rsidR="009C1BBB" w:rsidRPr="00AE39AE" w:rsidRDefault="00561867" w:rsidP="009C1BBB">
      <w:pPr>
        <w:tabs>
          <w:tab w:val="left" w:pos="8444"/>
        </w:tabs>
        <w:rPr>
          <w:rFonts w:ascii="STIXGeneral-Regular" w:eastAsia="STIXGeneral" w:hAnsi="STIXGeneral-Regular" w:cs="STIXGeneral"/>
        </w:rPr>
      </w:pPr>
      <w:r w:rsidRPr="00AE39AE">
        <w:rPr>
          <w:rFonts w:ascii="STIXGeneral-Regular" w:eastAsia="STIXGeneral" w:hAnsi="STIXGeneral-Regular" w:cs="STIXGeneral"/>
          <w:noProof/>
        </w:rPr>
        <w:lastRenderedPageBreak/>
        <mc:AlternateContent>
          <mc:Choice Requires="wps">
            <w:drawing>
              <wp:inline distT="0" distB="0" distL="0" distR="0" wp14:anchorId="0B39B67E" wp14:editId="401AC4B5">
                <wp:extent cx="5934075" cy="1518285"/>
                <wp:effectExtent l="9525" t="9525" r="9525" b="5715"/>
                <wp:docPr id="1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4075" cy="1518285"/>
                        </a:xfrm>
                        <a:prstGeom prst="rect">
                          <a:avLst/>
                        </a:prstGeom>
                        <a:solidFill>
                          <a:srgbClr val="FFFFFF"/>
                        </a:solidFill>
                        <a:ln w="6350">
                          <a:solidFill>
                            <a:srgbClr val="000000"/>
                          </a:solidFill>
                          <a:miter lim="800000"/>
                          <a:headEnd/>
                          <a:tailEnd/>
                        </a:ln>
                      </wps:spPr>
                      <wps:txbx>
                        <w:txbxContent>
                          <w:p w14:paraId="0C69F3FE" w14:textId="582F13C5" w:rsidR="00635FCB" w:rsidRPr="002A2AD1" w:rsidRDefault="00635FCB" w:rsidP="00B65F11">
                            <w:pPr>
                              <w:pStyle w:val="bchqs"/>
                            </w:pPr>
                            <w:r w:rsidRPr="002A2AD1">
                              <w:rPr>
                                <w:b/>
                              </w:rPr>
                              <w:t>P2.23.</w:t>
                            </w:r>
                            <w:r w:rsidRPr="002A2AD1">
                              <w:t xml:space="preserve"> When a moment frame does not exceed 12 stories in height and the story height is at least 10 ft, the ASCE standard provides a simpler expression to compute the approximate fundamental period:</w:t>
                            </w:r>
                          </w:p>
                          <w:p w14:paraId="57C20847" w14:textId="77777777" w:rsidR="00635FCB" w:rsidRDefault="00635FCB" w:rsidP="009C1BBB">
                            <w:pPr>
                              <w:spacing w:after="0" w:line="260" w:lineRule="exact"/>
                              <w:rPr>
                                <w:rFonts w:ascii="STIX" w:hAnsi="STIX" w:cs="STIX"/>
                              </w:rPr>
                            </w:pPr>
                          </w:p>
                          <w:p w14:paraId="49C45DB0" w14:textId="77777777" w:rsidR="00635FCB" w:rsidRDefault="00635FCB" w:rsidP="00B65F11">
                            <w:pPr>
                              <w:pStyle w:val="bchqs"/>
                              <w:jc w:val="center"/>
                              <w:rPr>
                                <w:i/>
                              </w:rPr>
                            </w:pPr>
                            <w:r w:rsidRPr="000774F8">
                              <w:rPr>
                                <w:i/>
                              </w:rPr>
                              <w:t>T</w:t>
                            </w:r>
                            <w:r>
                              <w:t xml:space="preserve"> = 0.1</w:t>
                            </w:r>
                            <w:r w:rsidRPr="000774F8">
                              <w:rPr>
                                <w:i/>
                              </w:rPr>
                              <w:t>N</w:t>
                            </w:r>
                          </w:p>
                          <w:p w14:paraId="0D4B173C" w14:textId="77777777" w:rsidR="00635FCB" w:rsidRDefault="00635FCB" w:rsidP="009C1BBB">
                            <w:pPr>
                              <w:spacing w:after="0" w:line="260" w:lineRule="exact"/>
                              <w:rPr>
                                <w:rFonts w:ascii="STIX" w:hAnsi="STIX" w:cs="STIX"/>
                                <w:i/>
                              </w:rPr>
                            </w:pPr>
                          </w:p>
                          <w:p w14:paraId="14C71AA9" w14:textId="65D0408F" w:rsidR="00635FCB" w:rsidRPr="00360C8E" w:rsidRDefault="00635FCB" w:rsidP="00B65F11">
                            <w:pPr>
                              <w:pStyle w:val="bchqs"/>
                            </w:pPr>
                            <w:r w:rsidRPr="002A2AD1">
                              <w:t xml:space="preserve">where </w:t>
                            </w:r>
                            <w:r w:rsidRPr="002A2AD1">
                              <w:rPr>
                                <w:i/>
                                <w:iCs/>
                              </w:rPr>
                              <w:t>N</w:t>
                            </w:r>
                            <w:r w:rsidRPr="002A2AD1">
                              <w:t xml:space="preserve"> = number of stories. Recompute </w:t>
                            </w:r>
                            <w:r w:rsidRPr="002A2AD1">
                              <w:rPr>
                                <w:i/>
                                <w:iCs/>
                              </w:rPr>
                              <w:t>T</w:t>
                            </w:r>
                            <w:r w:rsidRPr="002A2AD1">
                              <w:t xml:space="preserve"> with the above expression and compare it with that obtained from Problem P2.22. Which method produces a larger seismic base shear?</w:t>
                            </w:r>
                          </w:p>
                        </w:txbxContent>
                      </wps:txbx>
                      <wps:bodyPr rot="0" vert="horz" wrap="square" lIns="91440" tIns="45720" rIns="91440" bIns="45720" anchor="t" anchorCtr="0" upright="1">
                        <a:noAutofit/>
                      </wps:bodyPr>
                    </wps:wsp>
                  </a:graphicData>
                </a:graphic>
              </wp:inline>
            </w:drawing>
          </mc:Choice>
          <mc:Fallback>
            <w:pict>
              <v:shape w14:anchorId="0B39B67E" id="Text Box 192" o:spid="_x0000_s1076" type="#_x0000_t202" style="width:467.25pt;height:1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" strokeweight=".5pt">
                <v:path arrowok="t"/>
                <v:textbox>
                  <w:txbxContent>
                    <w:p w14:paraId="0C69F3FE" w14:textId="582F13C5" w:rsidR="00635FCB" w:rsidRPr="002A2AD1" w:rsidRDefault="00635FCB" w:rsidP="00B65F11">
                      <w:pPr>
                        <w:pStyle w:val="bchqs"/>
                      </w:pPr>
                      <w:r w:rsidRPr="002A2AD1">
                        <w:rPr>
                          <w:b/>
                        </w:rPr>
                        <w:t>P2.23.</w:t>
                      </w:r>
                      <w:r w:rsidRPr="002A2AD1">
                        <w:t xml:space="preserve"> When a moment frame does not exceed 12 stories in height and the story height is at least 10 ft, the ASCE standard provides a simpler expression to compute the approximate fundamental period:</w:t>
                      </w:r>
                    </w:p>
                    <w:p w14:paraId="57C20847" w14:textId="77777777" w:rsidR="00635FCB" w:rsidRDefault="00635FCB" w:rsidP="009C1BBB">
                      <w:pPr>
                        <w:spacing w:after="0" w:line="260" w:lineRule="exact"/>
                        <w:rPr>
                          <w:rFonts w:ascii="STIX" w:hAnsi="STIX" w:cs="STIX"/>
                        </w:rPr>
                      </w:pPr>
                    </w:p>
                    <w:p w14:paraId="49C45DB0" w14:textId="77777777" w:rsidR="00635FCB" w:rsidRDefault="00635FCB" w:rsidP="00B65F11">
                      <w:pPr>
                        <w:pStyle w:val="bchqs"/>
                        <w:jc w:val="center"/>
                        <w:rPr>
                          <w:i/>
                        </w:rPr>
                      </w:pPr>
                      <w:r w:rsidRPr="000774F8">
                        <w:rPr>
                          <w:i/>
                        </w:rPr>
                        <w:t>T</w:t>
                      </w:r>
                      <w:r>
                        <w:t xml:space="preserve"> = 0.1</w:t>
                      </w:r>
                      <w:r w:rsidRPr="000774F8">
                        <w:rPr>
                          <w:i/>
                        </w:rPr>
                        <w:t>N</w:t>
                      </w:r>
                    </w:p>
                    <w:p w14:paraId="0D4B173C" w14:textId="77777777" w:rsidR="00635FCB" w:rsidRDefault="00635FCB" w:rsidP="009C1BBB">
                      <w:pPr>
                        <w:spacing w:after="0" w:line="260" w:lineRule="exact"/>
                        <w:rPr>
                          <w:rFonts w:ascii="STIX" w:hAnsi="STIX" w:cs="STIX"/>
                          <w:i/>
                        </w:rPr>
                      </w:pPr>
                    </w:p>
                    <w:p w14:paraId="14C71AA9" w14:textId="65D0408F" w:rsidR="00635FCB" w:rsidRPr="00360C8E" w:rsidRDefault="00635FCB" w:rsidP="00B65F11">
                      <w:pPr>
                        <w:pStyle w:val="bchqs"/>
                      </w:pPr>
                      <w:r w:rsidRPr="002A2AD1">
                        <w:t xml:space="preserve">where </w:t>
                      </w:r>
                      <w:r w:rsidRPr="002A2AD1">
                        <w:rPr>
                          <w:i/>
                          <w:iCs/>
                        </w:rPr>
                        <w:t>N</w:t>
                      </w:r>
                      <w:r w:rsidRPr="002A2AD1">
                        <w:t xml:space="preserve"> = number of stories. Recompute </w:t>
                      </w:r>
                      <w:r w:rsidRPr="002A2AD1">
                        <w:rPr>
                          <w:i/>
                          <w:iCs/>
                        </w:rPr>
                        <w:t>T</w:t>
                      </w:r>
                      <w:r w:rsidRPr="002A2AD1">
                        <w:t xml:space="preserve"> with the above expression and compare it with that obtained from Problem P2.22. Which method produces a larger seismic base shear?</w:t>
                      </w:r>
                    </w:p>
                  </w:txbxContent>
                </v:textbox>
                <w10:anchorlock/>
              </v:shape>
            </w:pict>
          </mc:Fallback>
        </mc:AlternateContent>
      </w:r>
    </w:p>
    <w:p w14:paraId="194A3DCD" w14:textId="77777777" w:rsidR="009C1BBB" w:rsidRPr="00AE39AE" w:rsidRDefault="009C1BBB" w:rsidP="009C1BBB">
      <w:pPr>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ASCE Approximate Fundamental Period:</w:t>
      </w:r>
    </w:p>
    <w:p w14:paraId="5031A967" w14:textId="77777777" w:rsidR="009C1BBB" w:rsidRPr="00AE39AE" w:rsidRDefault="004C6AD3" w:rsidP="009C1BBB">
      <w:pPr>
        <w:spacing w:before="80" w:after="80" w:line="240" w:lineRule="auto"/>
        <w:rPr>
          <w:rFonts w:ascii="STIXGeneral-Regular" w:eastAsia="STIXGeneral" w:hAnsi="STIXGeneral-Regular" w:cs="STIXGeneral"/>
        </w:rPr>
      </w:pPr>
      <w:r w:rsidRPr="00AE39AE">
        <w:rPr>
          <w:rFonts w:ascii="STIXGeneral-Regular" w:hAnsi="STIXGeneral-Regular"/>
          <w:position w:val="-58"/>
        </w:rPr>
        <w:object w:dxaOrig="2400" w:dyaOrig="1260" w14:anchorId="5DF931CA">
          <v:shape id="_x0000_i1112" type="#_x0000_t75" style="width:120.6pt;height:63.3pt" o:ole="">
            <v:imagedata r:id="rId238" o:title=""/>
          </v:shape>
          <o:OLEObject Type="Embed" ProgID="Equation.DSMT4" ShapeID="_x0000_i1112" DrawAspect="Content" ObjectID="_1758466241" r:id="rId239"/>
        </w:object>
      </w:r>
    </w:p>
    <w:p w14:paraId="1C3CBCA5"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The simpler approximate method produces a larger value of base shear.</w:t>
      </w:r>
    </w:p>
    <w:p w14:paraId="611DD2D1" w14:textId="77777777" w:rsidR="009C1BBB" w:rsidRPr="00AE39AE" w:rsidRDefault="009C1BBB" w:rsidP="009C1BBB">
      <w:pPr>
        <w:tabs>
          <w:tab w:val="left" w:pos="8444"/>
        </w:tabs>
        <w:rPr>
          <w:rFonts w:ascii="STIXGeneral-Regular" w:eastAsia="STIXGeneral" w:hAnsi="STIXGeneral-Regular" w:cs="STIXGeneral"/>
        </w:rPr>
      </w:pPr>
    </w:p>
    <w:p w14:paraId="502D83B3" w14:textId="77777777" w:rsidR="009C1BBB" w:rsidRPr="00AE39AE" w:rsidRDefault="009C1BBB" w:rsidP="009C1BBB">
      <w:pPr>
        <w:tabs>
          <w:tab w:val="left" w:pos="8444"/>
        </w:tabs>
        <w:rPr>
          <w:rFonts w:ascii="STIXGeneral-Regular" w:eastAsia="STIXGeneral" w:hAnsi="STIXGeneral-Regular" w:cs="STIXGeneral"/>
        </w:rPr>
      </w:pPr>
    </w:p>
    <w:p w14:paraId="7D2259D1" w14:textId="77777777" w:rsidR="009C1BBB" w:rsidRPr="00AE39AE" w:rsidRDefault="009C1BBB" w:rsidP="009C1BBB">
      <w:pPr>
        <w:tabs>
          <w:tab w:val="left" w:pos="8444"/>
        </w:tabs>
        <w:rPr>
          <w:rFonts w:ascii="STIXGeneral-Regular" w:eastAsia="STIXGeneral" w:hAnsi="STIXGeneral-Regular" w:cs="STIXGeneral"/>
        </w:rPr>
        <w:sectPr w:rsidR="009C1BBB" w:rsidRPr="00AE39AE" w:rsidSect="004225E6">
          <w:pgSz w:w="12240" w:h="15840" w:code="1"/>
          <w:pgMar w:top="1440" w:right="1440" w:bottom="1440" w:left="1440" w:header="720" w:footer="228" w:gutter="0"/>
          <w:cols w:space="240"/>
          <w:docGrid w:linePitch="360"/>
        </w:sectPr>
      </w:pPr>
    </w:p>
    <w:p w14:paraId="29DCA76E" w14:textId="77777777" w:rsidR="009C1BBB" w:rsidRPr="00AE39AE" w:rsidRDefault="00561867" w:rsidP="009C1BBB">
      <w:pPr>
        <w:tabs>
          <w:tab w:val="left" w:pos="8444"/>
        </w:tabs>
        <w:rPr>
          <w:rFonts w:ascii="STIXGeneral-Regular" w:eastAsia="STIXGeneral" w:hAnsi="STIXGeneral-Regular" w:cs="STIXGeneral"/>
        </w:rPr>
      </w:pPr>
      <w:r w:rsidRPr="00AE39AE">
        <w:rPr>
          <w:rFonts w:ascii="STIXGeneral-Regular" w:eastAsia="STIXGeneral" w:hAnsi="STIXGeneral-Regular" w:cs="STIXGeneral"/>
          <w:noProof/>
        </w:rPr>
        <w:lastRenderedPageBreak/>
        <mc:AlternateContent>
          <mc:Choice Requires="wps">
            <w:drawing>
              <wp:inline distT="0" distB="0" distL="0" distR="0" wp14:anchorId="3BF7EAA6" wp14:editId="30F1BB19">
                <wp:extent cx="2926080" cy="2916555"/>
                <wp:effectExtent l="9525" t="9525" r="7620" b="7620"/>
                <wp:docPr id="12" name="Text Box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2916555"/>
                        </a:xfrm>
                        <a:prstGeom prst="rect">
                          <a:avLst/>
                        </a:prstGeom>
                        <a:solidFill>
                          <a:srgbClr val="FFFFFF"/>
                        </a:solidFill>
                        <a:ln w="6350">
                          <a:solidFill>
                            <a:srgbClr val="000000"/>
                          </a:solidFill>
                          <a:miter lim="800000"/>
                          <a:headEnd/>
                          <a:tailEnd/>
                        </a:ln>
                      </wps:spPr>
                      <wps:txbx>
                        <w:txbxContent>
                          <w:p w14:paraId="553648D7" w14:textId="18EBD7D6" w:rsidR="00635FCB" w:rsidRPr="00697A1B" w:rsidRDefault="00635FCB" w:rsidP="00B65F11">
                            <w:pPr>
                              <w:pStyle w:val="bchqs"/>
                            </w:pPr>
                            <w:r w:rsidRPr="007D1787">
                              <w:rPr>
                                <w:b/>
                                <w:bCs/>
                              </w:rPr>
                              <w:t>P2.</w:t>
                            </w:r>
                            <w:r>
                              <w:rPr>
                                <w:b/>
                                <w:bCs/>
                              </w:rPr>
                              <w:t>24</w:t>
                            </w:r>
                            <w:r w:rsidRPr="007D1787">
                              <w:rPr>
                                <w:b/>
                                <w:bCs/>
                              </w:rPr>
                              <w:t>.</w:t>
                            </w:r>
                            <w:r>
                              <w:t xml:space="preserve"> </w:t>
                            </w:r>
                            <w:r w:rsidRPr="00697A1B">
                              <w:t>(</w:t>
                            </w:r>
                            <w:r w:rsidRPr="00697A1B">
                              <w:rPr>
                                <w:i/>
                                <w:iCs/>
                              </w:rPr>
                              <w:t>a</w:t>
                            </w:r>
                            <w:r w:rsidRPr="00697A1B">
                              <w:t xml:space="preserve">) A two-story hospital facility shown </w:t>
                            </w:r>
                            <w:r w:rsidR="00B65F11">
                              <w:br/>
                            </w:r>
                            <w:r w:rsidRPr="00697A1B">
                              <w:t xml:space="preserve">in Figure P2.24 is being designed in New York with a basic wind speed of 90 mph and wind exposure </w:t>
                            </w:r>
                            <w:r w:rsidRPr="00697A1B">
                              <w:rPr>
                                <w:i/>
                                <w:iCs/>
                              </w:rPr>
                              <w:t>D</w:t>
                            </w:r>
                            <w:r w:rsidRPr="00697A1B">
                              <w:t xml:space="preserve">. The importance factor </w:t>
                            </w:r>
                            <w:r w:rsidRPr="00697A1B">
                              <w:rPr>
                                <w:i/>
                                <w:iCs/>
                              </w:rPr>
                              <w:t>I</w:t>
                            </w:r>
                            <w:r w:rsidRPr="00697A1B">
                              <w:t xml:space="preserve"> is 1.15 </w:t>
                            </w:r>
                            <w:r w:rsidR="000C2248">
                              <w:br/>
                            </w:r>
                            <w:r w:rsidRPr="00697A1B">
                              <w:t xml:space="preserve">and </w:t>
                            </w:r>
                            <w:r w:rsidRPr="00697A1B">
                              <w:rPr>
                                <w:i/>
                                <w:iCs/>
                              </w:rPr>
                              <w:t>K</w:t>
                            </w:r>
                            <w:r w:rsidRPr="00697A1B">
                              <w:rPr>
                                <w:i/>
                                <w:iCs/>
                                <w:vertAlign w:val="subscript"/>
                              </w:rPr>
                              <w:t>z</w:t>
                            </w:r>
                            <w:r w:rsidRPr="00697A1B">
                              <w:t xml:space="preserve"> = 1.0. Use the simplified procedure to determine the design wind load, base shear, </w:t>
                            </w:r>
                            <w:r w:rsidR="000C2248">
                              <w:br/>
                            </w:r>
                            <w:r w:rsidRPr="00697A1B">
                              <w:t>and building overturning moment. (</w:t>
                            </w:r>
                            <w:r w:rsidRPr="00697A1B">
                              <w:rPr>
                                <w:i/>
                                <w:iCs/>
                              </w:rPr>
                              <w:t>b</w:t>
                            </w:r>
                            <w:r w:rsidRPr="00697A1B">
                              <w:t>) Use the equivalent lateral force procedure to determine the seismic base shear and overturning moment. The facility, with an average weight of 90 lb/ft</w:t>
                            </w:r>
                            <w:r w:rsidRPr="00697A1B">
                              <w:rPr>
                                <w:vertAlign w:val="superscript"/>
                              </w:rPr>
                              <w:t>2</w:t>
                            </w:r>
                            <w:r w:rsidRPr="00697A1B">
                              <w:t xml:space="preserve"> for both the floor and roof, is to be designed for the following seismic factors: </w:t>
                            </w:r>
                            <w:r w:rsidRPr="00697A1B">
                              <w:rPr>
                                <w:i/>
                                <w:iCs/>
                              </w:rPr>
                              <w:t>S</w:t>
                            </w:r>
                            <w:r w:rsidRPr="00697A1B">
                              <w:rPr>
                                <w:i/>
                                <w:iCs/>
                                <w:vertAlign w:val="subscript"/>
                              </w:rPr>
                              <w:t>DS</w:t>
                            </w:r>
                            <w:r w:rsidRPr="00697A1B">
                              <w:t xml:space="preserve"> = 0.27</w:t>
                            </w:r>
                            <w:r w:rsidRPr="00D83A89">
                              <w:rPr>
                                <w:i/>
                                <w:iCs/>
                              </w:rPr>
                              <w:t>g</w:t>
                            </w:r>
                            <w:r w:rsidRPr="00697A1B">
                              <w:t xml:space="preserve"> and </w:t>
                            </w:r>
                            <w:r w:rsidRPr="00D83A89">
                              <w:rPr>
                                <w:i/>
                                <w:iCs/>
                              </w:rPr>
                              <w:t>S</w:t>
                            </w:r>
                            <w:r w:rsidRPr="00D83A89">
                              <w:rPr>
                                <w:i/>
                                <w:iCs/>
                                <w:vertAlign w:val="subscript"/>
                              </w:rPr>
                              <w:t>D</w:t>
                            </w:r>
                            <w:r w:rsidRPr="00D83A89">
                              <w:rPr>
                                <w:vertAlign w:val="subscript"/>
                              </w:rPr>
                              <w:t>1</w:t>
                            </w:r>
                            <w:r w:rsidRPr="00697A1B">
                              <w:t xml:space="preserve"> = 0.06</w:t>
                            </w:r>
                            <w:r w:rsidRPr="003864BE">
                              <w:rPr>
                                <w:i/>
                              </w:rPr>
                              <w:t>g</w:t>
                            </w:r>
                            <w:r w:rsidRPr="00697A1B">
                              <w:t xml:space="preserve">; reinforced concrete frames with </w:t>
                            </w:r>
                            <w:r w:rsidR="000C2248">
                              <w:br/>
                            </w:r>
                            <w:r w:rsidRPr="00697A1B">
                              <w:t xml:space="preserve">an </w:t>
                            </w:r>
                            <w:r w:rsidRPr="00D83A89">
                              <w:rPr>
                                <w:i/>
                                <w:iCs/>
                              </w:rPr>
                              <w:t>R</w:t>
                            </w:r>
                            <w:r w:rsidRPr="00697A1B">
                              <w:t xml:space="preserve"> value of 8 are to be used. The importance factor </w:t>
                            </w:r>
                            <w:r w:rsidRPr="00D83A89">
                              <w:rPr>
                                <w:i/>
                                <w:iCs/>
                              </w:rPr>
                              <w:t>I</w:t>
                            </w:r>
                            <w:r w:rsidRPr="00697A1B">
                              <w:t xml:space="preserve"> is 1.5. (</w:t>
                            </w:r>
                            <w:r w:rsidRPr="00D83A89">
                              <w:rPr>
                                <w:i/>
                                <w:iCs/>
                              </w:rPr>
                              <w:t>c</w:t>
                            </w:r>
                            <w:r w:rsidRPr="00697A1B">
                              <w:t>) Do wind forces or seismic forces govern the strength design of the building?</w:t>
                            </w:r>
                          </w:p>
                        </w:txbxContent>
                      </wps:txbx>
                      <wps:bodyPr rot="0" vert="horz" wrap="square" lIns="91440" tIns="45720" rIns="91440" bIns="45720" anchor="t" anchorCtr="0" upright="1">
                        <a:noAutofit/>
                      </wps:bodyPr>
                    </wps:wsp>
                  </a:graphicData>
                </a:graphic>
              </wp:inline>
            </w:drawing>
          </mc:Choice>
          <mc:Fallback>
            <w:pict>
              <v:shape w14:anchorId="3BF7EAA6" id="Text Box 2410" o:spid="_x0000_s1077" type="#_x0000_t202" style="width:230.4pt;height:2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" strokeweight=".5pt">
                <v:path arrowok="t"/>
                <v:textbox>
                  <w:txbxContent>
                    <w:p w14:paraId="553648D7" w14:textId="18EBD7D6" w:rsidR="00635FCB" w:rsidRPr="00697A1B" w:rsidRDefault="00635FCB" w:rsidP="00B65F11">
                      <w:pPr>
                        <w:pStyle w:val="bchqs"/>
                      </w:pPr>
                      <w:r w:rsidRPr="007D1787">
                        <w:rPr>
                          <w:b/>
                          <w:bCs/>
                        </w:rPr>
                        <w:t>P2.</w:t>
                      </w:r>
                      <w:r>
                        <w:rPr>
                          <w:b/>
                          <w:bCs/>
                        </w:rPr>
                        <w:t>24</w:t>
                      </w:r>
                      <w:r w:rsidRPr="007D1787">
                        <w:rPr>
                          <w:b/>
                          <w:bCs/>
                        </w:rPr>
                        <w:t>.</w:t>
                      </w:r>
                      <w:r>
                        <w:t xml:space="preserve"> </w:t>
                      </w:r>
                      <w:r w:rsidRPr="00697A1B">
                        <w:t>(</w:t>
                      </w:r>
                      <w:r w:rsidRPr="00697A1B">
                        <w:rPr>
                          <w:i/>
                          <w:iCs/>
                        </w:rPr>
                        <w:t>a</w:t>
                      </w:r>
                      <w:r w:rsidRPr="00697A1B">
                        <w:t xml:space="preserve">) A two-story hospital facility shown </w:t>
                      </w:r>
                      <w:r w:rsidR="00B65F11">
                        <w:br/>
                      </w:r>
                      <w:r w:rsidRPr="00697A1B">
                        <w:t xml:space="preserve">in Figure P2.24 is being designed in New York with a basic wind speed of 90 mph and wind exposure </w:t>
                      </w:r>
                      <w:r w:rsidRPr="00697A1B">
                        <w:rPr>
                          <w:i/>
                          <w:iCs/>
                        </w:rPr>
                        <w:t>D</w:t>
                      </w:r>
                      <w:r w:rsidRPr="00697A1B">
                        <w:t xml:space="preserve">. The importance factor </w:t>
                      </w:r>
                      <w:r w:rsidRPr="00697A1B">
                        <w:rPr>
                          <w:i/>
                          <w:iCs/>
                        </w:rPr>
                        <w:t>I</w:t>
                      </w:r>
                      <w:r w:rsidRPr="00697A1B">
                        <w:t xml:space="preserve"> is 1.15 </w:t>
                      </w:r>
                      <w:r w:rsidR="000C2248">
                        <w:br/>
                      </w:r>
                      <w:r w:rsidRPr="00697A1B">
                        <w:t xml:space="preserve">and </w:t>
                      </w:r>
                      <w:r w:rsidRPr="00697A1B">
                        <w:rPr>
                          <w:i/>
                          <w:iCs/>
                        </w:rPr>
                        <w:t>K</w:t>
                      </w:r>
                      <w:r w:rsidRPr="00697A1B">
                        <w:rPr>
                          <w:i/>
                          <w:iCs/>
                          <w:vertAlign w:val="subscript"/>
                        </w:rPr>
                        <w:t>z</w:t>
                      </w:r>
                      <w:r w:rsidRPr="00697A1B">
                        <w:t xml:space="preserve"> = 1.0. Use the simplified procedure to determine the design wind load, base shear, </w:t>
                      </w:r>
                      <w:r w:rsidR="000C2248">
                        <w:br/>
                      </w:r>
                      <w:r w:rsidRPr="00697A1B">
                        <w:t>and building overturning moment. (</w:t>
                      </w:r>
                      <w:r w:rsidRPr="00697A1B">
                        <w:rPr>
                          <w:i/>
                          <w:iCs/>
                        </w:rPr>
                        <w:t>b</w:t>
                      </w:r>
                      <w:r w:rsidRPr="00697A1B">
                        <w:t>) Use the equivalent lateral force procedure to determine the seismic base shear and overturning moment. The facility, with an average weight of 90 lb/ft</w:t>
                      </w:r>
                      <w:r w:rsidRPr="00697A1B">
                        <w:rPr>
                          <w:vertAlign w:val="superscript"/>
                        </w:rPr>
                        <w:t>2</w:t>
                      </w:r>
                      <w:r w:rsidRPr="00697A1B">
                        <w:t xml:space="preserve"> for both the floor and roof, is to be designed for the following seismic factors: </w:t>
                      </w:r>
                      <w:r w:rsidRPr="00697A1B">
                        <w:rPr>
                          <w:i/>
                          <w:iCs/>
                        </w:rPr>
                        <w:t>S</w:t>
                      </w:r>
                      <w:r w:rsidRPr="00697A1B">
                        <w:rPr>
                          <w:i/>
                          <w:iCs/>
                          <w:vertAlign w:val="subscript"/>
                        </w:rPr>
                        <w:t>DS</w:t>
                      </w:r>
                      <w:r w:rsidRPr="00697A1B">
                        <w:t xml:space="preserve"> = 0.27</w:t>
                      </w:r>
                      <w:r w:rsidRPr="00D83A89">
                        <w:rPr>
                          <w:i/>
                          <w:iCs/>
                        </w:rPr>
                        <w:t>g</w:t>
                      </w:r>
                      <w:r w:rsidRPr="00697A1B">
                        <w:t xml:space="preserve"> and </w:t>
                      </w:r>
                      <w:r w:rsidRPr="00D83A89">
                        <w:rPr>
                          <w:i/>
                          <w:iCs/>
                        </w:rPr>
                        <w:t>S</w:t>
                      </w:r>
                      <w:r w:rsidRPr="00D83A89">
                        <w:rPr>
                          <w:i/>
                          <w:iCs/>
                          <w:vertAlign w:val="subscript"/>
                        </w:rPr>
                        <w:t>D</w:t>
                      </w:r>
                      <w:r w:rsidRPr="00D83A89">
                        <w:rPr>
                          <w:vertAlign w:val="subscript"/>
                        </w:rPr>
                        <w:t>1</w:t>
                      </w:r>
                      <w:r w:rsidRPr="00697A1B">
                        <w:t xml:space="preserve"> = 0.06</w:t>
                      </w:r>
                      <w:r w:rsidRPr="003864BE">
                        <w:rPr>
                          <w:i/>
                        </w:rPr>
                        <w:t>g</w:t>
                      </w:r>
                      <w:r w:rsidRPr="00697A1B">
                        <w:t xml:space="preserve">; reinforced concrete frames with </w:t>
                      </w:r>
                      <w:r w:rsidR="000C2248">
                        <w:br/>
                      </w:r>
                      <w:r w:rsidRPr="00697A1B">
                        <w:t xml:space="preserve">an </w:t>
                      </w:r>
                      <w:r w:rsidRPr="00D83A89">
                        <w:rPr>
                          <w:i/>
                          <w:iCs/>
                        </w:rPr>
                        <w:t>R</w:t>
                      </w:r>
                      <w:r w:rsidRPr="00697A1B">
                        <w:t xml:space="preserve"> value of 8 are to be used. The importance factor </w:t>
                      </w:r>
                      <w:r w:rsidRPr="00D83A89">
                        <w:rPr>
                          <w:i/>
                          <w:iCs/>
                        </w:rPr>
                        <w:t>I</w:t>
                      </w:r>
                      <w:r w:rsidRPr="00697A1B">
                        <w:t xml:space="preserve"> is 1.5. (</w:t>
                      </w:r>
                      <w:r w:rsidRPr="00D83A89">
                        <w:rPr>
                          <w:i/>
                          <w:iCs/>
                        </w:rPr>
                        <w:t>c</w:t>
                      </w:r>
                      <w:r w:rsidRPr="00697A1B">
                        <w:t>) Do wind forces or seismic forces govern the strength design of the building?</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44A36AED" wp14:editId="4C49CC74">
                <wp:extent cx="2926080" cy="2915920"/>
                <wp:effectExtent l="9525" t="9525" r="7620" b="8255"/>
                <wp:docPr id="11" name="Text Box 2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2915920"/>
                        </a:xfrm>
                        <a:prstGeom prst="rect">
                          <a:avLst/>
                        </a:prstGeom>
                        <a:solidFill>
                          <a:srgbClr val="FFFFFF"/>
                        </a:solidFill>
                        <a:ln w="6350">
                          <a:solidFill>
                            <a:srgbClr val="000000"/>
                          </a:solidFill>
                          <a:miter lim="800000"/>
                          <a:headEnd/>
                          <a:tailEnd/>
                        </a:ln>
                      </wps:spPr>
                      <wps:txbx>
                        <w:txbxContent>
                          <w:p w14:paraId="612704B1" w14:textId="77777777" w:rsidR="00635FCB" w:rsidRDefault="00635FCB" w:rsidP="009C1BBB">
                            <w:pPr>
                              <w:spacing w:after="60"/>
                              <w:jc w:val="center"/>
                              <w:rPr>
                                <w:rFonts w:ascii="STIX" w:hAnsi="STIX" w:cs="STIX"/>
                                <w:noProof/>
                              </w:rPr>
                            </w:pPr>
                          </w:p>
                          <w:p w14:paraId="30EBE7D9" w14:textId="77777777" w:rsidR="00635FCB" w:rsidRDefault="00635FCB" w:rsidP="009C1BBB">
                            <w:pPr>
                              <w:spacing w:after="60"/>
                              <w:jc w:val="center"/>
                              <w:rPr>
                                <w:rFonts w:ascii="STIX" w:hAnsi="STIX" w:cs="STIX"/>
                                <w:noProof/>
                              </w:rPr>
                            </w:pPr>
                          </w:p>
                          <w:p w14:paraId="652A38BC" w14:textId="0E14A95B" w:rsidR="00635FCB" w:rsidRDefault="00635FCB" w:rsidP="009C1BBB">
                            <w:pPr>
                              <w:spacing w:after="60"/>
                              <w:jc w:val="center"/>
                              <w:rPr>
                                <w:rFonts w:ascii="STIX" w:hAnsi="STIX" w:cs="STIX"/>
                                <w:noProof/>
                              </w:rPr>
                            </w:pPr>
                            <w:r>
                              <w:rPr>
                                <w:noProof/>
                              </w:rPr>
                              <w:drawing>
                                <wp:inline distT="0" distB="0" distL="0" distR="0" wp14:anchorId="49B1C892" wp14:editId="1244684D">
                                  <wp:extent cx="2736850" cy="1520956"/>
                                  <wp:effectExtent l="0" t="0" r="6350" b="3175"/>
                                  <wp:docPr id="121" name="Picture 12" descr="Lee7724x_pr022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4.eps"/>
                                          <pic:cNvPicPr/>
                                        </pic:nvPicPr>
                                        <pic:blipFill>
                                          <a:blip r:embed="rId240"/>
                                          <a:stretch>
                                            <a:fillRect/>
                                          </a:stretch>
                                        </pic:blipFill>
                                        <pic:spPr>
                                          <a:xfrm>
                                            <a:off x="0" y="0"/>
                                            <a:ext cx="2736850" cy="1520956"/>
                                          </a:xfrm>
                                          <a:prstGeom prst="rect">
                                            <a:avLst/>
                                          </a:prstGeom>
                                        </pic:spPr>
                                      </pic:pic>
                                    </a:graphicData>
                                  </a:graphic>
                                </wp:inline>
                              </w:drawing>
                            </w:r>
                          </w:p>
                          <w:p w14:paraId="1FCF7A63" w14:textId="77777777" w:rsidR="00635FCB" w:rsidRPr="005E0B52" w:rsidRDefault="00635FCB" w:rsidP="009C1BBB">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24</w:t>
                            </w:r>
                          </w:p>
                        </w:txbxContent>
                      </wps:txbx>
                      <wps:bodyPr rot="0" vert="horz" wrap="square" lIns="91440" tIns="45720" rIns="91440" bIns="45720" anchor="t" anchorCtr="0" upright="1">
                        <a:noAutofit/>
                      </wps:bodyPr>
                    </wps:wsp>
                  </a:graphicData>
                </a:graphic>
              </wp:inline>
            </w:drawing>
          </mc:Choice>
          <mc:Fallback>
            <w:pict>
              <v:shape w14:anchorId="44A36AED" id="Text Box 2408" o:spid="_x0000_s1078" type="#_x0000_t202" style="width:230.4pt;height:2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" strokeweight=".5pt">
                <v:path arrowok="t"/>
                <v:textbox>
                  <w:txbxContent>
                    <w:p w14:paraId="612704B1" w14:textId="77777777" w:rsidR="00635FCB" w:rsidRDefault="00635FCB" w:rsidP="009C1BBB">
                      <w:pPr>
                        <w:spacing w:after="60"/>
                        <w:jc w:val="center"/>
                        <w:rPr>
                          <w:rFonts w:ascii="STIX" w:hAnsi="STIX" w:cs="STIX"/>
                          <w:noProof/>
                        </w:rPr>
                      </w:pPr>
                    </w:p>
                    <w:p w14:paraId="30EBE7D9" w14:textId="77777777" w:rsidR="00635FCB" w:rsidRDefault="00635FCB" w:rsidP="009C1BBB">
                      <w:pPr>
                        <w:spacing w:after="60"/>
                        <w:jc w:val="center"/>
                        <w:rPr>
                          <w:rFonts w:ascii="STIX" w:hAnsi="STIX" w:cs="STIX"/>
                          <w:noProof/>
                        </w:rPr>
                      </w:pPr>
                    </w:p>
                    <w:p w14:paraId="652A38BC" w14:textId="0E14A95B" w:rsidR="00635FCB" w:rsidRDefault="00635FCB" w:rsidP="009C1BBB">
                      <w:pPr>
                        <w:spacing w:after="60"/>
                        <w:jc w:val="center"/>
                        <w:rPr>
                          <w:rFonts w:ascii="STIX" w:hAnsi="STIX" w:cs="STIX"/>
                          <w:noProof/>
                        </w:rPr>
                      </w:pPr>
                      <w:r>
                        <w:rPr>
                          <w:noProof/>
                        </w:rPr>
                        <w:drawing>
                          <wp:inline distT="0" distB="0" distL="0" distR="0" wp14:anchorId="49B1C892" wp14:editId="1244684D">
                            <wp:extent cx="2736850" cy="1520956"/>
                            <wp:effectExtent l="0" t="0" r="6350" b="3175"/>
                            <wp:docPr id="121" name="Picture 12" descr="Lee7724x_pr022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4.eps"/>
                                    <pic:cNvPicPr/>
                                  </pic:nvPicPr>
                                  <pic:blipFill>
                                    <a:blip r:embed="rId240"/>
                                    <a:stretch>
                                      <a:fillRect/>
                                    </a:stretch>
                                  </pic:blipFill>
                                  <pic:spPr>
                                    <a:xfrm>
                                      <a:off x="0" y="0"/>
                                      <a:ext cx="2736850" cy="1520956"/>
                                    </a:xfrm>
                                    <a:prstGeom prst="rect">
                                      <a:avLst/>
                                    </a:prstGeom>
                                  </pic:spPr>
                                </pic:pic>
                              </a:graphicData>
                            </a:graphic>
                          </wp:inline>
                        </w:drawing>
                      </w:r>
                    </w:p>
                    <w:p w14:paraId="1FCF7A63" w14:textId="77777777" w:rsidR="00635FCB" w:rsidRPr="005E0B52" w:rsidRDefault="00635FCB" w:rsidP="009C1BBB">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24</w:t>
                      </w:r>
                    </w:p>
                  </w:txbxContent>
                </v:textbox>
                <w10:anchorlock/>
              </v:shape>
            </w:pict>
          </mc:Fallback>
        </mc:AlternateContent>
      </w:r>
    </w:p>
    <w:p w14:paraId="110FEE39"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(a) Wind Loads Using Simplified Procedure:</w:t>
      </w:r>
    </w:p>
    <w:p w14:paraId="2B32AA38"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 xml:space="preserve">Design Wind Pressure </w:t>
      </w:r>
      <w:r w:rsidRPr="00AE39AE">
        <w:rPr>
          <w:rFonts w:ascii="STIXGeneral-Regular" w:eastAsia="STIXGeneral" w:hAnsi="STIXGeneral-Regular" w:cs="STIXGeneral"/>
          <w:i/>
        </w:rPr>
        <w:t>P</w:t>
      </w:r>
      <w:r w:rsidRPr="00AE39AE">
        <w:rPr>
          <w:rFonts w:ascii="STIXGeneral-Regular" w:eastAsia="STIXGeneral" w:hAnsi="STIXGeneral-Regular" w:cs="STIXGeneral"/>
          <w:i/>
          <w:vertAlign w:val="subscript"/>
        </w:rPr>
        <w:t>s</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w:t>
      </w:r>
      <w:r w:rsidRPr="00AE39AE">
        <w:rPr>
          <w:rFonts w:ascii="STIXGeneral-Regular" w:eastAsia="STIXGeneral" w:hAnsi="STIXGeneral-Regular" w:cs="STIXGeneral"/>
        </w:rPr>
        <w:sym w:font="Symbol" w:char="F06C"/>
      </w:r>
      <w:r w:rsidRPr="00AE39AE">
        <w:rPr>
          <w:rFonts w:ascii="STIXGeneral-Regular" w:eastAsia="STIXGeneral" w:hAnsi="STIXGeneral-Regular" w:cs="STIXGeneral"/>
        </w:rPr>
        <w:t xml:space="preserve"> </w:t>
      </w:r>
      <w:r w:rsidRPr="00AE39AE">
        <w:rPr>
          <w:rFonts w:ascii="STIXGeneral-Regular" w:eastAsia="STIXGeneral" w:hAnsi="STIXGeneral-Regular" w:cs="STIXGeneral"/>
          <w:i/>
        </w:rPr>
        <w:t>K</w:t>
      </w:r>
      <w:r w:rsidRPr="00AE39AE">
        <w:rPr>
          <w:rFonts w:ascii="STIXGeneral-Regular" w:eastAsia="STIXGeneral" w:hAnsi="STIXGeneral-Regular" w:cs="STIXGeneral"/>
          <w:i/>
          <w:vertAlign w:val="subscript"/>
        </w:rPr>
        <w:t>zt</w:t>
      </w:r>
      <w:r w:rsidRPr="00AE39AE">
        <w:rPr>
          <w:rFonts w:ascii="STIXGeneral-Regular" w:eastAsia="STIXGeneral" w:hAnsi="STIXGeneral-Regular" w:cs="STIXGeneral"/>
          <w:i/>
        </w:rPr>
        <w:t xml:space="preserve"> IP</w:t>
      </w:r>
      <w:r w:rsidRPr="00AE39AE">
        <w:rPr>
          <w:rFonts w:ascii="STIXGeneral-Regular" w:eastAsia="STIXGeneral" w:hAnsi="STIXGeneral-Regular" w:cs="STIXGeneral"/>
          <w:i/>
          <w:vertAlign w:val="subscript"/>
        </w:rPr>
        <w:t>S</w:t>
      </w:r>
      <w:r w:rsidRPr="00AE39AE">
        <w:rPr>
          <w:rFonts w:ascii="STIXGeneral-Regular" w:eastAsia="STIXGeneral" w:hAnsi="STIXGeneral-Regular" w:cs="STIXGeneral"/>
          <w:vertAlign w:val="subscript"/>
        </w:rPr>
        <w:t>30</w:t>
      </w:r>
    </w:p>
    <w:p w14:paraId="51B8F1F2" w14:textId="77777777" w:rsidR="004315F7" w:rsidRPr="00AE39AE" w:rsidRDefault="009C1BBB" w:rsidP="00021A14">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sym w:font="Symbol" w:char="F06C"/>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1.66 Table 2.8, Mean Roof Height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30ʹ</w:t>
      </w:r>
    </w:p>
    <w:p w14:paraId="3F26B551"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44"/>
        </w:rPr>
        <w:object w:dxaOrig="4360" w:dyaOrig="999" w14:anchorId="46356D7C">
          <v:shape id="_x0000_i1113" type="#_x0000_t75" style="width:217.8pt;height:50.9pt" o:ole="">
            <v:imagedata r:id="rId241" o:title=""/>
          </v:shape>
          <o:OLEObject Type="Embed" ProgID="Equation.DSMT4" ShapeID="_x0000_i1113" DrawAspect="Content" ObjectID="_1758466242" r:id="rId242"/>
        </w:object>
      </w:r>
    </w:p>
    <w:p w14:paraId="4B06CD8D"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u w:val="single"/>
        </w:rPr>
        <w:t>Resultant Force at Each Level;</w:t>
      </w:r>
      <w:r w:rsidRPr="00AE39AE">
        <w:rPr>
          <w:rFonts w:ascii="STIXGeneral-Regular" w:eastAsia="STIXGeneral" w:hAnsi="STIXGeneral-Regular" w:cs="STIXGeneral"/>
        </w:rPr>
        <w:t xml:space="preserve"> Where Distance </w:t>
      </w:r>
      <w:r w:rsidRPr="00AE39AE">
        <w:rPr>
          <w:rFonts w:ascii="STIXGeneral-Regular" w:eastAsia="STIXGeneral" w:hAnsi="STIXGeneral-Regular" w:cs="STIXGeneral"/>
          <w:i/>
        </w:rPr>
        <w:t>a</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0.1(100</w:t>
      </w:r>
      <w:r w:rsidRPr="00AE39AE">
        <w:rPr>
          <w:rFonts w:ascii="STIXGeneral-Regular" w:eastAsia="STIXGeneral" w:hAnsi="STIXGeneral-Regular" w:cs="STIXGeneral"/>
        </w:rPr>
        <w:sym w:font="Symbol" w:char="F0A2"/>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10</w:t>
      </w:r>
      <w:r w:rsidRPr="00AE39AE">
        <w:rPr>
          <w:rFonts w:ascii="STIXGeneral-Regular" w:eastAsia="STIXGeneral" w:hAnsi="STIXGeneral-Regular" w:cs="STIXGeneral"/>
        </w:rPr>
        <w:sym w:font="Symbol" w:char="F0A2"/>
      </w:r>
      <w:r w:rsidRPr="00AE39AE">
        <w:rPr>
          <w:rFonts w:ascii="STIXGeneral-Regular" w:eastAsia="STIXGeneral" w:hAnsi="STIXGeneral-Regular" w:cs="STIXGeneral"/>
        </w:rPr>
        <w:t>; 0.4(30</w:t>
      </w:r>
      <w:r w:rsidRPr="00AE39AE">
        <w:rPr>
          <w:rFonts w:ascii="STIXGeneral-Regular" w:eastAsia="STIXGeneral" w:hAnsi="STIXGeneral-Regular" w:cs="STIXGeneral"/>
        </w:rPr>
        <w:sym w:font="Symbol" w:char="F0A2"/>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12</w:t>
      </w:r>
      <w:r w:rsidRPr="00AE39AE">
        <w:rPr>
          <w:rFonts w:ascii="STIXGeneral-Regular" w:eastAsia="STIXGeneral" w:hAnsi="STIXGeneral-Regular" w:cs="STIXGeneral"/>
        </w:rPr>
        <w:sym w:font="Symbol" w:char="F0A2"/>
      </w:r>
      <w:r w:rsidRPr="00AE39AE">
        <w:rPr>
          <w:rFonts w:ascii="STIXGeneral-Regular" w:eastAsia="STIXGeneral" w:hAnsi="STIXGeneral-Regular" w:cs="STIXGeneral"/>
        </w:rPr>
        <w:t>; 3</w:t>
      </w:r>
      <w:r w:rsidRPr="00AE39AE">
        <w:rPr>
          <w:rFonts w:ascii="STIXGeneral-Regular" w:eastAsia="STIXGeneral" w:hAnsi="STIXGeneral-Regular" w:cs="STIXGeneral"/>
        </w:rPr>
        <w:sym w:font="Symbol" w:char="F0A2"/>
      </w:r>
    </w:p>
    <w:p w14:paraId="5F086DFE" w14:textId="77777777" w:rsidR="009C1BBB" w:rsidRPr="00AE39AE" w:rsidRDefault="004C6AD3" w:rsidP="009C1BBB">
      <w:pPr>
        <w:spacing w:after="0" w:line="240" w:lineRule="auto"/>
        <w:rPr>
          <w:rFonts w:ascii="STIXGeneral-Regular" w:eastAsia="STIXGeneral" w:hAnsi="STIXGeneral-Regular" w:cs="STIXGeneral"/>
          <w:position w:val="-12"/>
        </w:rPr>
      </w:pPr>
      <w:r w:rsidRPr="00AE39AE">
        <w:rPr>
          <w:rFonts w:ascii="STIXGeneral-Regular" w:hAnsi="STIXGeneral-Regular"/>
          <w:position w:val="-14"/>
        </w:rPr>
        <w:object w:dxaOrig="3140" w:dyaOrig="340" w14:anchorId="0AB604BE">
          <v:shape id="_x0000_i1114" type="#_x0000_t75" style="width:157.3pt;height:17.9pt" o:ole="">
            <v:imagedata r:id="rId243" o:title=""/>
          </v:shape>
          <o:OLEObject Type="Embed" ProgID="Equation.DSMT4" ShapeID="_x0000_i1114" DrawAspect="Content" ObjectID="_1758466243" r:id="rId244"/>
        </w:object>
      </w:r>
    </w:p>
    <w:p w14:paraId="617085F5"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64"/>
        </w:rPr>
        <w:object w:dxaOrig="3640" w:dyaOrig="1480" w14:anchorId="03E0A693">
          <v:shape id="_x0000_i1115" type="#_x0000_t75" style="width:182.55pt;height:74.3pt" o:ole="">
            <v:imagedata r:id="rId245" o:title=""/>
          </v:shape>
          <o:OLEObject Type="Embed" ProgID="Equation.DSMT4" ShapeID="_x0000_i1115" DrawAspect="Content" ObjectID="_1758466244" r:id="rId246"/>
        </w:object>
      </w:r>
      <w:r w:rsidR="00561867" w:rsidRPr="00AE39AE">
        <w:rPr>
          <w:rFonts w:ascii="STIXGeneral-Regular" w:hAnsi="STIXGeneral-Regular"/>
          <w:noProof/>
        </w:rPr>
        <w:drawing>
          <wp:anchor distT="0" distB="0" distL="114300" distR="114300" simplePos="0" relativeHeight="251634688" behindDoc="0" locked="0" layoutInCell="1" allowOverlap="1" wp14:anchorId="5C62F5B2" wp14:editId="5B789284">
            <wp:simplePos x="0" y="0"/>
            <wp:positionH relativeFrom="margin">
              <wp:posOffset>3550920</wp:posOffset>
            </wp:positionH>
            <wp:positionV relativeFrom="margin">
              <wp:posOffset>5548630</wp:posOffset>
            </wp:positionV>
            <wp:extent cx="2083435" cy="1828800"/>
            <wp:effectExtent l="0" t="0" r="0" b="0"/>
            <wp:wrapSquare wrapText="bothSides"/>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083435" cy="1828800"/>
                    </a:xfrm>
                    <a:prstGeom prst="rect">
                      <a:avLst/>
                    </a:prstGeom>
                    <a:noFill/>
                  </pic:spPr>
                </pic:pic>
              </a:graphicData>
            </a:graphic>
            <wp14:sizeRelH relativeFrom="page">
              <wp14:pctWidth>0</wp14:pctWidth>
            </wp14:sizeRelH>
            <wp14:sizeRelV relativeFrom="page">
              <wp14:pctHeight>0</wp14:pctHeight>
            </wp14:sizeRelV>
          </wp:anchor>
        </w:drawing>
      </w:r>
      <w:r w:rsidR="009C1BBB" w:rsidRPr="00AE39AE">
        <w:rPr>
          <w:rFonts w:ascii="STIXGeneral-Regular" w:eastAsia="STIXGeneral" w:hAnsi="STIXGeneral-Regular" w:cs="STIXGeneral"/>
          <w:position w:val="-66"/>
        </w:rPr>
        <w:t xml:space="preserve">                                                   </w:t>
      </w:r>
    </w:p>
    <w:p w14:paraId="34CFFC4B"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64"/>
        </w:rPr>
        <w:object w:dxaOrig="3660" w:dyaOrig="1480" w14:anchorId="3B99BE86">
          <v:shape id="_x0000_i1116" type="#_x0000_t75" style="width:183pt;height:74.3pt" o:ole="">
            <v:imagedata r:id="rId248" o:title=""/>
          </v:shape>
          <o:OLEObject Type="Embed" ProgID="Equation.DSMT4" ShapeID="_x0000_i1116" DrawAspect="Content" ObjectID="_1758466245" r:id="rId249"/>
        </w:object>
      </w:r>
    </w:p>
    <w:p w14:paraId="2A0E9F7D" w14:textId="77777777" w:rsidR="009C1BBB" w:rsidRPr="00AE39AE" w:rsidRDefault="00D44F1B" w:rsidP="009C1BBB">
      <w:pPr>
        <w:spacing w:after="0" w:line="240" w:lineRule="auto"/>
        <w:rPr>
          <w:rFonts w:ascii="STIXGeneral-Regular" w:eastAsia="STIXGeneral" w:hAnsi="STIXGeneral-Regular" w:cs="STIXGeneral"/>
        </w:rPr>
      </w:pPr>
      <w:r w:rsidRPr="00AE39AE">
        <w:rPr>
          <w:rFonts w:ascii="STIXGeneral-Regular" w:hAnsi="STIXGeneral-Regular"/>
          <w:position w:val="-14"/>
        </w:rPr>
        <w:object w:dxaOrig="3739" w:dyaOrig="400" w14:anchorId="142EFC17">
          <v:shape id="_x0000_i1117" type="#_x0000_t75" style="width:187.15pt;height:19.7pt" o:ole="">
            <v:imagedata r:id="rId250" o:title=""/>
          </v:shape>
          <o:OLEObject Type="Embed" ProgID="Equation.DSMT4" ShapeID="_x0000_i1117" DrawAspect="Content" ObjectID="_1758466246" r:id="rId251"/>
        </w:object>
      </w:r>
    </w:p>
    <w:p w14:paraId="0E095AE0"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30"/>
        </w:rPr>
        <w:object w:dxaOrig="3879" w:dyaOrig="700" w14:anchorId="6989B6ED">
          <v:shape id="_x0000_i1118" type="#_x0000_t75" style="width:193.55pt;height:34.4pt" o:ole="">
            <v:imagedata r:id="rId252" o:title=""/>
          </v:shape>
          <o:OLEObject Type="Embed" ProgID="Equation.DSMT4" ShapeID="_x0000_i1118" DrawAspect="Content" ObjectID="_1758466247" r:id="rId253"/>
        </w:object>
      </w:r>
    </w:p>
    <w:p w14:paraId="17EFFC66" w14:textId="77777777" w:rsidR="009C1BBB" w:rsidRPr="00AE39AE" w:rsidRDefault="009C1BBB" w:rsidP="009C1BBB">
      <w:pPr>
        <w:spacing w:after="0" w:line="240" w:lineRule="auto"/>
        <w:rPr>
          <w:rFonts w:ascii="STIXGeneral-Regular" w:eastAsia="STIXGeneral" w:hAnsi="STIXGeneral-Regular" w:cs="STIXGeneral"/>
        </w:rPr>
      </w:pPr>
    </w:p>
    <w:p w14:paraId="6CB2914B"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br w:type="page"/>
      </w:r>
      <w:r w:rsidRPr="00AE39AE">
        <w:rPr>
          <w:rFonts w:ascii="STIXGeneral-Regular" w:eastAsia="STIXGeneral" w:hAnsi="STIXGeneral-Regular" w:cs="STIXGeneral"/>
          <w:b/>
        </w:rPr>
        <w:lastRenderedPageBreak/>
        <w:t>P2.24. Continued</w:t>
      </w:r>
    </w:p>
    <w:p w14:paraId="197CEBF3"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 xml:space="preserve">(b) Seismic Loads by Equivalent Lateral Force Procedure Given: </w:t>
      </w:r>
      <w:r w:rsidRPr="00AE39AE">
        <w:rPr>
          <w:rFonts w:ascii="STIXGeneral-Regular" w:eastAsia="STIXGeneral" w:hAnsi="STIXGeneral-Regular" w:cs="STIXGeneral"/>
          <w:i/>
        </w:rPr>
        <w:t>W</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90 psf Floor &amp; Roof; </w:t>
      </w:r>
      <w:r w:rsidRPr="00AE39AE">
        <w:rPr>
          <w:rFonts w:ascii="STIXGeneral-Regular" w:eastAsia="STIXGeneral" w:hAnsi="STIXGeneral-Regular" w:cs="STIXGeneral"/>
        </w:rPr>
        <w:br/>
      </w:r>
      <w:r w:rsidRPr="00AE39AE">
        <w:rPr>
          <w:rFonts w:ascii="STIXGeneral-Regular" w:eastAsia="STIXGeneral" w:hAnsi="STIXGeneral-Regular" w:cs="STIXGeneral"/>
          <w:i/>
        </w:rPr>
        <w:t>S</w:t>
      </w:r>
      <w:r w:rsidRPr="00AE39AE">
        <w:rPr>
          <w:rFonts w:ascii="STIXGeneral-Regular" w:eastAsia="STIXGeneral" w:hAnsi="STIXGeneral-Regular" w:cs="STIXGeneral"/>
          <w:i/>
          <w:vertAlign w:val="subscript"/>
        </w:rPr>
        <w:t>DS</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0.27g, </w:t>
      </w:r>
      <w:r w:rsidRPr="00AE39AE">
        <w:rPr>
          <w:rFonts w:ascii="STIXGeneral-Regular" w:eastAsia="STIXGeneral" w:hAnsi="STIXGeneral-Regular" w:cs="STIXGeneral"/>
          <w:i/>
        </w:rPr>
        <w:t>S</w:t>
      </w:r>
      <w:r w:rsidRPr="00AE39AE">
        <w:rPr>
          <w:rFonts w:ascii="STIXGeneral-Regular" w:eastAsia="STIXGeneral" w:hAnsi="STIXGeneral-Regular" w:cs="STIXGeneral"/>
          <w:i/>
          <w:vertAlign w:val="subscript"/>
        </w:rPr>
        <w:t>D</w:t>
      </w:r>
      <w:r w:rsidRPr="00AE39AE">
        <w:rPr>
          <w:rFonts w:ascii="STIXGeneral-Regular" w:eastAsia="STIXGeneral" w:hAnsi="STIXGeneral-Regular" w:cs="STIXGeneral"/>
          <w:vertAlign w:val="subscript"/>
        </w:rPr>
        <w:t>1</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0.06g; </w:t>
      </w:r>
      <w:r w:rsidRPr="00AE39AE">
        <w:rPr>
          <w:rFonts w:ascii="STIXGeneral-Regular" w:eastAsia="STIXGeneral" w:hAnsi="STIXGeneral-Regular" w:cs="STIXGeneral"/>
          <w:i/>
        </w:rPr>
        <w:t>R</w:t>
      </w:r>
      <w:r w:rsidRPr="00AE39AE">
        <w:rPr>
          <w:rFonts w:ascii="STIXGeneral-Regular" w:eastAsia="STIXGeneral" w:hAnsi="STIXGeneral-Regular" w:cs="STIXGeneral"/>
        </w:rPr>
        <w:t xml:space="preserve"> = 8, </w:t>
      </w:r>
      <w:r w:rsidRPr="00AE39AE">
        <w:rPr>
          <w:rFonts w:ascii="STIXGeneral-Regular" w:eastAsia="STIXGeneral" w:hAnsi="STIXGeneral-Regular" w:cs="STIXGeneral"/>
          <w:i/>
        </w:rPr>
        <w:t>I</w:t>
      </w:r>
      <w:r w:rsidRPr="00AE39AE">
        <w:rPr>
          <w:rFonts w:ascii="STIXGeneral-Regular" w:eastAsia="STIXGeneral" w:hAnsi="STIXGeneral-Regular" w:cs="STIXGeneral"/>
        </w:rPr>
        <w:t xml:space="preserve">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1.5</w:t>
      </w:r>
    </w:p>
    <w:p w14:paraId="68748CEF"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30"/>
        </w:rPr>
        <w:object w:dxaOrig="2160" w:dyaOrig="700" w14:anchorId="633B8141">
          <v:shape id="_x0000_i1119" type="#_x0000_t75" style="width:108.65pt;height:34.4pt" o:ole="">
            <v:imagedata r:id="rId254" o:title=""/>
          </v:shape>
          <o:OLEObject Type="Embed" ProgID="Equation.DSMT4" ShapeID="_x0000_i1119" DrawAspect="Content" ObjectID="_1758466248" r:id="rId255"/>
        </w:object>
      </w:r>
    </w:p>
    <w:p w14:paraId="5A4FADD9" w14:textId="77777777" w:rsidR="009C1BBB" w:rsidRPr="00AE39AE" w:rsidRDefault="00561867" w:rsidP="009C1BBB">
      <w:pPr>
        <w:spacing w:after="0" w:line="240" w:lineRule="auto"/>
        <w:rPr>
          <w:rFonts w:ascii="STIXGeneral-Regular" w:eastAsia="STIXGeneral" w:hAnsi="STIXGeneral-Regular" w:cs="STIXGeneral"/>
        </w:rPr>
      </w:pPr>
      <w:r w:rsidRPr="00AE39AE">
        <w:rPr>
          <w:rFonts w:ascii="STIXGeneral-Regular" w:hAnsi="STIXGeneral-Regular"/>
          <w:noProof/>
        </w:rPr>
        <mc:AlternateContent>
          <mc:Choice Requires="wps">
            <w:drawing>
              <wp:anchor distT="0" distB="0" distL="114300" distR="114300" simplePos="0" relativeHeight="251642880" behindDoc="1" locked="0" layoutInCell="1" allowOverlap="1" wp14:anchorId="7CDA8EAC" wp14:editId="67A06A8C">
                <wp:simplePos x="0" y="0"/>
                <wp:positionH relativeFrom="column">
                  <wp:posOffset>2228850</wp:posOffset>
                </wp:positionH>
                <wp:positionV relativeFrom="paragraph">
                  <wp:posOffset>4445</wp:posOffset>
                </wp:positionV>
                <wp:extent cx="1440815" cy="777240"/>
                <wp:effectExtent l="0" t="0" r="0" b="0"/>
                <wp:wrapNone/>
                <wp:docPr id="10"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 w:name="MTBlankEqn"/>
                          <w:p w14:paraId="38F43E23" w14:textId="77777777" w:rsidR="00635FCB" w:rsidRPr="001202D1" w:rsidRDefault="00635FCB" w:rsidP="00CB3CBE">
                            <w:pPr>
                              <w:spacing w:after="0" w:line="240" w:lineRule="auto"/>
                              <w:rPr>
                                <w:rFonts w:ascii="STIXGeneral" w:eastAsia="STIXGeneral" w:hAnsi="STIXGeneral" w:cs="STIXGeneral"/>
                                <w:position w:val="-44"/>
                              </w:rPr>
                            </w:pPr>
                            <w:r w:rsidRPr="004C6AD3">
                              <w:rPr>
                                <w:position w:val="-52"/>
                              </w:rPr>
                              <w:object w:dxaOrig="1980" w:dyaOrig="1080" w14:anchorId="72D7B024">
                                <v:shape id="_x0000_i1121" type="#_x0000_t75" style="width:98.6pt;height:54.1pt" o:ole="">
                                  <v:imagedata r:id="rId256" o:title=""/>
                                </v:shape>
                                <o:OLEObject Type="Embed" ProgID="Equation.DSMT4" ShapeID="_x0000_i1121" DrawAspect="Content" ObjectID="_1758466272" r:id="rId257"/>
                              </w:object>
                            </w:r>
                            <w:bookmarkEnd w:id="1"/>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DA8EAC" id="Text Box 2351" o:spid="_x0000_s1079" type="#_x0000_t202" style="position:absolute;margin-left:175.5pt;margin-top:.35pt;width:113.45pt;height:61.2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" filled="f" stroked="f">
                <v:textbox style="mso-fit-shape-to-text:t">
                  <w:txbxContent>
                    <w:bookmarkStart w:id="2" w:name="MTBlankEqn"/>
                    <w:p w14:paraId="38F43E23" w14:textId="77777777" w:rsidR="00635FCB" w:rsidRPr="001202D1" w:rsidRDefault="00635FCB" w:rsidP="00CB3CBE">
                      <w:pPr>
                        <w:spacing w:after="0" w:line="240" w:lineRule="auto"/>
                        <w:rPr>
                          <w:rFonts w:ascii="STIXGeneral" w:eastAsia="STIXGeneral" w:hAnsi="STIXGeneral" w:cs="STIXGeneral"/>
                          <w:position w:val="-44"/>
                        </w:rPr>
                      </w:pPr>
                      <w:r w:rsidRPr="004C6AD3">
                        <w:rPr>
                          <w:position w:val="-52"/>
                        </w:rPr>
                        <w:object w:dxaOrig="1980" w:dyaOrig="1080" w14:anchorId="72D7B024">
                          <v:shape id="_x0000_i1121" type="#_x0000_t75" style="width:98.6pt;height:54.1pt" o:ole="">
                            <v:imagedata r:id="rId256" o:title=""/>
                          </v:shape>
                          <o:OLEObject Type="Embed" ProgID="Equation.DSMT4" ShapeID="_x0000_i1121" DrawAspect="Content" ObjectID="_1758466272" r:id="rId258"/>
                        </w:object>
                      </w:r>
                      <w:bookmarkEnd w:id="2"/>
                    </w:p>
                  </w:txbxContent>
                </v:textbox>
              </v:shape>
            </w:pict>
          </mc:Fallback>
        </mc:AlternateContent>
      </w:r>
      <w:r w:rsidR="009C1BBB" w:rsidRPr="00AE39AE">
        <w:rPr>
          <w:rFonts w:ascii="STIXGeneral-Regular" w:eastAsia="STIXGeneral" w:hAnsi="STIXGeneral-Regular" w:cs="STIXGeneral"/>
        </w:rPr>
        <w:t>Where     </w:t>
      </w:r>
      <w:r w:rsidR="009C1BBB" w:rsidRPr="00AE39AE">
        <w:rPr>
          <w:rFonts w:ascii="STIXGeneral-Regular" w:eastAsia="STIXGeneral" w:hAnsi="STIXGeneral-Regular" w:cs="STIXGeneral"/>
          <w:i/>
        </w:rPr>
        <w:t>W</w:t>
      </w:r>
      <w:r w:rsidR="009C1BBB" w:rsidRPr="00AE39AE">
        <w:rPr>
          <w:rFonts w:ascii="STIXGeneral-Regular" w:eastAsia="STIXGeneral" w:hAnsi="STIXGeneral-Regular" w:cs="STIXGeneral"/>
        </w:rPr>
        <w:t xml:space="preserve"> Total Building Dead Load</w:t>
      </w:r>
      <w:r w:rsidR="00021A14" w:rsidRPr="00AE39AE">
        <w:rPr>
          <w:rFonts w:ascii="STIXGeneral-Regular" w:eastAsia="STIXGeneral" w:hAnsi="STIXGeneral-Regular" w:cs="STIXGeneral"/>
        </w:rPr>
        <w:t>:</w:t>
      </w:r>
    </w:p>
    <w:p w14:paraId="3DCD55CB" w14:textId="77777777" w:rsidR="00021A14" w:rsidRPr="00AE39AE" w:rsidRDefault="00021A14" w:rsidP="009C1BBB">
      <w:pPr>
        <w:spacing w:after="0" w:line="240" w:lineRule="auto"/>
        <w:rPr>
          <w:rFonts w:ascii="STIXGeneral-Regular" w:eastAsia="STIXGeneral" w:hAnsi="STIXGeneral-Regular" w:cs="STIXGeneral"/>
          <w:position w:val="-44"/>
        </w:rPr>
      </w:pPr>
    </w:p>
    <w:p w14:paraId="09611F2C" w14:textId="77777777" w:rsidR="009C1BBB" w:rsidRPr="00AE39AE" w:rsidRDefault="004C6AD3" w:rsidP="00165C0D">
      <w:pPr>
        <w:spacing w:after="0" w:line="240" w:lineRule="auto"/>
        <w:rPr>
          <w:rFonts w:ascii="STIXGeneral-Regular" w:eastAsia="STIXGeneral" w:hAnsi="STIXGeneral-Regular" w:cs="STIXGeneral"/>
        </w:rPr>
      </w:pPr>
      <w:r w:rsidRPr="00AE39AE">
        <w:rPr>
          <w:rFonts w:ascii="STIXGeneral-Regular" w:hAnsi="STIXGeneral-Regular"/>
          <w:position w:val="-14"/>
        </w:rPr>
        <w:object w:dxaOrig="1920" w:dyaOrig="380" w14:anchorId="102465B0">
          <v:shape id="_x0000_i1122" type="#_x0000_t75" style="width:95.4pt;height:18.8pt" o:ole="">
            <v:imagedata r:id="rId259" o:title=""/>
          </v:shape>
          <o:OLEObject Type="Embed" ProgID="Equation.DSMT4" ShapeID="_x0000_i1122" DrawAspect="Content" ObjectID="_1758466249" r:id="rId260"/>
        </w:object>
      </w:r>
      <w:r w:rsidR="00165C0D" w:rsidRPr="00AE39AE">
        <w:rPr>
          <w:rFonts w:ascii="STIXGeneral-Regular" w:eastAsia="STIXGeneral" w:hAnsi="STIXGeneral-Regular" w:cs="STIXGeneral"/>
        </w:rPr>
        <w:br/>
      </w:r>
      <w:r w:rsidRPr="00AE39AE">
        <w:rPr>
          <w:rFonts w:ascii="STIXGeneral-Regular" w:hAnsi="STIXGeneral-Regular"/>
          <w:position w:val="-44"/>
        </w:rPr>
        <w:object w:dxaOrig="2860" w:dyaOrig="960" w14:anchorId="5F5DC8D5">
          <v:shape id="_x0000_i1123" type="#_x0000_t75" style="width:143.15pt;height:48.6pt" o:ole="">
            <v:imagedata r:id="rId261" o:title=""/>
          </v:shape>
          <o:OLEObject Type="Embed" ProgID="Equation.DSMT4" ShapeID="_x0000_i1123" DrawAspect="Content" ObjectID="_1758466250" r:id="rId262"/>
        </w:object>
      </w:r>
    </w:p>
    <w:p w14:paraId="6DF586F7"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92"/>
        </w:rPr>
        <w:object w:dxaOrig="4599" w:dyaOrig="1939" w14:anchorId="2BEE808D">
          <v:shape id="_x0000_i1124" type="#_x0000_t75" style="width:230.2pt;height:97.25pt" o:ole="">
            <v:imagedata r:id="rId263" o:title=""/>
          </v:shape>
          <o:OLEObject Type="Embed" ProgID="Equation.DSMT4" ShapeID="_x0000_i1124" DrawAspect="Content" ObjectID="_1758466251" r:id="rId264"/>
        </w:object>
      </w:r>
    </w:p>
    <w:p w14:paraId="7F47A378" w14:textId="77777777" w:rsidR="009C1BBB" w:rsidRPr="00AE39AE" w:rsidRDefault="00D44F1B" w:rsidP="009C1BBB">
      <w:pPr>
        <w:spacing w:after="0" w:line="240" w:lineRule="auto"/>
        <w:rPr>
          <w:rFonts w:ascii="STIXGeneral-Regular" w:eastAsia="STIXGeneral" w:hAnsi="STIXGeneral-Regular" w:cs="STIXGeneral"/>
        </w:rPr>
      </w:pPr>
      <w:r w:rsidRPr="00AE39AE">
        <w:rPr>
          <w:rFonts w:ascii="STIXGeneral-Regular" w:hAnsi="STIXGeneral-Regular"/>
          <w:position w:val="-28"/>
        </w:rPr>
        <w:object w:dxaOrig="5040" w:dyaOrig="660" w14:anchorId="77C66DA5">
          <v:shape id="_x0000_i1125" type="#_x0000_t75" style="width:252.75pt;height:33.5pt" o:ole="">
            <v:imagedata r:id="rId265" o:title=""/>
          </v:shape>
          <o:OLEObject Type="Embed" ProgID="Equation.DSMT4" ShapeID="_x0000_i1125" DrawAspect="Content" ObjectID="_1758466252" r:id="rId266"/>
        </w:object>
      </w:r>
    </w:p>
    <w:p w14:paraId="7A57289A" w14:textId="77777777" w:rsidR="009C1BBB" w:rsidRPr="00105154" w:rsidRDefault="009C1BBB" w:rsidP="00021A14">
      <w:pPr>
        <w:spacing w:after="0" w:line="240" w:lineRule="auto"/>
        <w:rPr>
          <w:rFonts w:ascii="STIXGeneral-Regular" w:eastAsia="STIXGeneral" w:hAnsi="STIXGeneral-Regular" w:cs="STIXGeneral"/>
        </w:rPr>
      </w:pPr>
      <w:r w:rsidRPr="00AE39AE">
        <w:rPr>
          <w:rFonts w:ascii="STIXGeneral-Regular" w:eastAsia="STIXGeneral" w:hAnsi="STIXGeneral-Regular" w:cs="STIXGeneral"/>
          <w:i/>
        </w:rPr>
        <w:tab/>
      </w:r>
      <w:r w:rsidRPr="00AE39AE">
        <w:rPr>
          <w:rFonts w:ascii="STIXGeneral-Regular" w:eastAsia="STIXGeneral" w:hAnsi="STIXGeneral-Regular" w:cs="STIXGeneral"/>
          <w:i/>
        </w:rPr>
        <w:tab/>
        <w:t xml:space="preserve">    </w:t>
      </w:r>
      <w:r w:rsidRPr="00105154">
        <w:rPr>
          <w:rFonts w:ascii="STIXGeneral-Regular" w:eastAsia="STIXGeneral" w:hAnsi="STIXGeneral-Regular" w:cs="STIXGeneral"/>
          <w:i/>
          <w:sz w:val="20"/>
        </w:rPr>
        <w:t>T</w:t>
      </w:r>
      <w:r w:rsidRPr="00105154">
        <w:rPr>
          <w:rFonts w:ascii="STIXGeneral-Regular" w:eastAsia="STIXGeneral" w:hAnsi="STIXGeneral-Regular" w:cs="STIXGeneral"/>
          <w:sz w:val="20"/>
        </w:rPr>
        <w:t xml:space="preserve"> &lt; 0.5 Sec. Thus </w:t>
      </w:r>
      <w:r w:rsidRPr="00105154">
        <w:rPr>
          <w:rFonts w:ascii="STIXGeneral-Regular" w:eastAsia="STIXGeneral" w:hAnsi="STIXGeneral-Regular" w:cs="STIXGeneral"/>
          <w:i/>
          <w:sz w:val="20"/>
        </w:rPr>
        <w:t>K</w:t>
      </w:r>
      <w:r w:rsidRPr="00105154">
        <w:rPr>
          <w:rFonts w:ascii="STIXGeneral-Regular" w:eastAsia="STIXGeneral" w:hAnsi="STIXGeneral-Regular" w:cs="STIXGeneral"/>
          <w:sz w:val="20"/>
        </w:rPr>
        <w:t xml:space="preserve"> </w:t>
      </w:r>
      <w:r w:rsidRPr="00105154">
        <w:rPr>
          <w:rFonts w:ascii="STIXGeneral-Regular" w:eastAsia="STIXGeneral" w:hAnsi="STIXGeneral-Regular" w:cs="STIXGeneral"/>
          <w:bCs/>
          <w:sz w:val="20"/>
        </w:rPr>
        <w:sym w:font="Symbol" w:char="F03D"/>
      </w:r>
      <w:r w:rsidRPr="00105154">
        <w:rPr>
          <w:rFonts w:ascii="STIXGeneral-Regular" w:eastAsia="STIXGeneral" w:hAnsi="STIXGeneral-Regular" w:cs="STIXGeneral"/>
          <w:sz w:val="20"/>
        </w:rPr>
        <w:t xml:space="preserve"> 1.0</w:t>
      </w:r>
    </w:p>
    <w:tbl>
      <w:tblPr>
        <w:tblW w:w="8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1"/>
        <w:gridCol w:w="1181"/>
        <w:gridCol w:w="972"/>
        <w:gridCol w:w="1140"/>
        <w:gridCol w:w="1584"/>
        <w:gridCol w:w="2508"/>
      </w:tblGrid>
      <w:tr w:rsidR="009C1BBB" w:rsidRPr="00AE39AE" w14:paraId="24191CF6" w14:textId="77777777" w:rsidTr="00A83799">
        <w:trPr>
          <w:trHeight w:val="422"/>
          <w:jc w:val="center"/>
        </w:trPr>
        <w:tc>
          <w:tcPr>
            <w:tcW w:w="1351" w:type="dxa"/>
            <w:shd w:val="clear" w:color="auto" w:fill="auto"/>
          </w:tcPr>
          <w:p w14:paraId="7CBD9F71" w14:textId="77777777" w:rsidR="009C1BBB" w:rsidRPr="00AE39AE" w:rsidRDefault="009C1BBB" w:rsidP="00A83799">
            <w:pPr>
              <w:spacing w:before="60" w:after="0" w:line="240" w:lineRule="auto"/>
              <w:rPr>
                <w:rFonts w:ascii="STIXGeneral-Regular" w:eastAsia="STIXGeneral" w:hAnsi="STIXGeneral-Regular" w:cs="STIXGeneral"/>
                <w:bCs/>
                <w:sz w:val="18"/>
                <w:szCs w:val="18"/>
              </w:rPr>
            </w:pPr>
            <w:r w:rsidRPr="00AE39AE">
              <w:rPr>
                <w:rFonts w:ascii="STIXGeneral-Regular" w:eastAsia="STIXGeneral" w:hAnsi="STIXGeneral-Regular" w:cs="STIXGeneral"/>
                <w:bCs/>
                <w:sz w:val="18"/>
                <w:szCs w:val="18"/>
              </w:rPr>
              <w:t>Level</w:t>
            </w:r>
          </w:p>
        </w:tc>
        <w:tc>
          <w:tcPr>
            <w:tcW w:w="1181" w:type="dxa"/>
            <w:shd w:val="clear" w:color="auto" w:fill="auto"/>
          </w:tcPr>
          <w:p w14:paraId="119AA9DD" w14:textId="77777777" w:rsidR="009C1BBB" w:rsidRPr="00AE39AE" w:rsidRDefault="00D44F1B" w:rsidP="00A83799">
            <w:pPr>
              <w:spacing w:before="60" w:after="0" w:line="240" w:lineRule="auto"/>
              <w:jc w:val="center"/>
              <w:rPr>
                <w:rFonts w:ascii="STIXGeneral-Regular" w:eastAsia="STIXGeneral" w:hAnsi="STIXGeneral-Regular" w:cs="STIXGeneral"/>
                <w:bCs/>
                <w:i/>
                <w:sz w:val="18"/>
                <w:szCs w:val="18"/>
              </w:rPr>
            </w:pPr>
            <w:r w:rsidRPr="00AE39AE">
              <w:rPr>
                <w:rFonts w:ascii="STIXGeneral-Regular" w:eastAsia="STIXGeneral" w:hAnsi="STIXGeneral-Regular" w:cs="STIXGeneral"/>
                <w:bCs/>
                <w:i/>
                <w:sz w:val="18"/>
                <w:szCs w:val="18"/>
              </w:rPr>
              <w:t>w</w:t>
            </w:r>
            <w:r w:rsidR="009C1BBB" w:rsidRPr="00AE39AE">
              <w:rPr>
                <w:rFonts w:ascii="STIXGeneral-Regular" w:eastAsia="STIXGeneral" w:hAnsi="STIXGeneral-Regular" w:cs="STIXGeneral"/>
                <w:bCs/>
                <w:i/>
                <w:sz w:val="18"/>
                <w:szCs w:val="18"/>
                <w:vertAlign w:val="subscript"/>
              </w:rPr>
              <w:t>i</w:t>
            </w:r>
            <w:r w:rsidR="00165C0D" w:rsidRPr="00AE39AE">
              <w:rPr>
                <w:rFonts w:ascii="STIXGeneral-Regular" w:eastAsia="STIXGeneral" w:hAnsi="STIXGeneral-Regular" w:cs="STIXGeneral"/>
                <w:bCs/>
                <w:i/>
                <w:sz w:val="18"/>
                <w:szCs w:val="18"/>
                <w:vertAlign w:val="subscript"/>
              </w:rPr>
              <w:br/>
            </w:r>
            <w:r w:rsidR="00165C0D" w:rsidRPr="00AE39AE">
              <w:rPr>
                <w:rFonts w:ascii="STIXGeneral-Regular" w:eastAsia="STIXGeneral" w:hAnsi="STIXGeneral-Regular" w:cs="STIXGeneral"/>
                <w:bCs/>
                <w:iCs/>
                <w:sz w:val="18"/>
                <w:szCs w:val="18"/>
              </w:rPr>
              <w:t>(kips)</w:t>
            </w:r>
          </w:p>
        </w:tc>
        <w:tc>
          <w:tcPr>
            <w:tcW w:w="972" w:type="dxa"/>
            <w:shd w:val="clear" w:color="auto" w:fill="auto"/>
          </w:tcPr>
          <w:p w14:paraId="757347D7" w14:textId="77777777" w:rsidR="009C1BBB" w:rsidRPr="00AE39AE" w:rsidRDefault="00D44F1B" w:rsidP="00A83799">
            <w:pPr>
              <w:spacing w:before="60" w:after="0" w:line="240" w:lineRule="auto"/>
              <w:jc w:val="center"/>
              <w:rPr>
                <w:rFonts w:ascii="STIXGeneral-Regular" w:eastAsia="STIXGeneral" w:hAnsi="STIXGeneral-Regular" w:cs="STIXGeneral"/>
                <w:bCs/>
                <w:i/>
                <w:sz w:val="18"/>
                <w:szCs w:val="18"/>
              </w:rPr>
            </w:pPr>
            <w:r w:rsidRPr="00AE39AE">
              <w:rPr>
                <w:rFonts w:ascii="STIXGeneral-Regular" w:eastAsia="STIXGeneral" w:hAnsi="STIXGeneral-Regular" w:cs="STIXGeneral"/>
                <w:bCs/>
                <w:i/>
                <w:sz w:val="18"/>
                <w:szCs w:val="18"/>
              </w:rPr>
              <w:t>h</w:t>
            </w:r>
            <w:r w:rsidR="009C1BBB" w:rsidRPr="00AE39AE">
              <w:rPr>
                <w:rFonts w:ascii="STIXGeneral-Regular" w:eastAsia="STIXGeneral" w:hAnsi="STIXGeneral-Regular" w:cs="STIXGeneral"/>
                <w:bCs/>
                <w:i/>
                <w:sz w:val="18"/>
                <w:szCs w:val="18"/>
                <w:vertAlign w:val="subscript"/>
              </w:rPr>
              <w:t>i</w:t>
            </w:r>
            <w:r w:rsidR="00165C0D" w:rsidRPr="00AE39AE">
              <w:rPr>
                <w:rFonts w:ascii="STIXGeneral-Regular" w:eastAsia="STIXGeneral" w:hAnsi="STIXGeneral-Regular" w:cs="STIXGeneral"/>
                <w:bCs/>
                <w:i/>
                <w:sz w:val="18"/>
                <w:szCs w:val="18"/>
                <w:vertAlign w:val="subscript"/>
              </w:rPr>
              <w:br/>
            </w:r>
            <w:r w:rsidR="00165C0D" w:rsidRPr="00AE39AE">
              <w:rPr>
                <w:rFonts w:ascii="STIXGeneral-Regular" w:eastAsia="STIXGeneral" w:hAnsi="STIXGeneral-Regular" w:cs="STIXGeneral"/>
                <w:bCs/>
                <w:iCs/>
                <w:sz w:val="18"/>
                <w:szCs w:val="18"/>
              </w:rPr>
              <w:t>(ft)</w:t>
            </w:r>
          </w:p>
        </w:tc>
        <w:tc>
          <w:tcPr>
            <w:tcW w:w="1140" w:type="dxa"/>
            <w:shd w:val="clear" w:color="auto" w:fill="auto"/>
          </w:tcPr>
          <w:p w14:paraId="62980B06" w14:textId="77777777" w:rsidR="009C1BBB" w:rsidRPr="00AE39AE" w:rsidRDefault="00D44F1B" w:rsidP="00105154">
            <w:pPr>
              <w:spacing w:before="60" w:after="0" w:line="240" w:lineRule="auto"/>
              <w:jc w:val="center"/>
              <w:rPr>
                <w:rFonts w:ascii="STIXGeneral-Regular" w:eastAsia="STIXGeneral" w:hAnsi="STIXGeneral-Regular" w:cs="STIXGeneral"/>
                <w:bCs/>
                <w:i/>
                <w:sz w:val="18"/>
                <w:szCs w:val="18"/>
              </w:rPr>
            </w:pPr>
            <w:r w:rsidRPr="00AE39AE">
              <w:rPr>
                <w:rFonts w:ascii="STIXGeneral-Regular" w:hAnsi="STIXGeneral-Regular"/>
                <w:position w:val="-12"/>
              </w:rPr>
              <w:object w:dxaOrig="460" w:dyaOrig="360" w14:anchorId="12695DA3">
                <v:shape id="_x0000_i1126" type="#_x0000_t75" style="width:23.4pt;height:17.9pt" o:ole="">
                  <v:imagedata r:id="rId267" o:title=""/>
                </v:shape>
                <o:OLEObject Type="Embed" ProgID="Equation.DSMT4" ShapeID="_x0000_i1126" DrawAspect="Content" ObjectID="_1758466253" r:id="rId268"/>
              </w:object>
            </w:r>
            <w:r w:rsidR="00165C0D" w:rsidRPr="00AE39AE">
              <w:rPr>
                <w:rFonts w:ascii="STIXGeneral-Regular" w:hAnsi="STIXGeneral-Regular"/>
                <w:bCs/>
                <w:sz w:val="18"/>
                <w:szCs w:val="18"/>
              </w:rPr>
              <w:br/>
            </w:r>
            <w:r w:rsidR="00165C0D" w:rsidRPr="00AE39AE">
              <w:rPr>
                <w:rFonts w:ascii="STIXGeneral-Regular" w:eastAsia="STIXGeneral" w:hAnsi="STIXGeneral-Regular" w:cs="STIXGeneral"/>
                <w:bCs/>
                <w:iCs/>
                <w:sz w:val="18"/>
                <w:szCs w:val="18"/>
              </w:rPr>
              <w:t>(kips</w:t>
            </w:r>
            <w:r w:rsidR="00105154">
              <w:rPr>
                <w:rFonts w:ascii="STIXGeneral-Regular" w:eastAsia="STIXGeneral" w:hAnsi="STIXGeneral-Regular" w:cs="STIXGeneral"/>
                <w:bCs/>
                <w:iCs/>
                <w:sz w:val="18"/>
                <w:szCs w:val="18"/>
              </w:rPr>
              <w:t>-</w:t>
            </w:r>
            <w:r w:rsidR="00165C0D" w:rsidRPr="00AE39AE">
              <w:rPr>
                <w:rFonts w:ascii="STIXGeneral-Regular" w:eastAsia="STIXGeneral" w:hAnsi="STIXGeneral-Regular" w:cs="STIXGeneral"/>
                <w:bCs/>
                <w:iCs/>
                <w:sz w:val="18"/>
                <w:szCs w:val="18"/>
              </w:rPr>
              <w:t>ft)</w:t>
            </w:r>
          </w:p>
        </w:tc>
        <w:tc>
          <w:tcPr>
            <w:tcW w:w="1584" w:type="dxa"/>
            <w:shd w:val="clear" w:color="auto" w:fill="auto"/>
          </w:tcPr>
          <w:p w14:paraId="7DEBD232" w14:textId="77777777" w:rsidR="009C1BBB" w:rsidRPr="00AE39AE" w:rsidRDefault="00D44F1B" w:rsidP="00A83799">
            <w:pPr>
              <w:spacing w:before="40" w:after="0" w:line="240" w:lineRule="auto"/>
              <w:jc w:val="center"/>
              <w:rPr>
                <w:rFonts w:ascii="STIXGeneral-Regular" w:eastAsia="STIXGeneral" w:hAnsi="STIXGeneral-Regular" w:cs="STIXGeneral"/>
                <w:bCs/>
                <w:sz w:val="18"/>
                <w:szCs w:val="18"/>
              </w:rPr>
            </w:pPr>
            <w:r w:rsidRPr="00AE39AE">
              <w:rPr>
                <w:rFonts w:ascii="STIXGeneral-Regular" w:hAnsi="STIXGeneral-Regular"/>
                <w:position w:val="-14"/>
              </w:rPr>
              <w:object w:dxaOrig="1020" w:dyaOrig="380" w14:anchorId="6F39F214">
                <v:shape id="_x0000_i1127" type="#_x0000_t75" style="width:51.35pt;height:18.8pt" o:ole="">
                  <v:imagedata r:id="rId269" o:title=""/>
                </v:shape>
                <o:OLEObject Type="Embed" ProgID="Equation.DSMT4" ShapeID="_x0000_i1127" DrawAspect="Content" ObjectID="_1758466254" r:id="rId270"/>
              </w:object>
            </w:r>
          </w:p>
        </w:tc>
        <w:tc>
          <w:tcPr>
            <w:tcW w:w="2508" w:type="dxa"/>
            <w:shd w:val="clear" w:color="auto" w:fill="auto"/>
          </w:tcPr>
          <w:p w14:paraId="5AEBD361" w14:textId="77777777" w:rsidR="009C1BBB" w:rsidRPr="00AE39AE" w:rsidRDefault="009C1BBB" w:rsidP="00A83799">
            <w:pPr>
              <w:spacing w:before="60" w:after="0" w:line="240" w:lineRule="auto"/>
              <w:jc w:val="center"/>
              <w:rPr>
                <w:rFonts w:ascii="STIXGeneral-Regular" w:eastAsia="STIXGeneral" w:hAnsi="STIXGeneral-Regular" w:cs="STIXGeneral"/>
                <w:bCs/>
                <w:sz w:val="18"/>
                <w:szCs w:val="18"/>
              </w:rPr>
            </w:pPr>
            <w:r w:rsidRPr="00AE39AE">
              <w:rPr>
                <w:rFonts w:ascii="STIXGeneral-Regular" w:eastAsia="STIXGeneral" w:hAnsi="STIXGeneral-Regular" w:cs="STIXGeneral"/>
                <w:bCs/>
                <w:sz w:val="18"/>
                <w:szCs w:val="18"/>
              </w:rPr>
              <w:t>Force @ Ea. Level</w:t>
            </w:r>
            <w:r w:rsidR="00165C0D" w:rsidRPr="00AE39AE">
              <w:rPr>
                <w:rFonts w:ascii="STIXGeneral-Regular" w:eastAsia="STIXGeneral" w:hAnsi="STIXGeneral-Regular" w:cs="STIXGeneral"/>
                <w:bCs/>
                <w:sz w:val="18"/>
                <w:szCs w:val="18"/>
              </w:rPr>
              <w:br/>
            </w:r>
            <w:r w:rsidR="00165C0D" w:rsidRPr="00AE39AE">
              <w:rPr>
                <w:rFonts w:ascii="STIXGeneral-Regular" w:eastAsia="STIXGeneral" w:hAnsi="STIXGeneral-Regular" w:cs="STIXGeneral"/>
                <w:bCs/>
                <w:iCs/>
                <w:sz w:val="18"/>
                <w:szCs w:val="18"/>
              </w:rPr>
              <w:t>(kips)</w:t>
            </w:r>
          </w:p>
        </w:tc>
      </w:tr>
      <w:tr w:rsidR="009C1BBB" w:rsidRPr="00AE39AE" w14:paraId="32293D0A" w14:textId="77777777" w:rsidTr="00A83799">
        <w:trPr>
          <w:trHeight w:val="70"/>
          <w:jc w:val="center"/>
        </w:trPr>
        <w:tc>
          <w:tcPr>
            <w:tcW w:w="1351" w:type="dxa"/>
            <w:shd w:val="clear" w:color="auto" w:fill="auto"/>
          </w:tcPr>
          <w:p w14:paraId="7278D258" w14:textId="77777777" w:rsidR="009C1BBB" w:rsidRPr="00AE39AE" w:rsidRDefault="009C1BBB" w:rsidP="00A83799">
            <w:pPr>
              <w:spacing w:after="0" w:line="36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 xml:space="preserve">Roof </w:t>
            </w:r>
          </w:p>
        </w:tc>
        <w:tc>
          <w:tcPr>
            <w:tcW w:w="1181" w:type="dxa"/>
            <w:shd w:val="clear" w:color="auto" w:fill="auto"/>
          </w:tcPr>
          <w:p w14:paraId="202A7707"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900</w:t>
            </w:r>
          </w:p>
        </w:tc>
        <w:tc>
          <w:tcPr>
            <w:tcW w:w="972" w:type="dxa"/>
            <w:shd w:val="clear" w:color="auto" w:fill="auto"/>
          </w:tcPr>
          <w:p w14:paraId="1825012A"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30</w:t>
            </w:r>
          </w:p>
        </w:tc>
        <w:tc>
          <w:tcPr>
            <w:tcW w:w="1140" w:type="dxa"/>
            <w:shd w:val="clear" w:color="auto" w:fill="auto"/>
          </w:tcPr>
          <w:p w14:paraId="5EAA75E2"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27</w:t>
            </w:r>
            <w:r w:rsidR="00D44F1B" w:rsidRPr="00AE39AE">
              <w:rPr>
                <w:rFonts w:ascii="STIXGeneral-Regular" w:eastAsia="STIXGeneral" w:hAnsi="STIXGeneral-Regular" w:cs="STIXGeneral"/>
                <w:sz w:val="18"/>
                <w:szCs w:val="18"/>
              </w:rPr>
              <w:t>,</w:t>
            </w:r>
            <w:r w:rsidRPr="00AE39AE">
              <w:rPr>
                <w:rFonts w:ascii="STIXGeneral-Regular" w:eastAsia="STIXGeneral" w:hAnsi="STIXGeneral-Regular" w:cs="STIXGeneral"/>
                <w:sz w:val="18"/>
                <w:szCs w:val="18"/>
              </w:rPr>
              <w:t>000</w:t>
            </w:r>
          </w:p>
        </w:tc>
        <w:tc>
          <w:tcPr>
            <w:tcW w:w="1584" w:type="dxa"/>
            <w:shd w:val="clear" w:color="auto" w:fill="auto"/>
          </w:tcPr>
          <w:p w14:paraId="4C793FD5"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0.667</w:t>
            </w:r>
          </w:p>
        </w:tc>
        <w:tc>
          <w:tcPr>
            <w:tcW w:w="2508" w:type="dxa"/>
            <w:shd w:val="clear" w:color="auto" w:fill="auto"/>
          </w:tcPr>
          <w:p w14:paraId="6292BB53"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i/>
                <w:sz w:val="18"/>
                <w:szCs w:val="18"/>
              </w:rPr>
              <w:t>F</w:t>
            </w:r>
            <w:r w:rsidRPr="00AE39AE">
              <w:rPr>
                <w:rFonts w:ascii="STIXGeneral-Regular" w:eastAsia="STIXGeneral" w:hAnsi="STIXGeneral-Regular" w:cs="STIXGeneral"/>
                <w:sz w:val="18"/>
                <w:szCs w:val="18"/>
                <w:vertAlign w:val="subscript"/>
              </w:rPr>
              <w:t>roof</w:t>
            </w:r>
            <w:r w:rsidRPr="00AE39AE">
              <w:rPr>
                <w:rFonts w:ascii="STIXGeneral-Regular" w:eastAsia="STIXGeneral" w:hAnsi="STIXGeneral-Regular" w:cs="STIXGeneral"/>
                <w:sz w:val="18"/>
                <w:szCs w:val="18"/>
              </w:rPr>
              <w:t xml:space="preserve"> </w:t>
            </w:r>
            <w:r w:rsidRPr="00AE39AE">
              <w:rPr>
                <w:rFonts w:ascii="STIXGeneral-Regular" w:eastAsia="STIXGeneral" w:hAnsi="STIXGeneral-Regular" w:cs="STIXGeneral"/>
                <w:bCs/>
                <w:sz w:val="18"/>
                <w:szCs w:val="18"/>
              </w:rPr>
              <w:sym w:font="Symbol" w:char="F03D"/>
            </w:r>
            <w:r w:rsidRPr="00AE39AE">
              <w:rPr>
                <w:rFonts w:ascii="STIXGeneral-Regular" w:eastAsia="STIXGeneral" w:hAnsi="STIXGeneral-Regular" w:cs="STIXGeneral"/>
                <w:sz w:val="18"/>
                <w:szCs w:val="18"/>
              </w:rPr>
              <w:t xml:space="preserve"> 39.5</w:t>
            </w:r>
          </w:p>
        </w:tc>
      </w:tr>
      <w:tr w:rsidR="009C1BBB" w:rsidRPr="00AE39AE" w14:paraId="38DA6D55" w14:textId="77777777" w:rsidTr="00A83799">
        <w:trPr>
          <w:trHeight w:val="515"/>
          <w:jc w:val="center"/>
        </w:trPr>
        <w:tc>
          <w:tcPr>
            <w:tcW w:w="1351" w:type="dxa"/>
            <w:shd w:val="clear" w:color="auto" w:fill="auto"/>
          </w:tcPr>
          <w:p w14:paraId="731772F5" w14:textId="77777777" w:rsidR="009C1BBB" w:rsidRPr="00AE39AE" w:rsidRDefault="009C1BBB" w:rsidP="00A83799">
            <w:pPr>
              <w:spacing w:after="0" w:line="360" w:lineRule="auto"/>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2</w:t>
            </w:r>
            <w:r w:rsidRPr="00AE39AE">
              <w:rPr>
                <w:rFonts w:ascii="STIXGeneral-Regular" w:eastAsia="STIXGeneral" w:hAnsi="STIXGeneral-Regular" w:cs="STIXGeneral"/>
                <w:sz w:val="18"/>
                <w:szCs w:val="18"/>
                <w:vertAlign w:val="superscript"/>
              </w:rPr>
              <w:t>nd</w:t>
            </w:r>
          </w:p>
        </w:tc>
        <w:tc>
          <w:tcPr>
            <w:tcW w:w="1181" w:type="dxa"/>
            <w:shd w:val="clear" w:color="auto" w:fill="auto"/>
          </w:tcPr>
          <w:p w14:paraId="65A22866"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900</w:t>
            </w:r>
          </w:p>
        </w:tc>
        <w:tc>
          <w:tcPr>
            <w:tcW w:w="972" w:type="dxa"/>
            <w:shd w:val="clear" w:color="auto" w:fill="auto"/>
          </w:tcPr>
          <w:p w14:paraId="18F4B397"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15</w:t>
            </w:r>
          </w:p>
        </w:tc>
        <w:tc>
          <w:tcPr>
            <w:tcW w:w="1140" w:type="dxa"/>
            <w:shd w:val="clear" w:color="auto" w:fill="auto"/>
          </w:tcPr>
          <w:p w14:paraId="7E9A55DC"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13</w:t>
            </w:r>
            <w:r w:rsidR="00D44F1B" w:rsidRPr="00AE39AE">
              <w:rPr>
                <w:rFonts w:ascii="STIXGeneral-Regular" w:eastAsia="STIXGeneral" w:hAnsi="STIXGeneral-Regular" w:cs="STIXGeneral"/>
                <w:sz w:val="18"/>
                <w:szCs w:val="18"/>
              </w:rPr>
              <w:t>,</w:t>
            </w:r>
            <w:r w:rsidRPr="00AE39AE">
              <w:rPr>
                <w:rFonts w:ascii="STIXGeneral-Regular" w:eastAsia="STIXGeneral" w:hAnsi="STIXGeneral-Regular" w:cs="STIXGeneral"/>
                <w:sz w:val="18"/>
                <w:szCs w:val="18"/>
              </w:rPr>
              <w:t>500</w:t>
            </w:r>
          </w:p>
        </w:tc>
        <w:tc>
          <w:tcPr>
            <w:tcW w:w="1584" w:type="dxa"/>
            <w:shd w:val="clear" w:color="auto" w:fill="auto"/>
          </w:tcPr>
          <w:p w14:paraId="01DCC6FF"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sz w:val="18"/>
                <w:szCs w:val="18"/>
              </w:rPr>
              <w:t>0.333</w:t>
            </w:r>
          </w:p>
        </w:tc>
        <w:tc>
          <w:tcPr>
            <w:tcW w:w="2508" w:type="dxa"/>
            <w:shd w:val="clear" w:color="auto" w:fill="auto"/>
          </w:tcPr>
          <w:p w14:paraId="0DCAD1AC" w14:textId="77777777" w:rsidR="009C1BBB" w:rsidRPr="00AE39AE" w:rsidRDefault="009C1BBB" w:rsidP="00A83799">
            <w:pPr>
              <w:spacing w:after="0" w:line="360" w:lineRule="auto"/>
              <w:jc w:val="center"/>
              <w:rPr>
                <w:rFonts w:ascii="STIXGeneral-Regular" w:eastAsia="STIXGeneral" w:hAnsi="STIXGeneral-Regular" w:cs="STIXGeneral"/>
                <w:sz w:val="18"/>
                <w:szCs w:val="18"/>
              </w:rPr>
            </w:pPr>
            <w:r w:rsidRPr="00AE39AE">
              <w:rPr>
                <w:rFonts w:ascii="STIXGeneral-Regular" w:eastAsia="STIXGeneral" w:hAnsi="STIXGeneral-Regular" w:cs="STIXGeneral"/>
                <w:i/>
                <w:sz w:val="18"/>
                <w:szCs w:val="18"/>
              </w:rPr>
              <w:t>F</w:t>
            </w:r>
            <w:r w:rsidRPr="00AE39AE">
              <w:rPr>
                <w:rFonts w:ascii="STIXGeneral-Regular" w:eastAsia="STIXGeneral" w:hAnsi="STIXGeneral-Regular" w:cs="STIXGeneral"/>
                <w:sz w:val="18"/>
                <w:szCs w:val="18"/>
                <w:vertAlign w:val="subscript"/>
              </w:rPr>
              <w:t>2nd</w:t>
            </w:r>
            <w:r w:rsidRPr="00AE39AE">
              <w:rPr>
                <w:rFonts w:ascii="STIXGeneral-Regular" w:eastAsia="STIXGeneral" w:hAnsi="STIXGeneral-Regular" w:cs="STIXGeneral"/>
                <w:sz w:val="18"/>
                <w:szCs w:val="18"/>
              </w:rPr>
              <w:t xml:space="preserve"> </w:t>
            </w:r>
            <w:r w:rsidRPr="00AE39AE">
              <w:rPr>
                <w:rFonts w:ascii="STIXGeneral-Regular" w:eastAsia="STIXGeneral" w:hAnsi="STIXGeneral-Regular" w:cs="STIXGeneral"/>
                <w:bCs/>
                <w:sz w:val="18"/>
                <w:szCs w:val="18"/>
              </w:rPr>
              <w:sym w:font="Symbol" w:char="F03D"/>
            </w:r>
            <w:r w:rsidRPr="00AE39AE">
              <w:rPr>
                <w:rFonts w:ascii="STIXGeneral-Regular" w:eastAsia="STIXGeneral" w:hAnsi="STIXGeneral-Regular" w:cs="STIXGeneral"/>
                <w:sz w:val="18"/>
                <w:szCs w:val="18"/>
              </w:rPr>
              <w:t xml:space="preserve"> 19.76</w:t>
            </w:r>
          </w:p>
        </w:tc>
      </w:tr>
    </w:tbl>
    <w:p w14:paraId="2EA1290D"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ab/>
      </w:r>
      <w:r w:rsidRPr="00AE39AE">
        <w:rPr>
          <w:rFonts w:ascii="STIXGeneral-Regular" w:eastAsia="STIXGeneral" w:hAnsi="STIXGeneral-Regular" w:cs="STIXGeneral"/>
        </w:rPr>
        <w:tab/>
      </w:r>
      <w:r w:rsidRPr="00AE39AE">
        <w:rPr>
          <w:rFonts w:ascii="STIXGeneral-Regular" w:eastAsia="STIXGeneral" w:hAnsi="STIXGeneral-Regular" w:cs="STIXGeneral"/>
        </w:rPr>
        <w:tab/>
      </w:r>
      <w:r w:rsidRPr="00AE39AE">
        <w:rPr>
          <w:rFonts w:ascii="STIXGeneral-Regular" w:eastAsia="STIXGeneral" w:hAnsi="STIXGeneral-Regular" w:cs="STIXGeneral"/>
        </w:rPr>
        <w:tab/>
        <w:t xml:space="preserve">          </w:t>
      </w:r>
      <w:r w:rsidR="00D44F1B" w:rsidRPr="00AE39AE">
        <w:rPr>
          <w:rFonts w:ascii="STIXGeneral-Regular" w:hAnsi="STIXGeneral-Regular"/>
          <w:position w:val="-14"/>
        </w:rPr>
        <w:object w:dxaOrig="5280" w:dyaOrig="380" w14:anchorId="1D08EE7E">
          <v:shape id="_x0000_i1128" type="#_x0000_t75" style="width:263.75pt;height:18.8pt" o:ole="">
            <v:imagedata r:id="rId271" o:title=""/>
          </v:shape>
          <o:OLEObject Type="Embed" ProgID="Equation.DSMT4" ShapeID="_x0000_i1128" DrawAspect="Content" ObjectID="_1758466255" r:id="rId272"/>
        </w:object>
      </w:r>
    </w:p>
    <w:p w14:paraId="77B0A306" w14:textId="77777777" w:rsidR="009C1BBB" w:rsidRPr="00AE39AE" w:rsidRDefault="004C6AD3" w:rsidP="009C1BBB">
      <w:pPr>
        <w:spacing w:after="0" w:line="240" w:lineRule="auto"/>
        <w:rPr>
          <w:rFonts w:ascii="STIXGeneral-Regular" w:eastAsia="STIXGeneral" w:hAnsi="STIXGeneral-Regular" w:cs="STIXGeneral"/>
        </w:rPr>
      </w:pPr>
      <w:r w:rsidRPr="00AE39AE">
        <w:rPr>
          <w:rFonts w:ascii="STIXGeneral-Regular" w:hAnsi="STIXGeneral-Regular"/>
          <w:position w:val="-14"/>
        </w:rPr>
        <w:object w:dxaOrig="2920" w:dyaOrig="360" w14:anchorId="7AB209BF">
          <v:shape id="_x0000_i1129" type="#_x0000_t75" style="width:145.85pt;height:17.9pt" o:ole="">
            <v:imagedata r:id="rId273" o:title=""/>
          </v:shape>
          <o:OLEObject Type="Embed" ProgID="Equation.DSMT4" ShapeID="_x0000_i1129" DrawAspect="Content" ObjectID="_1758466256" r:id="rId274"/>
        </w:object>
      </w:r>
    </w:p>
    <w:p w14:paraId="4E6B0C13" w14:textId="77777777" w:rsidR="009C1BBB" w:rsidRPr="00AE39AE" w:rsidRDefault="004C6AD3" w:rsidP="009C1BBB">
      <w:pPr>
        <w:spacing w:before="80" w:after="80" w:line="240" w:lineRule="auto"/>
        <w:rPr>
          <w:rFonts w:ascii="STIXGeneral-Regular" w:eastAsia="STIXGeneral" w:hAnsi="STIXGeneral-Regular" w:cs="STIXGeneral"/>
        </w:rPr>
      </w:pPr>
      <w:r w:rsidRPr="00AE39AE">
        <w:rPr>
          <w:rFonts w:ascii="STIXGeneral-Regular" w:hAnsi="STIXGeneral-Regular"/>
          <w:position w:val="-14"/>
        </w:rPr>
        <w:object w:dxaOrig="3800" w:dyaOrig="400" w14:anchorId="1B2CEA83">
          <v:shape id="_x0000_i1130" type="#_x0000_t75" style="width:190.75pt;height:19.7pt" o:ole="">
            <v:imagedata r:id="rId275" o:title=""/>
          </v:shape>
          <o:OLEObject Type="Embed" ProgID="Equation.DSMT4" ShapeID="_x0000_i1130" DrawAspect="Content" ObjectID="_1758466257" r:id="rId276"/>
        </w:object>
      </w:r>
    </w:p>
    <w:p w14:paraId="7BBB0825" w14:textId="77777777" w:rsidR="009C1BBB" w:rsidRPr="00AE39AE" w:rsidRDefault="009C1BBB" w:rsidP="009C1BBB">
      <w:pPr>
        <w:spacing w:after="0" w:line="240" w:lineRule="auto"/>
        <w:rPr>
          <w:rFonts w:ascii="STIXGeneral-Regular" w:eastAsia="STIXGeneral" w:hAnsi="STIXGeneral-Regular" w:cs="STIXGeneral"/>
        </w:rPr>
      </w:pPr>
      <w:r w:rsidRPr="00AE39AE">
        <w:rPr>
          <w:rFonts w:ascii="STIXGeneral-Regular" w:eastAsia="STIXGeneral" w:hAnsi="STIXGeneral-Regular" w:cs="STIXGeneral"/>
        </w:rPr>
        <w:t>(c) Seismic Forces Govern the Lateral Strength Design.</w:t>
      </w:r>
    </w:p>
    <w:p w14:paraId="51346C13" w14:textId="77777777" w:rsidR="009C1BBB" w:rsidRPr="00AE39AE" w:rsidRDefault="009C1BBB" w:rsidP="009C1BBB">
      <w:pPr>
        <w:tabs>
          <w:tab w:val="left" w:pos="8444"/>
        </w:tabs>
        <w:rPr>
          <w:rFonts w:ascii="STIXGeneral-Regular" w:eastAsia="STIXGeneral" w:hAnsi="STIXGeneral-Regular" w:cs="STIXGeneral"/>
        </w:rPr>
      </w:pPr>
    </w:p>
    <w:p w14:paraId="6322FFD3" w14:textId="77777777" w:rsidR="001C5D80" w:rsidRPr="00AE39AE" w:rsidRDefault="009C1BBB" w:rsidP="009C1BBB">
      <w:pPr>
        <w:rPr>
          <w:rFonts w:ascii="STIXGeneral-Regular" w:eastAsia="STIXGeneral" w:hAnsi="STIXGeneral-Regular" w:cs="STIXGeneral"/>
        </w:rPr>
        <w:sectPr w:rsidR="001C5D80" w:rsidRPr="00AE39AE" w:rsidSect="004225E6">
          <w:pgSz w:w="12240" w:h="15840" w:code="1"/>
          <w:pgMar w:top="1440" w:right="1440" w:bottom="1440" w:left="1440" w:header="720" w:footer="228" w:gutter="0"/>
          <w:cols w:space="240"/>
          <w:docGrid w:linePitch="360"/>
        </w:sectPr>
      </w:pPr>
      <w:r w:rsidRPr="00AE39AE">
        <w:rPr>
          <w:rFonts w:ascii="STIXGeneral-Regular" w:eastAsia="STIXGeneral" w:hAnsi="STIXGeneral-Regular" w:cs="STIXGeneral"/>
        </w:rPr>
        <w:br w:type="page"/>
      </w:r>
      <w:r w:rsidR="00561867" w:rsidRPr="00AE39AE">
        <w:rPr>
          <w:rFonts w:ascii="STIXGeneral-Regular" w:eastAsia="STIXGeneral" w:hAnsi="STIXGeneral-Regular" w:cs="STIXGeneral"/>
          <w:noProof/>
        </w:rPr>
        <w:lastRenderedPageBreak/>
        <mc:AlternateContent>
          <mc:Choice Requires="wps">
            <w:drawing>
              <wp:inline distT="0" distB="0" distL="0" distR="0" wp14:anchorId="252D5C76" wp14:editId="5840EF89">
                <wp:extent cx="2926080" cy="4755515"/>
                <wp:effectExtent l="9525" t="9525" r="7620" b="6985"/>
                <wp:docPr id="8" name="Text Box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4755515"/>
                        </a:xfrm>
                        <a:prstGeom prst="rect">
                          <a:avLst/>
                        </a:prstGeom>
                        <a:solidFill>
                          <a:srgbClr val="FFFFFF"/>
                        </a:solidFill>
                        <a:ln w="6350">
                          <a:solidFill>
                            <a:srgbClr val="000000"/>
                          </a:solidFill>
                          <a:miter lim="800000"/>
                          <a:headEnd/>
                          <a:tailEnd/>
                        </a:ln>
                      </wps:spPr>
                      <wps:txbx>
                        <w:txbxContent>
                          <w:p w14:paraId="6843281F" w14:textId="30C2E506" w:rsidR="00635FCB" w:rsidRPr="001C6E53" w:rsidRDefault="00635FCB" w:rsidP="00B65F11">
                            <w:pPr>
                              <w:pStyle w:val="bchqs"/>
                            </w:pPr>
                            <w:r w:rsidRPr="001C6E53">
                              <w:rPr>
                                <w:b/>
                              </w:rPr>
                              <w:t>P2.</w:t>
                            </w:r>
                            <w:r>
                              <w:rPr>
                                <w:b/>
                              </w:rPr>
                              <w:t>25</w:t>
                            </w:r>
                            <w:r w:rsidRPr="001C6E53">
                              <w:rPr>
                                <w:b/>
                              </w:rPr>
                              <w:t>.</w:t>
                            </w:r>
                            <w:r>
                              <w:t xml:space="preserve"> </w:t>
                            </w:r>
                            <w:r w:rsidRPr="00D83A89">
                              <w:t xml:space="preserve">In the gabled roof structure shown in Figure </w:t>
                            </w:r>
                            <w:r w:rsidRPr="003864BE">
                              <w:rPr>
                                <w:iCs/>
                              </w:rPr>
                              <w:t>P</w:t>
                            </w:r>
                            <w:r w:rsidRPr="003864BE">
                              <w:t>2</w:t>
                            </w:r>
                            <w:r w:rsidRPr="00D83A89">
                              <w:t xml:space="preserve">.19, determine the sloped roof snow load </w:t>
                            </w:r>
                            <w:r w:rsidRPr="00FE5355">
                              <w:rPr>
                                <w:i/>
                              </w:rPr>
                              <w:t>P</w:t>
                            </w:r>
                            <w:r w:rsidRPr="00FE5355">
                              <w:rPr>
                                <w:i/>
                                <w:vertAlign w:val="subscript"/>
                              </w:rPr>
                              <w:t>s</w:t>
                            </w:r>
                            <w:r w:rsidRPr="00D83A89">
                              <w:t xml:space="preserve">. The building is heated and is located in a windy area in Boston. Its roof consists of asphalt shingles. The building is used for a manufacturing facility, placing it in a type II occupancy category. Determine the roof slope factor, </w:t>
                            </w:r>
                            <w:r w:rsidRPr="000975BF">
                              <w:rPr>
                                <w:i/>
                                <w:iCs/>
                              </w:rPr>
                              <w:t>C</w:t>
                            </w:r>
                            <w:r w:rsidRPr="000975BF">
                              <w:rPr>
                                <w:i/>
                                <w:iCs/>
                                <w:vertAlign w:val="subscript"/>
                              </w:rPr>
                              <w:t>s</w:t>
                            </w:r>
                            <w:r w:rsidRPr="00D83A89">
                              <w:t xml:space="preserve"> using the ASCE graph shown in Figure P2.25. If roof trusses are spaced at 16 ft on center, what is the uniform snow load along </w:t>
                            </w:r>
                            <w:r w:rsidR="00B65F11">
                              <w:br/>
                            </w:r>
                            <w:r w:rsidRPr="00D83A89">
                              <w:t>a truss?</w:t>
                            </w:r>
                          </w:p>
                        </w:txbxContent>
                      </wps:txbx>
                      <wps:bodyPr rot="0" vert="horz" wrap="square" lIns="91440" tIns="45720" rIns="91440" bIns="45720" anchor="t" anchorCtr="0" upright="1">
                        <a:noAutofit/>
                      </wps:bodyPr>
                    </wps:wsp>
                  </a:graphicData>
                </a:graphic>
              </wp:inline>
            </w:drawing>
          </mc:Choice>
          <mc:Fallback>
            <w:pict>
              <v:shape w14:anchorId="252D5C76" id="Text Box 2390" o:spid="_x0000_s1080" type="#_x0000_t202" style="width:230.4pt;height:37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" strokeweight=".5pt">
                <v:path arrowok="t"/>
                <v:textbox>
                  <w:txbxContent>
                    <w:p w14:paraId="6843281F" w14:textId="30C2E506" w:rsidR="00635FCB" w:rsidRPr="001C6E53" w:rsidRDefault="00635FCB" w:rsidP="00B65F11">
                      <w:pPr>
                        <w:pStyle w:val="bchqs"/>
                      </w:pPr>
                      <w:r w:rsidRPr="001C6E53">
                        <w:rPr>
                          <w:b/>
                        </w:rPr>
                        <w:t>P2.</w:t>
                      </w:r>
                      <w:r>
                        <w:rPr>
                          <w:b/>
                        </w:rPr>
                        <w:t>25</w:t>
                      </w:r>
                      <w:r w:rsidRPr="001C6E53">
                        <w:rPr>
                          <w:b/>
                        </w:rPr>
                        <w:t>.</w:t>
                      </w:r>
                      <w:r>
                        <w:t xml:space="preserve"> </w:t>
                      </w:r>
                      <w:r w:rsidRPr="00D83A89">
                        <w:t xml:space="preserve">In the gabled roof structure shown in Figure </w:t>
                      </w:r>
                      <w:r w:rsidRPr="003864BE">
                        <w:rPr>
                          <w:iCs/>
                        </w:rPr>
                        <w:t>P</w:t>
                      </w:r>
                      <w:r w:rsidRPr="003864BE">
                        <w:t>2</w:t>
                      </w:r>
                      <w:r w:rsidRPr="00D83A89">
                        <w:t xml:space="preserve">.19, determine the sloped roof snow load </w:t>
                      </w:r>
                      <w:r w:rsidRPr="00FE5355">
                        <w:rPr>
                          <w:i/>
                        </w:rPr>
                        <w:t>P</w:t>
                      </w:r>
                      <w:r w:rsidRPr="00FE5355">
                        <w:rPr>
                          <w:i/>
                          <w:vertAlign w:val="subscript"/>
                        </w:rPr>
                        <w:t>s</w:t>
                      </w:r>
                      <w:r w:rsidRPr="00D83A89">
                        <w:t xml:space="preserve">. The building is heated and is located in a windy area in Boston. Its roof consists of asphalt shingles. The building is used for a manufacturing facility, placing it in a type II occupancy category. Determine the roof slope factor, </w:t>
                      </w:r>
                      <w:r w:rsidRPr="000975BF">
                        <w:rPr>
                          <w:i/>
                          <w:iCs/>
                        </w:rPr>
                        <w:t>C</w:t>
                      </w:r>
                      <w:r w:rsidRPr="000975BF">
                        <w:rPr>
                          <w:i/>
                          <w:iCs/>
                          <w:vertAlign w:val="subscript"/>
                        </w:rPr>
                        <w:t>s</w:t>
                      </w:r>
                      <w:r w:rsidRPr="00D83A89">
                        <w:t xml:space="preserve"> using the ASCE graph shown in Figure P2.25. If roof trusses are spaced at 16 ft on center, what is the uniform snow load along </w:t>
                      </w:r>
                      <w:r w:rsidR="00B65F11">
                        <w:br/>
                      </w:r>
                      <w:r w:rsidRPr="00D83A89">
                        <w:t>a truss?</w:t>
                      </w:r>
                    </w:p>
                  </w:txbxContent>
                </v:textbox>
                <w10:anchorlock/>
              </v:shape>
            </w:pict>
          </mc:Fallback>
        </mc:AlternateContent>
      </w:r>
      <w:r w:rsidR="00561867" w:rsidRPr="00AE39AE">
        <w:rPr>
          <w:rFonts w:ascii="STIXGeneral-Regular" w:eastAsia="STIXGeneral" w:hAnsi="STIXGeneral-Regular" w:cs="STIXGeneral"/>
          <w:noProof/>
        </w:rPr>
        <mc:AlternateContent>
          <mc:Choice Requires="wps">
            <w:drawing>
              <wp:inline distT="0" distB="0" distL="0" distR="0" wp14:anchorId="4E323E59" wp14:editId="788EC587">
                <wp:extent cx="2926080" cy="4756785"/>
                <wp:effectExtent l="9525" t="9525" r="7620" b="5715"/>
                <wp:docPr id="7" name="Text Box 2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4756785"/>
                        </a:xfrm>
                        <a:prstGeom prst="rect">
                          <a:avLst/>
                        </a:prstGeom>
                        <a:solidFill>
                          <a:srgbClr val="FFFFFF"/>
                        </a:solidFill>
                        <a:ln w="6350">
                          <a:solidFill>
                            <a:srgbClr val="000000"/>
                          </a:solidFill>
                          <a:miter lim="800000"/>
                          <a:headEnd/>
                          <a:tailEnd/>
                        </a:ln>
                      </wps:spPr>
                      <wps:txbx>
                        <w:txbxContent>
                          <w:p w14:paraId="57E6444C" w14:textId="599E1218" w:rsidR="00635FCB" w:rsidRDefault="00635FCB" w:rsidP="005C1B37">
                            <w:pPr>
                              <w:spacing w:after="0" w:line="240" w:lineRule="auto"/>
                              <w:jc w:val="center"/>
                              <w:rPr>
                                <w:rFonts w:ascii="STIX" w:hAnsi="STIX" w:cs="STIX"/>
                              </w:rPr>
                            </w:pPr>
                            <w:r>
                              <w:rPr>
                                <w:noProof/>
                              </w:rPr>
                              <w:drawing>
                                <wp:inline distT="0" distB="0" distL="0" distR="0" wp14:anchorId="2028F571" wp14:editId="58F97D35">
                                  <wp:extent cx="2076152" cy="2775097"/>
                                  <wp:effectExtent l="0" t="0" r="635" b="0"/>
                                  <wp:docPr id="123" name="Picture 13" descr="Lee7724x_pr022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5.eps"/>
                                          <pic:cNvPicPr/>
                                        </pic:nvPicPr>
                                        <pic:blipFill>
                                          <a:blip r:embed="rId277"/>
                                          <a:stretch>
                                            <a:fillRect/>
                                          </a:stretch>
                                        </pic:blipFill>
                                        <pic:spPr>
                                          <a:xfrm>
                                            <a:off x="0" y="0"/>
                                            <a:ext cx="2086919" cy="2789488"/>
                                          </a:xfrm>
                                          <a:prstGeom prst="rect">
                                            <a:avLst/>
                                          </a:prstGeom>
                                        </pic:spPr>
                                      </pic:pic>
                                    </a:graphicData>
                                  </a:graphic>
                                </wp:inline>
                              </w:drawing>
                            </w:r>
                          </w:p>
                          <w:p w14:paraId="37D70A07" w14:textId="77777777" w:rsidR="00635FCB" w:rsidRDefault="00635FCB" w:rsidP="00240992">
                            <w:pPr>
                              <w:spacing w:after="80" w:line="240" w:lineRule="auto"/>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25</w:t>
                            </w:r>
                          </w:p>
                          <w:p w14:paraId="4FA87008" w14:textId="77777777" w:rsidR="00635FCB" w:rsidRDefault="00635FCB" w:rsidP="00622641">
                            <w:pPr>
                              <w:spacing w:after="0" w:line="240" w:lineRule="auto"/>
                              <w:jc w:val="center"/>
                              <w:rPr>
                                <w:rFonts w:ascii="STIX" w:hAnsi="STIX" w:cs="STIX"/>
                                <w:b/>
                                <w:noProof/>
                                <w:sz w:val="18"/>
                                <w:szCs w:val="18"/>
                              </w:rPr>
                            </w:pPr>
                          </w:p>
                          <w:p w14:paraId="0BDEB34F" w14:textId="0D99D081" w:rsidR="00635FCB" w:rsidRPr="005E0B52" w:rsidRDefault="00635FCB" w:rsidP="00784183">
                            <w:pPr>
                              <w:spacing w:after="0" w:line="240" w:lineRule="auto"/>
                              <w:jc w:val="center"/>
                              <w:rPr>
                                <w:rFonts w:ascii="STIX" w:hAnsi="STIX" w:cs="STIX"/>
                                <w:b/>
                                <w:sz w:val="18"/>
                                <w:szCs w:val="18"/>
                              </w:rPr>
                            </w:pPr>
                            <w:r>
                              <w:rPr>
                                <w:noProof/>
                              </w:rPr>
                              <w:drawing>
                                <wp:inline distT="0" distB="0" distL="0" distR="0" wp14:anchorId="60E0B03D" wp14:editId="04154019">
                                  <wp:extent cx="2488018" cy="1332575"/>
                                  <wp:effectExtent l="0" t="0" r="7620" b="0"/>
                                  <wp:docPr id="124" name="Picture 10" descr="Lee7724x_pr02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9.eps"/>
                                          <pic:cNvPicPr/>
                                        </pic:nvPicPr>
                                        <pic:blipFill rotWithShape="1">
                                          <a:blip r:embed="rId178"/>
                                          <a:srcRect t="55252" b="3676"/>
                                          <a:stretch/>
                                        </pic:blipFill>
                                        <pic:spPr bwMode="auto">
                                          <a:xfrm>
                                            <a:off x="0" y="0"/>
                                            <a:ext cx="2522065" cy="1350811"/>
                                          </a:xfrm>
                                          <a:prstGeom prst="rect">
                                            <a:avLst/>
                                          </a:prstGeom>
                                          <a:ln>
                                            <a:noFill/>
                                          </a:ln>
                                          <a:extLst>
                                            <a:ext uri="{53640926-AAD7-44D8-BBD7-CCE9431645EC}">
                                              <a14:shadowObscured xmlns:a14="http://schemas.microsoft.com/office/drawing/2010/main"/>
                                            </a:ext>
                                          </a:extLst>
                                        </pic:spPr>
                                      </pic:pic>
                                    </a:graphicData>
                                  </a:graphic>
                                </wp:inline>
                              </w:drawing>
                            </w:r>
                          </w:p>
                          <w:p w14:paraId="79918D5A" w14:textId="77777777" w:rsidR="00635FCB" w:rsidRPr="005552C6" w:rsidRDefault="00635FCB" w:rsidP="00784183">
                            <w:pPr>
                              <w:jc w:val="center"/>
                              <w:rPr>
                                <w:rFonts w:ascii="STIX" w:hAnsi="STIX" w:cs="STIX"/>
                              </w:rPr>
                            </w:pPr>
                            <w:r w:rsidRPr="005E0B52">
                              <w:rPr>
                                <w:rFonts w:ascii="STIX" w:hAnsi="STIX" w:cs="STIX"/>
                                <w:b/>
                                <w:noProof/>
                                <w:sz w:val="18"/>
                                <w:szCs w:val="18"/>
                              </w:rPr>
                              <w:t>P2.</w:t>
                            </w:r>
                            <w:r>
                              <w:rPr>
                                <w:rFonts w:ascii="STIX" w:hAnsi="STIX" w:cs="STIX"/>
                                <w:b/>
                                <w:noProof/>
                                <w:sz w:val="18"/>
                                <w:szCs w:val="18"/>
                              </w:rPr>
                              <w:t>19</w:t>
                            </w:r>
                          </w:p>
                          <w:p w14:paraId="5FE8A39D" w14:textId="77777777" w:rsidR="00635FCB" w:rsidRDefault="00635FCB" w:rsidP="00240992">
                            <w:pPr>
                              <w:spacing w:after="80" w:line="240" w:lineRule="auto"/>
                              <w:jc w:val="center"/>
                              <w:rPr>
                                <w:rFonts w:ascii="STIX" w:hAnsi="STIX" w:cs="STIX"/>
                                <w:b/>
                                <w:noProof/>
                                <w:sz w:val="18"/>
                                <w:szCs w:val="18"/>
                              </w:rPr>
                            </w:pPr>
                          </w:p>
                        </w:txbxContent>
                      </wps:txbx>
                      <wps:bodyPr rot="0" vert="horz" wrap="square" lIns="91440" tIns="45720" rIns="91440" bIns="45720" anchor="t" anchorCtr="0" upright="1">
                        <a:noAutofit/>
                      </wps:bodyPr>
                    </wps:wsp>
                  </a:graphicData>
                </a:graphic>
              </wp:inline>
            </w:drawing>
          </mc:Choice>
          <mc:Fallback>
            <w:pict>
              <v:shape w14:anchorId="4E323E59" id="Text Box 2387" o:spid="_x0000_s1081" type="#_x0000_t202" style="width:230.4pt;height:3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" strokeweight=".5pt">
                <v:path arrowok="t"/>
                <v:textbox>
                  <w:txbxContent>
                    <w:p w14:paraId="57E6444C" w14:textId="599E1218" w:rsidR="00635FCB" w:rsidRDefault="00635FCB" w:rsidP="005C1B37">
                      <w:pPr>
                        <w:spacing w:after="0" w:line="240" w:lineRule="auto"/>
                        <w:jc w:val="center"/>
                        <w:rPr>
                          <w:rFonts w:ascii="STIX" w:hAnsi="STIX" w:cs="STIX"/>
                        </w:rPr>
                      </w:pPr>
                      <w:r>
                        <w:rPr>
                          <w:noProof/>
                        </w:rPr>
                        <w:drawing>
                          <wp:inline distT="0" distB="0" distL="0" distR="0" wp14:anchorId="2028F571" wp14:editId="58F97D35">
                            <wp:extent cx="2076152" cy="2775097"/>
                            <wp:effectExtent l="0" t="0" r="635" b="0"/>
                            <wp:docPr id="123" name="Picture 13" descr="Lee7724x_pr022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5.eps"/>
                                    <pic:cNvPicPr/>
                                  </pic:nvPicPr>
                                  <pic:blipFill>
                                    <a:blip r:embed="rId277"/>
                                    <a:stretch>
                                      <a:fillRect/>
                                    </a:stretch>
                                  </pic:blipFill>
                                  <pic:spPr>
                                    <a:xfrm>
                                      <a:off x="0" y="0"/>
                                      <a:ext cx="2086919" cy="2789488"/>
                                    </a:xfrm>
                                    <a:prstGeom prst="rect">
                                      <a:avLst/>
                                    </a:prstGeom>
                                  </pic:spPr>
                                </pic:pic>
                              </a:graphicData>
                            </a:graphic>
                          </wp:inline>
                        </w:drawing>
                      </w:r>
                    </w:p>
                    <w:p w14:paraId="37D70A07" w14:textId="77777777" w:rsidR="00635FCB" w:rsidRDefault="00635FCB" w:rsidP="00240992">
                      <w:pPr>
                        <w:spacing w:after="80" w:line="240" w:lineRule="auto"/>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25</w:t>
                      </w:r>
                    </w:p>
                    <w:p w14:paraId="4FA87008" w14:textId="77777777" w:rsidR="00635FCB" w:rsidRDefault="00635FCB" w:rsidP="00622641">
                      <w:pPr>
                        <w:spacing w:after="0" w:line="240" w:lineRule="auto"/>
                        <w:jc w:val="center"/>
                        <w:rPr>
                          <w:rFonts w:ascii="STIX" w:hAnsi="STIX" w:cs="STIX"/>
                          <w:b/>
                          <w:noProof/>
                          <w:sz w:val="18"/>
                          <w:szCs w:val="18"/>
                        </w:rPr>
                      </w:pPr>
                    </w:p>
                    <w:p w14:paraId="0BDEB34F" w14:textId="0D99D081" w:rsidR="00635FCB" w:rsidRPr="005E0B52" w:rsidRDefault="00635FCB" w:rsidP="00784183">
                      <w:pPr>
                        <w:spacing w:after="0" w:line="240" w:lineRule="auto"/>
                        <w:jc w:val="center"/>
                        <w:rPr>
                          <w:rFonts w:ascii="STIX" w:hAnsi="STIX" w:cs="STIX"/>
                          <w:b/>
                          <w:sz w:val="18"/>
                          <w:szCs w:val="18"/>
                        </w:rPr>
                      </w:pPr>
                      <w:r>
                        <w:rPr>
                          <w:noProof/>
                        </w:rPr>
                        <w:drawing>
                          <wp:inline distT="0" distB="0" distL="0" distR="0" wp14:anchorId="60E0B03D" wp14:editId="04154019">
                            <wp:extent cx="2488018" cy="1332575"/>
                            <wp:effectExtent l="0" t="0" r="7620" b="0"/>
                            <wp:docPr id="124" name="Picture 10" descr="Lee7724x_pr02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19.eps"/>
                                    <pic:cNvPicPr/>
                                  </pic:nvPicPr>
                                  <pic:blipFill rotWithShape="1">
                                    <a:blip r:embed="rId178"/>
                                    <a:srcRect t="55252" b="3676"/>
                                    <a:stretch/>
                                  </pic:blipFill>
                                  <pic:spPr bwMode="auto">
                                    <a:xfrm>
                                      <a:off x="0" y="0"/>
                                      <a:ext cx="2522065" cy="1350811"/>
                                    </a:xfrm>
                                    <a:prstGeom prst="rect">
                                      <a:avLst/>
                                    </a:prstGeom>
                                    <a:ln>
                                      <a:noFill/>
                                    </a:ln>
                                    <a:extLst>
                                      <a:ext uri="{53640926-AAD7-44D8-BBD7-CCE9431645EC}">
                                        <a14:shadowObscured xmlns:a14="http://schemas.microsoft.com/office/drawing/2010/main"/>
                                      </a:ext>
                                    </a:extLst>
                                  </pic:spPr>
                                </pic:pic>
                              </a:graphicData>
                            </a:graphic>
                          </wp:inline>
                        </w:drawing>
                      </w:r>
                    </w:p>
                    <w:p w14:paraId="79918D5A" w14:textId="77777777" w:rsidR="00635FCB" w:rsidRPr="005552C6" w:rsidRDefault="00635FCB" w:rsidP="00784183">
                      <w:pPr>
                        <w:jc w:val="center"/>
                        <w:rPr>
                          <w:rFonts w:ascii="STIX" w:hAnsi="STIX" w:cs="STIX"/>
                        </w:rPr>
                      </w:pPr>
                      <w:r w:rsidRPr="005E0B52">
                        <w:rPr>
                          <w:rFonts w:ascii="STIX" w:hAnsi="STIX" w:cs="STIX"/>
                          <w:b/>
                          <w:noProof/>
                          <w:sz w:val="18"/>
                          <w:szCs w:val="18"/>
                        </w:rPr>
                        <w:t>P2.</w:t>
                      </w:r>
                      <w:r>
                        <w:rPr>
                          <w:rFonts w:ascii="STIX" w:hAnsi="STIX" w:cs="STIX"/>
                          <w:b/>
                          <w:noProof/>
                          <w:sz w:val="18"/>
                          <w:szCs w:val="18"/>
                        </w:rPr>
                        <w:t>19</w:t>
                      </w:r>
                    </w:p>
                    <w:p w14:paraId="5FE8A39D" w14:textId="77777777" w:rsidR="00635FCB" w:rsidRDefault="00635FCB" w:rsidP="00240992">
                      <w:pPr>
                        <w:spacing w:after="80" w:line="240" w:lineRule="auto"/>
                        <w:jc w:val="center"/>
                        <w:rPr>
                          <w:rFonts w:ascii="STIX" w:hAnsi="STIX" w:cs="STIX"/>
                          <w:b/>
                          <w:noProof/>
                          <w:sz w:val="18"/>
                          <w:szCs w:val="18"/>
                        </w:rPr>
                      </w:pPr>
                    </w:p>
                  </w:txbxContent>
                </v:textbox>
                <w10:anchorlock/>
              </v:shape>
            </w:pict>
          </mc:Fallback>
        </mc:AlternateContent>
      </w:r>
    </w:p>
    <w:p w14:paraId="50BD2335" w14:textId="77777777" w:rsidR="00AA1036" w:rsidRPr="00AE39AE" w:rsidRDefault="00AA1036" w:rsidP="00AA1036">
      <w:pPr>
        <w:widowControl w:val="0"/>
        <w:spacing w:after="0" w:line="240" w:lineRule="auto"/>
        <w:rPr>
          <w:rFonts w:ascii="STIXGeneral-Regular" w:eastAsia="STIXGeneral" w:hAnsi="STIXGeneral-Regular" w:cs="STIX"/>
        </w:rPr>
      </w:pPr>
      <w:r w:rsidRPr="00AE39AE">
        <w:rPr>
          <w:rFonts w:ascii="STIXGeneral-Regular" w:eastAsia="STIXGeneral" w:hAnsi="STIXGeneral-Regular" w:cs="STIXGeneral"/>
        </w:rPr>
        <w:t>Sloped Roof Snow Load</w:t>
      </w:r>
      <w:r w:rsidR="00165C0D" w:rsidRPr="00AE39AE">
        <w:rPr>
          <w:rFonts w:ascii="STIXGeneral-Regular" w:eastAsia="STIXGeneral" w:hAnsi="STIXGeneral-Regular" w:cs="STIXGeneral"/>
        </w:rPr>
        <w:t xml:space="preserve"> </w:t>
      </w:r>
      <w:r w:rsidR="004C6AD3" w:rsidRPr="00AE39AE">
        <w:rPr>
          <w:rFonts w:ascii="STIXGeneral-Regular" w:hAnsi="STIXGeneral-Regular"/>
          <w:position w:val="-12"/>
        </w:rPr>
        <w:object w:dxaOrig="840" w:dyaOrig="340" w14:anchorId="183CCD26">
          <v:shape id="_x0000_i1131" type="#_x0000_t75" style="width:42.2pt;height:17.9pt" o:ole="">
            <v:imagedata r:id="rId278" o:title=""/>
          </v:shape>
          <o:OLEObject Type="Embed" ProgID="Equation.DSMT4" ShapeID="_x0000_i1131" DrawAspect="Content" ObjectID="_1758466258" r:id="rId279"/>
        </w:object>
      </w:r>
    </w:p>
    <w:p w14:paraId="02FC9521" w14:textId="77777777" w:rsidR="00AA1036" w:rsidRPr="00AE39AE" w:rsidRDefault="00AA1036" w:rsidP="00AA1036">
      <w:pPr>
        <w:widowControl w:val="0"/>
        <w:spacing w:after="0" w:line="240" w:lineRule="auto"/>
        <w:rPr>
          <w:rFonts w:ascii="STIXGeneral-Regular" w:eastAsia="STIXGeneral" w:hAnsi="STIXGeneral-Regular" w:cs="STIXGeneral"/>
        </w:rPr>
      </w:pPr>
      <w:r w:rsidRPr="00AE39AE">
        <w:rPr>
          <w:rFonts w:ascii="STIXGeneral-Regular" w:eastAsia="STIXGeneral" w:hAnsi="STIXGeneral-Regular" w:cs="STIXGeneral"/>
        </w:rPr>
        <w:t>Where</w:t>
      </w:r>
      <w:r w:rsidR="004C6AD3" w:rsidRPr="00AE39AE">
        <w:rPr>
          <w:rFonts w:ascii="STIXGeneral-Regular" w:hAnsi="STIXGeneral-Regular"/>
          <w:position w:val="-12"/>
        </w:rPr>
        <w:object w:dxaOrig="260" w:dyaOrig="340" w14:anchorId="6F96DD14">
          <v:shape id="_x0000_i1132" type="#_x0000_t75" style="width:13.3pt;height:17.9pt" o:ole="">
            <v:imagedata r:id="rId280" o:title=""/>
          </v:shape>
          <o:OLEObject Type="Embed" ProgID="Equation.DSMT4" ShapeID="_x0000_i1132" DrawAspect="Content" ObjectID="_1758466259" r:id="rId281"/>
        </w:object>
      </w:r>
      <w:r w:rsidRPr="00AE39AE">
        <w:rPr>
          <w:rFonts w:ascii="STIXGeneral-Regular" w:eastAsia="STIXGeneral" w:hAnsi="STIXGeneral-Regular" w:cs="STIXGeneral"/>
        </w:rPr>
        <w:t>Flat Roof Snow Load</w:t>
      </w:r>
    </w:p>
    <w:p w14:paraId="2EF1C38B" w14:textId="77777777" w:rsidR="00A66ACB" w:rsidRPr="00AE39AE" w:rsidRDefault="004C6AD3" w:rsidP="00AA1036">
      <w:pPr>
        <w:widowControl w:val="0"/>
        <w:spacing w:after="0" w:line="240" w:lineRule="auto"/>
        <w:rPr>
          <w:rFonts w:ascii="STIXGeneral-Regular" w:eastAsia="STIXGeneral" w:hAnsi="STIXGeneral-Regular" w:cs="STIXGeneral"/>
        </w:rPr>
      </w:pPr>
      <w:r w:rsidRPr="00AE39AE">
        <w:rPr>
          <w:rFonts w:ascii="STIXGeneral-Regular" w:hAnsi="STIXGeneral-Regular"/>
          <w:position w:val="-14"/>
        </w:rPr>
        <w:object w:dxaOrig="1380" w:dyaOrig="360" w14:anchorId="09AC43E7">
          <v:shape id="_x0000_i1133" type="#_x0000_t75" style="width:68.8pt;height:17.9pt" o:ole="">
            <v:imagedata r:id="rId282" o:title=""/>
          </v:shape>
          <o:OLEObject Type="Embed" ProgID="Equation.DSMT4" ShapeID="_x0000_i1133" DrawAspect="Content" ObjectID="_1758466260" r:id="rId283"/>
        </w:object>
      </w:r>
      <w:r w:rsidRPr="00AE39AE">
        <w:rPr>
          <w:rFonts w:ascii="STIXGeneral-Regular" w:hAnsi="STIXGeneral-Regular"/>
          <w:position w:val="-86"/>
        </w:rPr>
        <w:object w:dxaOrig="4060" w:dyaOrig="1820" w14:anchorId="30B59D4E">
          <v:shape id="_x0000_i1134" type="#_x0000_t75" style="width:202.8pt;height:90.8pt" o:ole="">
            <v:imagedata r:id="rId284" o:title=""/>
          </v:shape>
          <o:OLEObject Type="Embed" ProgID="Equation.DSMT4" ShapeID="_x0000_i1134" DrawAspect="Content" ObjectID="_1758466261" r:id="rId285"/>
        </w:object>
      </w:r>
    </w:p>
    <w:p w14:paraId="0BE779F4" w14:textId="77777777" w:rsidR="00D44F1B" w:rsidRPr="00AE39AE" w:rsidRDefault="001C5D80" w:rsidP="00B90C7D">
      <w:pPr>
        <w:widowControl w:val="0"/>
        <w:spacing w:before="60" w:after="0" w:line="240" w:lineRule="auto"/>
        <w:rPr>
          <w:rFonts w:ascii="STIXGeneral-Regular" w:eastAsia="STIXGeneral" w:hAnsi="STIXGeneral-Regular" w:cs="STIXGeneral"/>
        </w:rPr>
      </w:pPr>
      <w:r w:rsidRPr="00AE39AE">
        <w:rPr>
          <w:rFonts w:ascii="STIXGeneral-Regular" w:eastAsia="STIXGeneral" w:hAnsi="STIXGeneral-Regular" w:cs="STIXGeneral"/>
        </w:rPr>
        <w:br w:type="column"/>
      </w:r>
      <w:r w:rsidR="00AA1036" w:rsidRPr="00AE39AE">
        <w:rPr>
          <w:rFonts w:ascii="STIXGeneral-Regular" w:eastAsia="STIXGeneral" w:hAnsi="STIXGeneral-Regular" w:cs="STIXGeneral"/>
        </w:rPr>
        <w:t xml:space="preserve">From Fig. P2.17 </w:t>
      </w:r>
      <w:r w:rsidR="00880990" w:rsidRPr="00AE39AE">
        <w:rPr>
          <w:rFonts w:ascii="STIXGeneral-Regular" w:eastAsia="STIXGeneral" w:hAnsi="STIXGeneral-Regular" w:cs="STIXGeneral"/>
          <w:i/>
        </w:rPr>
        <w:t>C</w:t>
      </w:r>
      <w:r w:rsidR="00AA1036" w:rsidRPr="00AE39AE">
        <w:rPr>
          <w:rFonts w:ascii="STIXGeneral-Regular" w:eastAsia="STIXGeneral" w:hAnsi="STIXGeneral-Regular" w:cs="STIXGeneral"/>
          <w:i/>
          <w:vertAlign w:val="subscript"/>
        </w:rPr>
        <w:t>s</w:t>
      </w:r>
      <w:r w:rsidR="00105154">
        <w:rPr>
          <w:rFonts w:ascii="STIXGeneral-Regular" w:eastAsia="STIXGeneral" w:hAnsi="STIXGeneral-Regular" w:cs="STIXGeneral"/>
        </w:rPr>
        <w:t xml:space="preserve"> is a</w:t>
      </w:r>
      <w:r w:rsidR="00AA1036" w:rsidRPr="00AE39AE">
        <w:rPr>
          <w:rFonts w:ascii="STIXGeneral-Regular" w:eastAsia="STIXGeneral" w:hAnsi="STIXGeneral-Regular" w:cs="STIXGeneral"/>
        </w:rPr>
        <w:t>pproximately 0.9</w:t>
      </w:r>
    </w:p>
    <w:p w14:paraId="4A3E3093" w14:textId="77777777" w:rsidR="00AA1036" w:rsidRPr="00AE39AE" w:rsidRDefault="00AA1036" w:rsidP="00B90C7D">
      <w:pPr>
        <w:widowControl w:val="0"/>
        <w:spacing w:before="60" w:after="0" w:line="240" w:lineRule="auto"/>
        <w:rPr>
          <w:rFonts w:ascii="STIXGeneral-Regular" w:eastAsia="STIXGeneral" w:hAnsi="STIXGeneral-Regular" w:cs="STIXGeneral"/>
        </w:rPr>
      </w:pPr>
      <w:r w:rsidRPr="00AE39AE">
        <w:rPr>
          <w:rFonts w:ascii="STIXGeneral-Regular" w:eastAsia="STIXGeneral" w:hAnsi="STIXGeneral-Regular" w:cs="STIXGeneral"/>
        </w:rPr>
        <w:t>(Non-Slippery Surface)</w:t>
      </w:r>
    </w:p>
    <w:p w14:paraId="4EDA5450" w14:textId="77777777" w:rsidR="00AA1036" w:rsidRPr="00AE39AE" w:rsidRDefault="004C6AD3" w:rsidP="00083CB8">
      <w:pPr>
        <w:widowControl w:val="0"/>
        <w:spacing w:before="80" w:after="80" w:line="240" w:lineRule="auto"/>
        <w:rPr>
          <w:rFonts w:ascii="STIXGeneral-Regular" w:eastAsia="STIXGeneral" w:hAnsi="STIXGeneral-Regular" w:cs="STIXGeneral"/>
        </w:rPr>
      </w:pPr>
      <w:r w:rsidRPr="00AE39AE">
        <w:rPr>
          <w:rFonts w:ascii="STIXGeneral-Regular" w:hAnsi="STIXGeneral-Regular"/>
          <w:position w:val="-30"/>
        </w:rPr>
        <w:object w:dxaOrig="3580" w:dyaOrig="700" w14:anchorId="42608F81">
          <v:shape id="_x0000_i1135" type="#_x0000_t75" style="width:178.45pt;height:34.4pt" o:ole="">
            <v:imagedata r:id="rId286" o:title=""/>
          </v:shape>
          <o:OLEObject Type="Embed" ProgID="Equation.DSMT4" ShapeID="_x0000_i1135" DrawAspect="Content" ObjectID="_1758466262" r:id="rId287"/>
        </w:object>
      </w:r>
    </w:p>
    <w:p w14:paraId="28E163E5" w14:textId="77777777" w:rsidR="00AA1036" w:rsidRPr="00AE39AE" w:rsidRDefault="00AA1036" w:rsidP="00AA1036">
      <w:pPr>
        <w:widowControl w:val="0"/>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 xml:space="preserve">Uniform Load Acting </w:t>
      </w:r>
      <w:r w:rsidR="00032EBE" w:rsidRPr="00AE39AE">
        <w:rPr>
          <w:rFonts w:ascii="STIXGeneral-Regular" w:eastAsia="STIXGeneral" w:hAnsi="STIXGeneral-Regular" w:cs="STIXGeneral"/>
          <w:u w:val="single"/>
        </w:rPr>
        <w:t>o</w:t>
      </w:r>
      <w:r w:rsidRPr="00AE39AE">
        <w:rPr>
          <w:rFonts w:ascii="STIXGeneral-Regular" w:eastAsia="STIXGeneral" w:hAnsi="STIXGeneral-Regular" w:cs="STIXGeneral"/>
          <w:u w:val="single"/>
        </w:rPr>
        <w:t>n Trusses Spaced @ 16</w:t>
      </w:r>
      <w:r w:rsidRPr="00AE39AE">
        <w:rPr>
          <w:rFonts w:ascii="STIXGeneral-Regular" w:eastAsia="STIXGeneral" w:hAnsi="STIXGeneral-Regular" w:cs="STIXGeneral"/>
          <w:u w:val="single"/>
        </w:rPr>
        <w:sym w:font="Symbol" w:char="F0A2"/>
      </w:r>
      <w:r w:rsidR="00E3319A" w:rsidRPr="00AE39AE">
        <w:rPr>
          <w:rFonts w:ascii="STIXGeneral-Regular" w:eastAsia="STIXGeneral" w:hAnsi="STIXGeneral-Regular" w:cs="STIXGeneral"/>
          <w:u w:val="single"/>
        </w:rPr>
        <w:t>o</w:t>
      </w:r>
      <w:r w:rsidRPr="00AE39AE">
        <w:rPr>
          <w:rFonts w:ascii="STIXGeneral-Regular" w:eastAsia="STIXGeneral" w:hAnsi="STIXGeneral-Regular" w:cs="STIXGeneral"/>
          <w:u w:val="single"/>
        </w:rPr>
        <w:t>.</w:t>
      </w:r>
      <w:r w:rsidR="00E3319A" w:rsidRPr="00AE39AE">
        <w:rPr>
          <w:rFonts w:ascii="STIXGeneral-Regular" w:eastAsia="STIXGeneral" w:hAnsi="STIXGeneral-Regular" w:cs="STIXGeneral"/>
          <w:u w:val="single"/>
        </w:rPr>
        <w:t>c</w:t>
      </w:r>
      <w:r w:rsidRPr="00AE39AE">
        <w:rPr>
          <w:rFonts w:ascii="STIXGeneral-Regular" w:eastAsia="STIXGeneral" w:hAnsi="STIXGeneral-Regular" w:cs="STIXGeneral"/>
          <w:u w:val="single"/>
        </w:rPr>
        <w:t>.</w:t>
      </w:r>
    </w:p>
    <w:p w14:paraId="69C21212" w14:textId="77777777" w:rsidR="00AA1036" w:rsidRPr="00AE39AE" w:rsidRDefault="004C6AD3" w:rsidP="00AA1036">
      <w:pPr>
        <w:widowControl w:val="0"/>
        <w:spacing w:after="0" w:line="240" w:lineRule="auto"/>
        <w:rPr>
          <w:rFonts w:ascii="STIXGeneral-Regular" w:eastAsia="STIXGeneral" w:hAnsi="STIXGeneral-Regular" w:cs="STIXGeneral"/>
        </w:rPr>
      </w:pPr>
      <w:r w:rsidRPr="00AE39AE">
        <w:rPr>
          <w:rFonts w:ascii="STIXGeneral-Regular" w:hAnsi="STIXGeneral-Regular"/>
          <w:position w:val="-14"/>
        </w:rPr>
        <w:object w:dxaOrig="2780" w:dyaOrig="400" w14:anchorId="0D6E1D5C">
          <v:shape id="_x0000_i1136" type="#_x0000_t75" style="width:139.4pt;height:19.7pt" o:ole="">
            <v:imagedata r:id="rId288" o:title=""/>
          </v:shape>
          <o:OLEObject Type="Embed" ProgID="Equation.DSMT4" ShapeID="_x0000_i1136" DrawAspect="Content" ObjectID="_1758466263" r:id="rId289"/>
        </w:object>
      </w:r>
    </w:p>
    <w:p w14:paraId="553C1A20" w14:textId="77777777" w:rsidR="00AA1036" w:rsidRPr="00AE39AE" w:rsidRDefault="00AA1036" w:rsidP="00AA1036">
      <w:pPr>
        <w:tabs>
          <w:tab w:val="left" w:pos="8444"/>
        </w:tabs>
        <w:rPr>
          <w:rFonts w:ascii="STIXGeneral-Regular" w:eastAsia="STIXGeneral" w:hAnsi="STIXGeneral-Regular" w:cs="STIXGeneral"/>
        </w:rPr>
      </w:pPr>
    </w:p>
    <w:p w14:paraId="7DC31271" w14:textId="77777777" w:rsidR="001C5D80" w:rsidRPr="00AE39AE" w:rsidRDefault="001C5D80" w:rsidP="001320A8">
      <w:pPr>
        <w:rPr>
          <w:rFonts w:ascii="STIXGeneral-Regular" w:eastAsia="STIXGeneral" w:hAnsi="STIXGeneral-Regular" w:cs="STIXGeneral"/>
        </w:rPr>
        <w:sectPr w:rsidR="001C5D80" w:rsidRPr="00AE39AE" w:rsidSect="0082602D">
          <w:type w:val="continuous"/>
          <w:pgSz w:w="12240" w:h="15840" w:code="1"/>
          <w:pgMar w:top="1440" w:right="1440" w:bottom="1440" w:left="1440" w:header="720" w:footer="1191" w:gutter="0"/>
          <w:cols w:num="2" w:space="240"/>
          <w:docGrid w:linePitch="360"/>
        </w:sectPr>
      </w:pPr>
    </w:p>
    <w:p w14:paraId="3FA76A91" w14:textId="77777777" w:rsidR="001B1813" w:rsidRPr="00AE39AE" w:rsidRDefault="00561867" w:rsidP="001320A8">
      <w:pPr>
        <w:rPr>
          <w:rFonts w:ascii="STIXGeneral-Regular" w:eastAsia="STIXGeneral" w:hAnsi="STIXGeneral-Regular" w:cs="STIXGeneral"/>
        </w:rPr>
      </w:pPr>
      <w:r w:rsidRPr="00AE39AE">
        <w:rPr>
          <w:rFonts w:ascii="STIXGeneral-Regular" w:eastAsia="STIXGeneral" w:hAnsi="STIXGeneral-Regular" w:cs="STIXGeneral"/>
          <w:noProof/>
        </w:rPr>
        <w:lastRenderedPageBreak/>
        <mc:AlternateContent>
          <mc:Choice Requires="wps">
            <w:drawing>
              <wp:inline distT="0" distB="0" distL="0" distR="0" wp14:anchorId="54690F90" wp14:editId="5D86E98B">
                <wp:extent cx="5922010" cy="1743389"/>
                <wp:effectExtent l="0" t="0" r="21590" b="28575"/>
                <wp:docPr id="6"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743389"/>
                        </a:xfrm>
                        <a:prstGeom prst="rect">
                          <a:avLst/>
                        </a:prstGeom>
                        <a:solidFill>
                          <a:srgbClr val="FFFFFF"/>
                        </a:solidFill>
                        <a:ln w="6350">
                          <a:solidFill>
                            <a:srgbClr val="000000"/>
                          </a:solidFill>
                          <a:miter lim="800000"/>
                          <a:headEnd/>
                          <a:tailEnd/>
                        </a:ln>
                      </wps:spPr>
                      <wps:txbx>
                        <w:txbxContent>
                          <w:p w14:paraId="0B561F03" w14:textId="6949AA40" w:rsidR="00635FCB" w:rsidRPr="009173A3" w:rsidRDefault="00635FCB" w:rsidP="00165F3B">
                            <w:pPr>
                              <w:pStyle w:val="bchqs"/>
                            </w:pPr>
                            <w:r w:rsidRPr="009173A3">
                              <w:rPr>
                                <w:b/>
                                <w:bCs/>
                              </w:rPr>
                              <w:t>P2.26.</w:t>
                            </w:r>
                            <w:r w:rsidRPr="009173A3">
                              <w:rPr>
                                <w:bCs/>
                              </w:rPr>
                              <w:t xml:space="preserve"> </w:t>
                            </w:r>
                            <w:r w:rsidRPr="009173A3">
                              <w:t>A beam that is part of a rigid frame has end moments and mid-span moments for dead, live, and earthquake loads shown below. Determine the governing load combination for both negative and positive moments at the ends and mid-span of the beam. Earthquake load can act in either direction, generating both negative and positive moments in the beam.</w:t>
                            </w:r>
                          </w:p>
                          <w:p w14:paraId="01F071A9" w14:textId="77777777" w:rsidR="00635FCB" w:rsidRDefault="00635FCB" w:rsidP="00025F41">
                            <w:pPr>
                              <w:spacing w:after="0" w:line="260" w:lineRule="exact"/>
                              <w:rPr>
                                <w:rFonts w:ascii="STIX" w:hAnsi="STIX" w:cs="STIX"/>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2729"/>
                            </w:tblGrid>
                            <w:tr w:rsidR="00635FCB" w:rsidRPr="00D15FA1" w14:paraId="650D8054" w14:textId="77777777" w:rsidTr="00923133">
                              <w:trPr>
                                <w:trHeight w:val="194"/>
                                <w:jc w:val="center"/>
                              </w:trPr>
                              <w:tc>
                                <w:tcPr>
                                  <w:tcW w:w="2214" w:type="dxa"/>
                                  <w:shd w:val="clear" w:color="auto" w:fill="auto"/>
                                </w:tcPr>
                                <w:p w14:paraId="00452362" w14:textId="77777777" w:rsidR="00635FCB" w:rsidRPr="00923133" w:rsidRDefault="00635FCB" w:rsidP="00F665EB">
                                  <w:pPr>
                                    <w:pStyle w:val="Pa32"/>
                                    <w:widowControl w:val="0"/>
                                    <w:spacing w:line="240" w:lineRule="auto"/>
                                    <w:ind w:left="20" w:right="-168"/>
                                    <w:rPr>
                                      <w:rFonts w:cs="STIX"/>
                                      <w:b/>
                                      <w:color w:val="000000"/>
                                      <w:sz w:val="20"/>
                                      <w:szCs w:val="20"/>
                                    </w:rPr>
                                  </w:pPr>
                                  <w:r w:rsidRPr="00923133">
                                    <w:rPr>
                                      <w:rFonts w:cs="STIX"/>
                                      <w:b/>
                                      <w:bCs/>
                                      <w:color w:val="000000"/>
                                      <w:sz w:val="20"/>
                                      <w:szCs w:val="20"/>
                                    </w:rPr>
                                    <w:t>End Moments (ft-kip)</w:t>
                                  </w:r>
                                </w:p>
                              </w:tc>
                              <w:tc>
                                <w:tcPr>
                                  <w:tcW w:w="2729" w:type="dxa"/>
                                  <w:shd w:val="clear" w:color="auto" w:fill="auto"/>
                                </w:tcPr>
                                <w:p w14:paraId="776B28EA" w14:textId="77777777" w:rsidR="00635FCB" w:rsidRPr="00923133" w:rsidRDefault="00635FCB" w:rsidP="00F665EB">
                                  <w:pPr>
                                    <w:pStyle w:val="Pa32"/>
                                    <w:widowControl w:val="0"/>
                                    <w:spacing w:line="240" w:lineRule="auto"/>
                                    <w:ind w:left="23" w:right="-132"/>
                                    <w:rPr>
                                      <w:rFonts w:cs="STIX"/>
                                      <w:b/>
                                      <w:color w:val="000000"/>
                                      <w:sz w:val="20"/>
                                      <w:szCs w:val="20"/>
                                    </w:rPr>
                                  </w:pPr>
                                  <w:r w:rsidRPr="00923133">
                                    <w:rPr>
                                      <w:rFonts w:cs="STIX"/>
                                      <w:b/>
                                      <w:bCs/>
                                      <w:color w:val="000000"/>
                                      <w:sz w:val="20"/>
                                      <w:szCs w:val="20"/>
                                    </w:rPr>
                                    <w:t>Mid-Span Moments (ft-kip)</w:t>
                                  </w:r>
                                </w:p>
                              </w:tc>
                            </w:tr>
                            <w:tr w:rsidR="00635FCB" w:rsidRPr="00D15FA1" w14:paraId="4DB6AFD3" w14:textId="77777777" w:rsidTr="00923133">
                              <w:trPr>
                                <w:jc w:val="center"/>
                              </w:trPr>
                              <w:tc>
                                <w:tcPr>
                                  <w:tcW w:w="2214" w:type="dxa"/>
                                  <w:shd w:val="clear" w:color="auto" w:fill="auto"/>
                                </w:tcPr>
                                <w:p w14:paraId="5200F2C0" w14:textId="77777777" w:rsidR="00635FCB" w:rsidRPr="00D15FA1" w:rsidRDefault="00635FCB" w:rsidP="00F665EB">
                                  <w:pPr>
                                    <w:pStyle w:val="Pa32"/>
                                    <w:widowControl w:val="0"/>
                                    <w:spacing w:line="240" w:lineRule="auto"/>
                                    <w:ind w:left="20" w:right="-108"/>
                                    <w:rPr>
                                      <w:rFonts w:cs="STIX"/>
                                      <w:color w:val="000000"/>
                                      <w:sz w:val="20"/>
                                      <w:szCs w:val="20"/>
                                    </w:rPr>
                                  </w:pPr>
                                  <w:r w:rsidRPr="00D15FA1">
                                    <w:rPr>
                                      <w:rFonts w:cs="STIX"/>
                                      <w:color w:val="000000"/>
                                      <w:sz w:val="20"/>
                                      <w:szCs w:val="20"/>
                                    </w:rPr>
                                    <w:t xml:space="preserve">Dead Load    </w:t>
                                  </w:r>
                                  <w:r w:rsidRPr="00D15FA1">
                                    <w:rPr>
                                      <w:rFonts w:cs="STIX"/>
                                      <w:sz w:val="20"/>
                                      <w:szCs w:val="20"/>
                                    </w:rPr>
                                    <w:sym w:font="Symbol" w:char="F02D"/>
                                  </w:r>
                                  <w:r w:rsidRPr="00D15FA1">
                                    <w:rPr>
                                      <w:rFonts w:cs="STIX"/>
                                      <w:color w:val="000000"/>
                                      <w:sz w:val="20"/>
                                      <w:szCs w:val="20"/>
                                    </w:rPr>
                                    <w:t>180</w:t>
                                  </w:r>
                                </w:p>
                              </w:tc>
                              <w:tc>
                                <w:tcPr>
                                  <w:tcW w:w="2729" w:type="dxa"/>
                                  <w:shd w:val="clear" w:color="auto" w:fill="auto"/>
                                </w:tcPr>
                                <w:p w14:paraId="096DA098" w14:textId="77777777" w:rsidR="00635FCB" w:rsidRPr="00D15FA1" w:rsidRDefault="00635FCB" w:rsidP="00F665EB">
                                  <w:pPr>
                                    <w:pStyle w:val="Pa32"/>
                                    <w:widowControl w:val="0"/>
                                    <w:spacing w:line="240" w:lineRule="auto"/>
                                    <w:ind w:left="23" w:right="-132"/>
                                    <w:rPr>
                                      <w:rFonts w:cs="STIX"/>
                                      <w:color w:val="000000"/>
                                      <w:sz w:val="20"/>
                                      <w:szCs w:val="20"/>
                                    </w:rPr>
                                  </w:pPr>
                                  <w:r w:rsidRPr="00D15FA1">
                                    <w:rPr>
                                      <w:rFonts w:cs="STIX"/>
                                      <w:sz w:val="20"/>
                                      <w:szCs w:val="20"/>
                                    </w:rPr>
                                    <w:sym w:font="Symbol" w:char="F02B"/>
                                  </w:r>
                                  <w:r w:rsidRPr="00D15FA1">
                                    <w:rPr>
                                      <w:rFonts w:cs="STIX"/>
                                      <w:color w:val="000000"/>
                                      <w:sz w:val="20"/>
                                      <w:szCs w:val="20"/>
                                    </w:rPr>
                                    <w:t>90</w:t>
                                  </w:r>
                                </w:p>
                              </w:tc>
                            </w:tr>
                            <w:tr w:rsidR="00635FCB" w:rsidRPr="00D15FA1" w14:paraId="7E5FAA54" w14:textId="77777777" w:rsidTr="00923133">
                              <w:trPr>
                                <w:jc w:val="center"/>
                              </w:trPr>
                              <w:tc>
                                <w:tcPr>
                                  <w:tcW w:w="2214" w:type="dxa"/>
                                  <w:shd w:val="clear" w:color="auto" w:fill="auto"/>
                                </w:tcPr>
                                <w:p w14:paraId="74840BDD" w14:textId="77777777" w:rsidR="00635FCB" w:rsidRPr="00D15FA1" w:rsidRDefault="00635FCB" w:rsidP="00F665EB">
                                  <w:pPr>
                                    <w:pStyle w:val="Pa32"/>
                                    <w:widowControl w:val="0"/>
                                    <w:spacing w:line="240" w:lineRule="auto"/>
                                    <w:ind w:left="20" w:right="-108"/>
                                    <w:rPr>
                                      <w:rFonts w:cs="STIX"/>
                                      <w:color w:val="000000"/>
                                      <w:sz w:val="20"/>
                                      <w:szCs w:val="20"/>
                                    </w:rPr>
                                  </w:pPr>
                                  <w:r w:rsidRPr="00D15FA1">
                                    <w:rPr>
                                      <w:rFonts w:cs="STIX"/>
                                      <w:color w:val="000000"/>
                                      <w:sz w:val="20"/>
                                      <w:szCs w:val="20"/>
                                    </w:rPr>
                                    <w:t xml:space="preserve">Live Load     </w:t>
                                  </w:r>
                                  <w:r w:rsidRPr="00D15FA1">
                                    <w:rPr>
                                      <w:rFonts w:cs="STIX"/>
                                      <w:sz w:val="20"/>
                                      <w:szCs w:val="20"/>
                                    </w:rPr>
                                    <w:sym w:font="Symbol" w:char="F02D"/>
                                  </w:r>
                                  <w:r w:rsidRPr="00D15FA1">
                                    <w:rPr>
                                      <w:rFonts w:cs="STIX"/>
                                      <w:color w:val="000000"/>
                                      <w:sz w:val="20"/>
                                      <w:szCs w:val="20"/>
                                    </w:rPr>
                                    <w:t>150</w:t>
                                  </w:r>
                                </w:p>
                              </w:tc>
                              <w:tc>
                                <w:tcPr>
                                  <w:tcW w:w="2729" w:type="dxa"/>
                                  <w:shd w:val="clear" w:color="auto" w:fill="auto"/>
                                </w:tcPr>
                                <w:p w14:paraId="08C811CD" w14:textId="77777777" w:rsidR="00635FCB" w:rsidRPr="00D15FA1" w:rsidRDefault="00635FCB" w:rsidP="00F665EB">
                                  <w:pPr>
                                    <w:pStyle w:val="Pa32"/>
                                    <w:widowControl w:val="0"/>
                                    <w:spacing w:line="240" w:lineRule="auto"/>
                                    <w:ind w:left="23" w:right="-132"/>
                                    <w:rPr>
                                      <w:rFonts w:cs="STIX"/>
                                      <w:color w:val="000000"/>
                                      <w:sz w:val="20"/>
                                      <w:szCs w:val="20"/>
                                    </w:rPr>
                                  </w:pPr>
                                  <w:r w:rsidRPr="00D15FA1">
                                    <w:rPr>
                                      <w:rFonts w:cs="STIX"/>
                                      <w:sz w:val="20"/>
                                      <w:szCs w:val="20"/>
                                    </w:rPr>
                                    <w:sym w:font="Symbol" w:char="F02B"/>
                                  </w:r>
                                  <w:r w:rsidRPr="00D15FA1">
                                    <w:rPr>
                                      <w:rFonts w:cs="STIX"/>
                                      <w:color w:val="000000"/>
                                      <w:sz w:val="20"/>
                                      <w:szCs w:val="20"/>
                                    </w:rPr>
                                    <w:t>150</w:t>
                                  </w:r>
                                </w:p>
                              </w:tc>
                            </w:tr>
                            <w:tr w:rsidR="00635FCB" w:rsidRPr="00D15FA1" w14:paraId="6F007F20" w14:textId="77777777" w:rsidTr="00923133">
                              <w:trPr>
                                <w:jc w:val="center"/>
                              </w:trPr>
                              <w:tc>
                                <w:tcPr>
                                  <w:tcW w:w="2214" w:type="dxa"/>
                                  <w:shd w:val="clear" w:color="auto" w:fill="auto"/>
                                </w:tcPr>
                                <w:p w14:paraId="371655F2" w14:textId="77777777" w:rsidR="00635FCB" w:rsidRPr="00D15FA1" w:rsidRDefault="00635FCB" w:rsidP="00F665EB">
                                  <w:pPr>
                                    <w:pStyle w:val="Pa32"/>
                                    <w:widowControl w:val="0"/>
                                    <w:spacing w:line="240" w:lineRule="auto"/>
                                    <w:ind w:left="20" w:right="-108"/>
                                    <w:rPr>
                                      <w:rFonts w:cs="STIX"/>
                                      <w:color w:val="000000"/>
                                      <w:sz w:val="20"/>
                                      <w:szCs w:val="20"/>
                                    </w:rPr>
                                  </w:pPr>
                                  <w:r w:rsidRPr="00D15FA1">
                                    <w:rPr>
                                      <w:rFonts w:cs="STIX"/>
                                      <w:color w:val="000000"/>
                                      <w:sz w:val="20"/>
                                      <w:szCs w:val="20"/>
                                    </w:rPr>
                                    <w:t xml:space="preserve">Earthquake    </w:t>
                                  </w:r>
                                  <w:r w:rsidRPr="00D15FA1">
                                    <w:rPr>
                                      <w:rFonts w:cs="STIX"/>
                                      <w:color w:val="000000"/>
                                      <w:sz w:val="20"/>
                                      <w:szCs w:val="20"/>
                                    </w:rPr>
                                    <w:sym w:font="Symbol" w:char="F0B1"/>
                                  </w:r>
                                  <w:r w:rsidRPr="00D15FA1">
                                    <w:rPr>
                                      <w:rFonts w:cs="STIX"/>
                                      <w:color w:val="000000"/>
                                      <w:sz w:val="20"/>
                                      <w:szCs w:val="20"/>
                                    </w:rPr>
                                    <w:t>80</w:t>
                                  </w:r>
                                </w:p>
                              </w:tc>
                              <w:tc>
                                <w:tcPr>
                                  <w:tcW w:w="2729" w:type="dxa"/>
                                  <w:shd w:val="clear" w:color="auto" w:fill="auto"/>
                                </w:tcPr>
                                <w:p w14:paraId="6EEC0173" w14:textId="77777777" w:rsidR="00635FCB" w:rsidRPr="00D15FA1" w:rsidRDefault="00635FCB" w:rsidP="00F665EB">
                                  <w:pPr>
                                    <w:pStyle w:val="Pa32"/>
                                    <w:widowControl w:val="0"/>
                                    <w:spacing w:line="240" w:lineRule="auto"/>
                                    <w:ind w:left="23" w:right="-130"/>
                                    <w:rPr>
                                      <w:rFonts w:cs="STIX"/>
                                      <w:color w:val="000000"/>
                                      <w:sz w:val="20"/>
                                      <w:szCs w:val="20"/>
                                    </w:rPr>
                                  </w:pPr>
                                  <w:r w:rsidRPr="00D15FA1">
                                    <w:rPr>
                                      <w:rFonts w:cs="STIX"/>
                                      <w:color w:val="000000"/>
                                      <w:sz w:val="20"/>
                                      <w:szCs w:val="20"/>
                                    </w:rPr>
                                    <w:t>0</w:t>
                                  </w:r>
                                </w:p>
                              </w:tc>
                            </w:tr>
                          </w:tbl>
                          <w:p w14:paraId="0119F3A0" w14:textId="77777777" w:rsidR="00635FCB" w:rsidRPr="00334F2F" w:rsidRDefault="00635FCB" w:rsidP="00D8619C">
                            <w:pPr>
                              <w:widowControl w:val="0"/>
                              <w:spacing w:after="0" w:line="260" w:lineRule="exact"/>
                              <w:jc w:val="both"/>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54690F90" id="Text Box 1577" o:spid="_x0000_s1082" type="#_x0000_t202" style="width:466.3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" strokeweight=".5pt">
                <v:textbox>
                  <w:txbxContent>
                    <w:p w14:paraId="0B561F03" w14:textId="6949AA40" w:rsidR="00635FCB" w:rsidRPr="009173A3" w:rsidRDefault="00635FCB" w:rsidP="00165F3B">
                      <w:pPr>
                        <w:pStyle w:val="bchqs"/>
                      </w:pPr>
                      <w:r w:rsidRPr="009173A3">
                        <w:rPr>
                          <w:b/>
                          <w:bCs/>
                        </w:rPr>
                        <w:t>P2.26.</w:t>
                      </w:r>
                      <w:r w:rsidRPr="009173A3">
                        <w:rPr>
                          <w:bCs/>
                        </w:rPr>
                        <w:t xml:space="preserve"> </w:t>
                      </w:r>
                      <w:r w:rsidRPr="009173A3">
                        <w:t>A beam that is part of a rigid frame has end moments and mid-span moments for dead, live, and earthquake loads shown below. Determine the governing load combination for both negative and positive moments at the ends and mid-span of the beam. Earthquake load can act in either direction, generating both negative and positive moments in the beam.</w:t>
                      </w:r>
                    </w:p>
                    <w:p w14:paraId="01F071A9" w14:textId="77777777" w:rsidR="00635FCB" w:rsidRDefault="00635FCB" w:rsidP="00025F41">
                      <w:pPr>
                        <w:spacing w:after="0" w:line="260" w:lineRule="exact"/>
                        <w:rPr>
                          <w:rFonts w:ascii="STIX" w:hAnsi="STIX" w:cs="STIX"/>
                          <w:color w:val="00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2729"/>
                      </w:tblGrid>
                      <w:tr w:rsidR="00635FCB" w:rsidRPr="00D15FA1" w14:paraId="650D8054" w14:textId="77777777" w:rsidTr="00923133">
                        <w:trPr>
                          <w:trHeight w:val="194"/>
                          <w:jc w:val="center"/>
                        </w:trPr>
                        <w:tc>
                          <w:tcPr>
                            <w:tcW w:w="2214" w:type="dxa"/>
                            <w:shd w:val="clear" w:color="auto" w:fill="auto"/>
                          </w:tcPr>
                          <w:p w14:paraId="00452362" w14:textId="77777777" w:rsidR="00635FCB" w:rsidRPr="00923133" w:rsidRDefault="00635FCB" w:rsidP="00F665EB">
                            <w:pPr>
                              <w:pStyle w:val="Pa32"/>
                              <w:widowControl w:val="0"/>
                              <w:spacing w:line="240" w:lineRule="auto"/>
                              <w:ind w:left="20" w:right="-168"/>
                              <w:rPr>
                                <w:rFonts w:cs="STIX"/>
                                <w:b/>
                                <w:color w:val="000000"/>
                                <w:sz w:val="20"/>
                                <w:szCs w:val="20"/>
                              </w:rPr>
                            </w:pPr>
                            <w:r w:rsidRPr="00923133">
                              <w:rPr>
                                <w:rFonts w:cs="STIX"/>
                                <w:b/>
                                <w:bCs/>
                                <w:color w:val="000000"/>
                                <w:sz w:val="20"/>
                                <w:szCs w:val="20"/>
                              </w:rPr>
                              <w:t>End Moments (ft-kip)</w:t>
                            </w:r>
                          </w:p>
                        </w:tc>
                        <w:tc>
                          <w:tcPr>
                            <w:tcW w:w="2729" w:type="dxa"/>
                            <w:shd w:val="clear" w:color="auto" w:fill="auto"/>
                          </w:tcPr>
                          <w:p w14:paraId="776B28EA" w14:textId="77777777" w:rsidR="00635FCB" w:rsidRPr="00923133" w:rsidRDefault="00635FCB" w:rsidP="00F665EB">
                            <w:pPr>
                              <w:pStyle w:val="Pa32"/>
                              <w:widowControl w:val="0"/>
                              <w:spacing w:line="240" w:lineRule="auto"/>
                              <w:ind w:left="23" w:right="-132"/>
                              <w:rPr>
                                <w:rFonts w:cs="STIX"/>
                                <w:b/>
                                <w:color w:val="000000"/>
                                <w:sz w:val="20"/>
                                <w:szCs w:val="20"/>
                              </w:rPr>
                            </w:pPr>
                            <w:r w:rsidRPr="00923133">
                              <w:rPr>
                                <w:rFonts w:cs="STIX"/>
                                <w:b/>
                                <w:bCs/>
                                <w:color w:val="000000"/>
                                <w:sz w:val="20"/>
                                <w:szCs w:val="20"/>
                              </w:rPr>
                              <w:t>Mid-Span Moments (ft-kip)</w:t>
                            </w:r>
                          </w:p>
                        </w:tc>
                      </w:tr>
                      <w:tr w:rsidR="00635FCB" w:rsidRPr="00D15FA1" w14:paraId="4DB6AFD3" w14:textId="77777777" w:rsidTr="00923133">
                        <w:trPr>
                          <w:jc w:val="center"/>
                        </w:trPr>
                        <w:tc>
                          <w:tcPr>
                            <w:tcW w:w="2214" w:type="dxa"/>
                            <w:shd w:val="clear" w:color="auto" w:fill="auto"/>
                          </w:tcPr>
                          <w:p w14:paraId="5200F2C0" w14:textId="77777777" w:rsidR="00635FCB" w:rsidRPr="00D15FA1" w:rsidRDefault="00635FCB" w:rsidP="00F665EB">
                            <w:pPr>
                              <w:pStyle w:val="Pa32"/>
                              <w:widowControl w:val="0"/>
                              <w:spacing w:line="240" w:lineRule="auto"/>
                              <w:ind w:left="20" w:right="-108"/>
                              <w:rPr>
                                <w:rFonts w:cs="STIX"/>
                                <w:color w:val="000000"/>
                                <w:sz w:val="20"/>
                                <w:szCs w:val="20"/>
                              </w:rPr>
                            </w:pPr>
                            <w:r w:rsidRPr="00D15FA1">
                              <w:rPr>
                                <w:rFonts w:cs="STIX"/>
                                <w:color w:val="000000"/>
                                <w:sz w:val="20"/>
                                <w:szCs w:val="20"/>
                              </w:rPr>
                              <w:t xml:space="preserve">Dead Load    </w:t>
                            </w:r>
                            <w:r w:rsidRPr="00D15FA1">
                              <w:rPr>
                                <w:rFonts w:cs="STIX"/>
                                <w:sz w:val="20"/>
                                <w:szCs w:val="20"/>
                              </w:rPr>
                              <w:sym w:font="Symbol" w:char="F02D"/>
                            </w:r>
                            <w:r w:rsidRPr="00D15FA1">
                              <w:rPr>
                                <w:rFonts w:cs="STIX"/>
                                <w:color w:val="000000"/>
                                <w:sz w:val="20"/>
                                <w:szCs w:val="20"/>
                              </w:rPr>
                              <w:t>180</w:t>
                            </w:r>
                          </w:p>
                        </w:tc>
                        <w:tc>
                          <w:tcPr>
                            <w:tcW w:w="2729" w:type="dxa"/>
                            <w:shd w:val="clear" w:color="auto" w:fill="auto"/>
                          </w:tcPr>
                          <w:p w14:paraId="096DA098" w14:textId="77777777" w:rsidR="00635FCB" w:rsidRPr="00D15FA1" w:rsidRDefault="00635FCB" w:rsidP="00F665EB">
                            <w:pPr>
                              <w:pStyle w:val="Pa32"/>
                              <w:widowControl w:val="0"/>
                              <w:spacing w:line="240" w:lineRule="auto"/>
                              <w:ind w:left="23" w:right="-132"/>
                              <w:rPr>
                                <w:rFonts w:cs="STIX"/>
                                <w:color w:val="000000"/>
                                <w:sz w:val="20"/>
                                <w:szCs w:val="20"/>
                              </w:rPr>
                            </w:pPr>
                            <w:r w:rsidRPr="00D15FA1">
                              <w:rPr>
                                <w:rFonts w:cs="STIX"/>
                                <w:sz w:val="20"/>
                                <w:szCs w:val="20"/>
                              </w:rPr>
                              <w:sym w:font="Symbol" w:char="F02B"/>
                            </w:r>
                            <w:r w:rsidRPr="00D15FA1">
                              <w:rPr>
                                <w:rFonts w:cs="STIX"/>
                                <w:color w:val="000000"/>
                                <w:sz w:val="20"/>
                                <w:szCs w:val="20"/>
                              </w:rPr>
                              <w:t>90</w:t>
                            </w:r>
                          </w:p>
                        </w:tc>
                      </w:tr>
                      <w:tr w:rsidR="00635FCB" w:rsidRPr="00D15FA1" w14:paraId="7E5FAA54" w14:textId="77777777" w:rsidTr="00923133">
                        <w:trPr>
                          <w:jc w:val="center"/>
                        </w:trPr>
                        <w:tc>
                          <w:tcPr>
                            <w:tcW w:w="2214" w:type="dxa"/>
                            <w:shd w:val="clear" w:color="auto" w:fill="auto"/>
                          </w:tcPr>
                          <w:p w14:paraId="74840BDD" w14:textId="77777777" w:rsidR="00635FCB" w:rsidRPr="00D15FA1" w:rsidRDefault="00635FCB" w:rsidP="00F665EB">
                            <w:pPr>
                              <w:pStyle w:val="Pa32"/>
                              <w:widowControl w:val="0"/>
                              <w:spacing w:line="240" w:lineRule="auto"/>
                              <w:ind w:left="20" w:right="-108"/>
                              <w:rPr>
                                <w:rFonts w:cs="STIX"/>
                                <w:color w:val="000000"/>
                                <w:sz w:val="20"/>
                                <w:szCs w:val="20"/>
                              </w:rPr>
                            </w:pPr>
                            <w:r w:rsidRPr="00D15FA1">
                              <w:rPr>
                                <w:rFonts w:cs="STIX"/>
                                <w:color w:val="000000"/>
                                <w:sz w:val="20"/>
                                <w:szCs w:val="20"/>
                              </w:rPr>
                              <w:t xml:space="preserve">Live Load     </w:t>
                            </w:r>
                            <w:r w:rsidRPr="00D15FA1">
                              <w:rPr>
                                <w:rFonts w:cs="STIX"/>
                                <w:sz w:val="20"/>
                                <w:szCs w:val="20"/>
                              </w:rPr>
                              <w:sym w:font="Symbol" w:char="F02D"/>
                            </w:r>
                            <w:r w:rsidRPr="00D15FA1">
                              <w:rPr>
                                <w:rFonts w:cs="STIX"/>
                                <w:color w:val="000000"/>
                                <w:sz w:val="20"/>
                                <w:szCs w:val="20"/>
                              </w:rPr>
                              <w:t>150</w:t>
                            </w:r>
                          </w:p>
                        </w:tc>
                        <w:tc>
                          <w:tcPr>
                            <w:tcW w:w="2729" w:type="dxa"/>
                            <w:shd w:val="clear" w:color="auto" w:fill="auto"/>
                          </w:tcPr>
                          <w:p w14:paraId="08C811CD" w14:textId="77777777" w:rsidR="00635FCB" w:rsidRPr="00D15FA1" w:rsidRDefault="00635FCB" w:rsidP="00F665EB">
                            <w:pPr>
                              <w:pStyle w:val="Pa32"/>
                              <w:widowControl w:val="0"/>
                              <w:spacing w:line="240" w:lineRule="auto"/>
                              <w:ind w:left="23" w:right="-132"/>
                              <w:rPr>
                                <w:rFonts w:cs="STIX"/>
                                <w:color w:val="000000"/>
                                <w:sz w:val="20"/>
                                <w:szCs w:val="20"/>
                              </w:rPr>
                            </w:pPr>
                            <w:r w:rsidRPr="00D15FA1">
                              <w:rPr>
                                <w:rFonts w:cs="STIX"/>
                                <w:sz w:val="20"/>
                                <w:szCs w:val="20"/>
                              </w:rPr>
                              <w:sym w:font="Symbol" w:char="F02B"/>
                            </w:r>
                            <w:r w:rsidRPr="00D15FA1">
                              <w:rPr>
                                <w:rFonts w:cs="STIX"/>
                                <w:color w:val="000000"/>
                                <w:sz w:val="20"/>
                                <w:szCs w:val="20"/>
                              </w:rPr>
                              <w:t>150</w:t>
                            </w:r>
                          </w:p>
                        </w:tc>
                      </w:tr>
                      <w:tr w:rsidR="00635FCB" w:rsidRPr="00D15FA1" w14:paraId="6F007F20" w14:textId="77777777" w:rsidTr="00923133">
                        <w:trPr>
                          <w:jc w:val="center"/>
                        </w:trPr>
                        <w:tc>
                          <w:tcPr>
                            <w:tcW w:w="2214" w:type="dxa"/>
                            <w:shd w:val="clear" w:color="auto" w:fill="auto"/>
                          </w:tcPr>
                          <w:p w14:paraId="371655F2" w14:textId="77777777" w:rsidR="00635FCB" w:rsidRPr="00D15FA1" w:rsidRDefault="00635FCB" w:rsidP="00F665EB">
                            <w:pPr>
                              <w:pStyle w:val="Pa32"/>
                              <w:widowControl w:val="0"/>
                              <w:spacing w:line="240" w:lineRule="auto"/>
                              <w:ind w:left="20" w:right="-108"/>
                              <w:rPr>
                                <w:rFonts w:cs="STIX"/>
                                <w:color w:val="000000"/>
                                <w:sz w:val="20"/>
                                <w:szCs w:val="20"/>
                              </w:rPr>
                            </w:pPr>
                            <w:r w:rsidRPr="00D15FA1">
                              <w:rPr>
                                <w:rFonts w:cs="STIX"/>
                                <w:color w:val="000000"/>
                                <w:sz w:val="20"/>
                                <w:szCs w:val="20"/>
                              </w:rPr>
                              <w:t xml:space="preserve">Earthquake    </w:t>
                            </w:r>
                            <w:r w:rsidRPr="00D15FA1">
                              <w:rPr>
                                <w:rFonts w:cs="STIX"/>
                                <w:color w:val="000000"/>
                                <w:sz w:val="20"/>
                                <w:szCs w:val="20"/>
                              </w:rPr>
                              <w:sym w:font="Symbol" w:char="F0B1"/>
                            </w:r>
                            <w:r w:rsidRPr="00D15FA1">
                              <w:rPr>
                                <w:rFonts w:cs="STIX"/>
                                <w:color w:val="000000"/>
                                <w:sz w:val="20"/>
                                <w:szCs w:val="20"/>
                              </w:rPr>
                              <w:t>80</w:t>
                            </w:r>
                          </w:p>
                        </w:tc>
                        <w:tc>
                          <w:tcPr>
                            <w:tcW w:w="2729" w:type="dxa"/>
                            <w:shd w:val="clear" w:color="auto" w:fill="auto"/>
                          </w:tcPr>
                          <w:p w14:paraId="6EEC0173" w14:textId="77777777" w:rsidR="00635FCB" w:rsidRPr="00D15FA1" w:rsidRDefault="00635FCB" w:rsidP="00F665EB">
                            <w:pPr>
                              <w:pStyle w:val="Pa32"/>
                              <w:widowControl w:val="0"/>
                              <w:spacing w:line="240" w:lineRule="auto"/>
                              <w:ind w:left="23" w:right="-130"/>
                              <w:rPr>
                                <w:rFonts w:cs="STIX"/>
                                <w:color w:val="000000"/>
                                <w:sz w:val="20"/>
                                <w:szCs w:val="20"/>
                              </w:rPr>
                            </w:pPr>
                            <w:r w:rsidRPr="00D15FA1">
                              <w:rPr>
                                <w:rFonts w:cs="STIX"/>
                                <w:color w:val="000000"/>
                                <w:sz w:val="20"/>
                                <w:szCs w:val="20"/>
                              </w:rPr>
                              <w:t>0</w:t>
                            </w:r>
                          </w:p>
                        </w:tc>
                      </w:tr>
                    </w:tbl>
                    <w:p w14:paraId="0119F3A0" w14:textId="77777777" w:rsidR="00635FCB" w:rsidRPr="00334F2F" w:rsidRDefault="00635FCB" w:rsidP="00D8619C">
                      <w:pPr>
                        <w:widowControl w:val="0"/>
                        <w:spacing w:after="0" w:line="260" w:lineRule="exact"/>
                        <w:jc w:val="both"/>
                        <w:rPr>
                          <w:rFonts w:ascii="STIX" w:hAnsi="STIX" w:cs="STIX"/>
                        </w:rPr>
                      </w:pPr>
                    </w:p>
                  </w:txbxContent>
                </v:textbox>
                <w10:anchorlock/>
              </v:shape>
            </w:pict>
          </mc:Fallback>
        </mc:AlternateContent>
      </w:r>
    </w:p>
    <w:p w14:paraId="14B01DB6" w14:textId="77777777" w:rsidR="00AA1036" w:rsidRPr="00AE39AE" w:rsidRDefault="00AA1036" w:rsidP="00AA1036">
      <w:pPr>
        <w:widowControl w:val="0"/>
        <w:spacing w:after="0" w:line="240" w:lineRule="auto"/>
        <w:rPr>
          <w:rFonts w:ascii="STIXGeneral-Regular" w:eastAsia="STIXGeneral" w:hAnsi="STIXGeneral-Regular" w:cs="STIXGeneral"/>
          <w:u w:val="single"/>
        </w:rPr>
      </w:pPr>
      <w:r w:rsidRPr="00AE39AE">
        <w:rPr>
          <w:rFonts w:ascii="STIXGeneral-Regular" w:eastAsia="STIXGeneral" w:hAnsi="STIXGeneral-Regular" w:cs="STIXGeneral"/>
          <w:u w:val="single"/>
        </w:rPr>
        <w:t>Load Combinations-Fa</w:t>
      </w:r>
      <w:r w:rsidR="00865B65" w:rsidRPr="00AE39AE">
        <w:rPr>
          <w:rFonts w:ascii="STIXGeneral-Regular" w:eastAsia="STIXGeneral" w:hAnsi="STIXGeneral-Regular" w:cs="STIXGeneral"/>
          <w:u w:val="single"/>
        </w:rPr>
        <w:t>ct</w:t>
      </w:r>
      <w:r w:rsidRPr="00AE39AE">
        <w:rPr>
          <w:rFonts w:ascii="STIXGeneral-Regular" w:eastAsia="STIXGeneral" w:hAnsi="STIXGeneral-Regular" w:cs="STIXGeneral"/>
          <w:u w:val="single"/>
        </w:rPr>
        <w:t>ored Strength</w:t>
      </w:r>
    </w:p>
    <w:p w14:paraId="43708B36" w14:textId="77777777" w:rsidR="00AA1036" w:rsidRPr="00AE39AE" w:rsidRDefault="00A85DAA" w:rsidP="00AA1036">
      <w:pPr>
        <w:widowControl w:val="0"/>
        <w:spacing w:after="0" w:line="240" w:lineRule="auto"/>
        <w:rPr>
          <w:rFonts w:ascii="STIXGeneral-Regular" w:eastAsia="STIXGeneral" w:hAnsi="STIXGeneral-Regular" w:cs="STIXGeneral"/>
        </w:rPr>
      </w:pPr>
      <w:r w:rsidRPr="00AE39AE">
        <w:rPr>
          <w:rFonts w:ascii="STIXGeneral-Regular" w:eastAsia="STIXGeneral" w:hAnsi="STIXGeneral-Regular" w:cs="STIXGeneral"/>
        </w:rPr>
        <w:t>End Moments</w:t>
      </w:r>
    </w:p>
    <w:p w14:paraId="4F996404" w14:textId="77777777" w:rsidR="00AA1036" w:rsidRPr="00AE39AE" w:rsidRDefault="00A131E5" w:rsidP="00EC4A58">
      <w:pPr>
        <w:widowControl w:val="0"/>
        <w:spacing w:before="80" w:after="80" w:line="240" w:lineRule="auto"/>
        <w:rPr>
          <w:rFonts w:ascii="STIXGeneral-Regular" w:eastAsia="STIXGeneral" w:hAnsi="STIXGeneral-Regular" w:cs="STIXGeneral"/>
        </w:rPr>
      </w:pPr>
      <w:r w:rsidRPr="00AE39AE">
        <w:rPr>
          <w:rFonts w:ascii="STIXGeneral-Regular" w:eastAsia="STIXGeneral" w:hAnsi="STIXGeneral-Regular" w:cs="STIXGeneral"/>
          <w:position w:val="-62"/>
        </w:rPr>
        <w:tab/>
      </w:r>
      <w:r w:rsidR="00105154" w:rsidRPr="00AE39AE">
        <w:rPr>
          <w:rFonts w:ascii="STIXGeneral-Regular" w:hAnsi="STIXGeneral-Regular"/>
          <w:position w:val="-46"/>
        </w:rPr>
        <w:object w:dxaOrig="5179" w:dyaOrig="1040" w14:anchorId="1BBA585C">
          <v:shape id="_x0000_i1137" type="#_x0000_t75" style="width:259.2pt;height:52.3pt" o:ole="">
            <v:imagedata r:id="rId290" o:title=""/>
          </v:shape>
          <o:OLEObject Type="Embed" ProgID="Equation.DSMT4" ShapeID="_x0000_i1137" DrawAspect="Content" ObjectID="_1758466264" r:id="rId291"/>
        </w:object>
      </w:r>
    </w:p>
    <w:p w14:paraId="4A9EDFA5" w14:textId="77777777" w:rsidR="00AA1036" w:rsidRPr="00AE39AE" w:rsidRDefault="00A85DAA" w:rsidP="00AA1036">
      <w:pPr>
        <w:widowControl w:val="0"/>
        <w:spacing w:after="0" w:line="240" w:lineRule="auto"/>
        <w:rPr>
          <w:rFonts w:ascii="STIXGeneral-Regular" w:eastAsia="STIXGeneral" w:hAnsi="STIXGeneral-Regular" w:cs="STIXGeneral"/>
        </w:rPr>
      </w:pPr>
      <w:r w:rsidRPr="00AE39AE">
        <w:rPr>
          <w:rFonts w:ascii="STIXGeneral-Regular" w:eastAsia="STIXGeneral" w:hAnsi="STIXGeneral-Regular" w:cs="STIXGeneral"/>
        </w:rPr>
        <w:t>Mid-Span Moments</w:t>
      </w:r>
    </w:p>
    <w:p w14:paraId="4BF68FE3" w14:textId="77777777" w:rsidR="00AA1036" w:rsidRPr="00AE39AE" w:rsidRDefault="00A131E5" w:rsidP="002559C4">
      <w:pPr>
        <w:widowControl w:val="0"/>
        <w:spacing w:before="80" w:after="80" w:line="240" w:lineRule="auto"/>
        <w:rPr>
          <w:rFonts w:ascii="STIXGeneral-Regular" w:eastAsia="STIXGeneral" w:hAnsi="STIXGeneral-Regular" w:cs="STIXGeneral"/>
        </w:rPr>
      </w:pPr>
      <w:r w:rsidRPr="00AE39AE">
        <w:rPr>
          <w:rFonts w:ascii="STIXGeneral-Regular" w:eastAsia="STIXGeneral" w:hAnsi="STIXGeneral-Regular" w:cs="STIXGeneral"/>
          <w:position w:val="-58"/>
        </w:rPr>
        <w:tab/>
      </w:r>
      <w:r w:rsidR="00105154" w:rsidRPr="00AE39AE">
        <w:rPr>
          <w:rFonts w:ascii="STIXGeneral-Regular" w:hAnsi="STIXGeneral-Regular"/>
          <w:position w:val="-46"/>
        </w:rPr>
        <w:object w:dxaOrig="5240" w:dyaOrig="1040" w14:anchorId="56DC7340">
          <v:shape id="_x0000_i1138" type="#_x0000_t75" style="width:261.75pt;height:52.3pt" o:ole="">
            <v:imagedata r:id="rId292" o:title=""/>
          </v:shape>
          <o:OLEObject Type="Embed" ProgID="Equation.DSMT4" ShapeID="_x0000_i1138" DrawAspect="Content" ObjectID="_1758466265" r:id="rId293"/>
        </w:object>
      </w:r>
    </w:p>
    <w:p w14:paraId="4CFAD43A" w14:textId="77777777" w:rsidR="00AA1036" w:rsidRPr="00AE39AE" w:rsidRDefault="00AA1036" w:rsidP="00AA1036">
      <w:pPr>
        <w:widowControl w:val="0"/>
        <w:spacing w:after="0" w:line="240" w:lineRule="auto"/>
        <w:rPr>
          <w:rFonts w:ascii="STIXGeneral-Regular" w:eastAsia="STIXGeneral" w:hAnsi="STIXGeneral-Regular" w:cs="STIXGeneral"/>
        </w:rPr>
      </w:pPr>
      <w:r w:rsidRPr="00AE39AE">
        <w:rPr>
          <w:rFonts w:ascii="STIXGeneral-Regular" w:eastAsia="STIXGeneral" w:hAnsi="STIXGeneral-Regular" w:cs="STIXGeneral"/>
        </w:rPr>
        <w:t xml:space="preserve">Beam Needs to </w:t>
      </w:r>
      <w:r w:rsidR="00C52ABA" w:rsidRPr="00AE39AE">
        <w:rPr>
          <w:rFonts w:ascii="STIXGeneral-Regular" w:eastAsia="STIXGeneral" w:hAnsi="STIXGeneral-Regular" w:cs="STIXGeneral"/>
        </w:rPr>
        <w:t>b</w:t>
      </w:r>
      <w:r w:rsidRPr="00AE39AE">
        <w:rPr>
          <w:rFonts w:ascii="STIXGeneral-Regular" w:eastAsia="STIXGeneral" w:hAnsi="STIXGeneral-Regular" w:cs="STIXGeneral"/>
        </w:rPr>
        <w:t xml:space="preserve">e Designed for Max. End Moment </w:t>
      </w:r>
      <w:r w:rsidRPr="00AE39AE">
        <w:rPr>
          <w:rFonts w:ascii="STIXGeneral-Regular" w:eastAsia="STIXGeneral" w:hAnsi="STIXGeneral-Regular" w:cs="STIXGeneral"/>
          <w:bCs/>
        </w:rPr>
        <w:sym w:font="Symbol" w:char="F03D"/>
      </w:r>
      <w:r w:rsidRPr="00AE39AE">
        <w:rPr>
          <w:rFonts w:ascii="STIXGeneral-Regular" w:eastAsia="STIXGeneral" w:hAnsi="STIXGeneral-Regular" w:cs="STIXGeneral"/>
        </w:rPr>
        <w:t xml:space="preserve"> </w:t>
      </w:r>
      <w:r w:rsidRPr="00AE39AE">
        <w:rPr>
          <w:rFonts w:ascii="STIXGeneral-Regular" w:eastAsia="STIXGeneral" w:hAnsi="STIXGeneral-Regular" w:cs="STIXGeneral"/>
        </w:rPr>
        <w:sym w:font="Symbol" w:char="F02D"/>
      </w:r>
      <w:r w:rsidRPr="00AE39AE">
        <w:rPr>
          <w:rFonts w:ascii="STIXGeneral-Regular" w:eastAsia="STIXGeneral" w:hAnsi="STIXGeneral-Regular" w:cs="STIXGeneral"/>
        </w:rPr>
        <w:t xml:space="preserve">456 </w:t>
      </w:r>
      <w:r w:rsidR="00AC4D89" w:rsidRPr="00AE39AE">
        <w:rPr>
          <w:rFonts w:ascii="STIXGeneral-Regular" w:eastAsia="STIXGeneral" w:hAnsi="STIXGeneral-Regular" w:cs="STIXGeneral"/>
        </w:rPr>
        <w:t>kips</w:t>
      </w:r>
      <w:r w:rsidR="00105154">
        <w:rPr>
          <w:rFonts w:ascii="STIXGeneral-Regular" w:eastAsia="STIXGeneral" w:hAnsi="STIXGeneral-Regular" w:cs="STIXGeneral"/>
        </w:rPr>
        <w:t>-</w:t>
      </w:r>
      <w:r w:rsidR="00AC4D89" w:rsidRPr="00AE39AE">
        <w:rPr>
          <w:rFonts w:ascii="STIXGeneral-Regular" w:eastAsia="STIXGeneral" w:hAnsi="STIXGeneral-Regular" w:cs="STIXGeneral"/>
        </w:rPr>
        <w:t>ft</w:t>
      </w:r>
    </w:p>
    <w:p w14:paraId="4DAC89F7" w14:textId="77777777" w:rsidR="00AA1036" w:rsidRPr="00AE39AE" w:rsidRDefault="00C45E00" w:rsidP="00AA1036">
      <w:pPr>
        <w:widowControl w:val="0"/>
        <w:spacing w:after="0" w:line="240" w:lineRule="auto"/>
        <w:rPr>
          <w:rFonts w:ascii="STIXGeneral-Regular" w:eastAsia="STIXGeneral" w:hAnsi="STIXGeneral-Regular" w:cs="STIXGeneral"/>
        </w:rPr>
      </w:pPr>
      <w:r w:rsidRPr="00AE39AE">
        <w:rPr>
          <w:rFonts w:ascii="STIXGeneral-Regular" w:eastAsia="STIXGeneral" w:hAnsi="STIXGeneral-Regular" w:cs="STIXGeneral"/>
        </w:rPr>
        <w:tab/>
      </w:r>
      <w:r w:rsidRPr="00AE39AE">
        <w:rPr>
          <w:rFonts w:ascii="STIXGeneral-Regular" w:eastAsia="STIXGeneral" w:hAnsi="STIXGeneral-Regular" w:cs="STIXGeneral"/>
        </w:rPr>
        <w:tab/>
        <w:t xml:space="preserve">             </w:t>
      </w:r>
      <w:r w:rsidR="00AC4D89" w:rsidRPr="00AE39AE">
        <w:rPr>
          <w:rFonts w:ascii="STIXGeneral-Regular" w:eastAsia="STIXGeneral" w:hAnsi="STIXGeneral-Regular" w:cs="STIXGeneral"/>
        </w:rPr>
        <w:t xml:space="preserve">  </w:t>
      </w:r>
      <w:r w:rsidRPr="00AE39AE">
        <w:rPr>
          <w:rFonts w:ascii="STIXGeneral-Regular" w:eastAsia="STIXGeneral" w:hAnsi="STIXGeneral-Regular" w:cs="STIXGeneral"/>
        </w:rPr>
        <w:t xml:space="preserve"> </w:t>
      </w:r>
      <w:r w:rsidR="00AA1036" w:rsidRPr="00AE39AE">
        <w:rPr>
          <w:rFonts w:ascii="STIXGeneral-Regular" w:eastAsia="STIXGeneral" w:hAnsi="STIXGeneral-Regular" w:cs="STIXGeneral"/>
        </w:rPr>
        <w:t>Max.</w:t>
      </w:r>
      <w:r w:rsidR="00C52ABA" w:rsidRPr="00AE39AE">
        <w:rPr>
          <w:rFonts w:ascii="STIXGeneral-Regular" w:eastAsia="STIXGeneral" w:hAnsi="STIXGeneral-Regular" w:cs="STIXGeneral"/>
        </w:rPr>
        <w:t xml:space="preserve"> </w:t>
      </w:r>
      <w:r w:rsidR="00AA1036" w:rsidRPr="00AE39AE">
        <w:rPr>
          <w:rFonts w:ascii="STIXGeneral-Regular" w:eastAsia="STIXGeneral" w:hAnsi="STIXGeneral-Regular" w:cs="STIXGeneral"/>
        </w:rPr>
        <w:t>Mid</w:t>
      </w:r>
      <w:r w:rsidR="0019626A" w:rsidRPr="00AE39AE">
        <w:rPr>
          <w:rFonts w:ascii="STIXGeneral-Regular" w:eastAsia="STIXGeneral" w:hAnsi="STIXGeneral-Regular" w:cs="STIXGeneral"/>
        </w:rPr>
        <w:t>-</w:t>
      </w:r>
      <w:r w:rsidR="00AA1036" w:rsidRPr="00AE39AE">
        <w:rPr>
          <w:rFonts w:ascii="STIXGeneral-Regular" w:eastAsia="STIXGeneral" w:hAnsi="STIXGeneral-Regular" w:cs="STIXGeneral"/>
        </w:rPr>
        <w:t xml:space="preserve">Span Moment </w:t>
      </w:r>
      <w:r w:rsidR="00AA1036" w:rsidRPr="00AE39AE">
        <w:rPr>
          <w:rFonts w:ascii="STIXGeneral-Regular" w:eastAsia="STIXGeneral" w:hAnsi="STIXGeneral-Regular" w:cs="STIXGeneral"/>
          <w:bCs/>
        </w:rPr>
        <w:sym w:font="Symbol" w:char="F03D"/>
      </w:r>
      <w:r w:rsidR="00AA1036" w:rsidRPr="00AE39AE">
        <w:rPr>
          <w:rFonts w:ascii="STIXGeneral-Regular" w:eastAsia="STIXGeneral" w:hAnsi="STIXGeneral-Regular" w:cs="STIXGeneral"/>
        </w:rPr>
        <w:t xml:space="preserve"> </w:t>
      </w:r>
      <w:r w:rsidR="00AA1036" w:rsidRPr="00AE39AE">
        <w:rPr>
          <w:rFonts w:ascii="STIXGeneral-Regular" w:eastAsia="STIXGeneral" w:hAnsi="STIXGeneral-Regular" w:cs="STIXGeneral"/>
        </w:rPr>
        <w:sym w:font="Symbol" w:char="F02B"/>
      </w:r>
      <w:r w:rsidR="00AA1036" w:rsidRPr="00AE39AE">
        <w:rPr>
          <w:rFonts w:ascii="STIXGeneral-Regular" w:eastAsia="STIXGeneral" w:hAnsi="STIXGeneral-Regular" w:cs="STIXGeneral"/>
        </w:rPr>
        <w:t xml:space="preserve">348 </w:t>
      </w:r>
      <w:r w:rsidR="00AC4D89" w:rsidRPr="00AE39AE">
        <w:rPr>
          <w:rFonts w:ascii="STIXGeneral-Regular" w:eastAsia="STIXGeneral" w:hAnsi="STIXGeneral-Regular" w:cs="STIXGeneral"/>
        </w:rPr>
        <w:t>kips</w:t>
      </w:r>
      <w:r w:rsidR="00105154">
        <w:rPr>
          <w:rFonts w:ascii="STIXGeneral-Regular" w:eastAsia="STIXGeneral" w:hAnsi="STIXGeneral-Regular" w:cs="STIXGeneral"/>
        </w:rPr>
        <w:t>-</w:t>
      </w:r>
      <w:r w:rsidR="00AC4D89" w:rsidRPr="00AE39AE">
        <w:rPr>
          <w:rFonts w:ascii="STIXGeneral-Regular" w:eastAsia="STIXGeneral" w:hAnsi="STIXGeneral-Regular" w:cs="STIXGeneral"/>
        </w:rPr>
        <w:t>ft</w:t>
      </w:r>
    </w:p>
    <w:p w14:paraId="6F359AD9" w14:textId="77777777" w:rsidR="00962507" w:rsidRPr="00AE39AE" w:rsidRDefault="00962507" w:rsidP="00AA1036">
      <w:pPr>
        <w:tabs>
          <w:tab w:val="left" w:pos="8444"/>
        </w:tabs>
        <w:spacing w:after="0" w:line="240" w:lineRule="auto"/>
        <w:rPr>
          <w:rFonts w:ascii="STIXGeneral-Regular" w:eastAsia="STIXGeneral" w:hAnsi="STIXGeneral-Regular" w:cs="STIXGeneral"/>
        </w:rPr>
      </w:pPr>
    </w:p>
    <w:p w14:paraId="76827A07" w14:textId="77777777" w:rsidR="00895010" w:rsidRPr="00AE39AE" w:rsidRDefault="00895010" w:rsidP="00895010">
      <w:pPr>
        <w:widowControl w:val="0"/>
        <w:spacing w:after="0" w:line="260" w:lineRule="exact"/>
        <w:rPr>
          <w:rFonts w:ascii="STIXGeneral-Regular" w:eastAsia="STIXGeneral" w:hAnsi="STIXGeneral-Regular" w:cs="STIXGeneral"/>
          <w:color w:val="000000"/>
        </w:rPr>
      </w:pPr>
    </w:p>
    <w:p w14:paraId="069060D9" w14:textId="77777777" w:rsidR="00962507" w:rsidRPr="00AE39AE" w:rsidRDefault="00962507" w:rsidP="00AA1036">
      <w:pPr>
        <w:tabs>
          <w:tab w:val="left" w:pos="8444"/>
        </w:tabs>
        <w:spacing w:after="0" w:line="240" w:lineRule="auto"/>
        <w:rPr>
          <w:rFonts w:ascii="STIXGeneral-Regular" w:eastAsia="STIXGeneral" w:hAnsi="STIXGeneral-Regular" w:cs="STIXGeneral"/>
        </w:rPr>
      </w:pPr>
    </w:p>
    <w:p w14:paraId="6BE01383" w14:textId="77777777" w:rsidR="00895010" w:rsidRPr="00AE39AE" w:rsidRDefault="00895010" w:rsidP="00AA1036">
      <w:pPr>
        <w:tabs>
          <w:tab w:val="left" w:pos="8444"/>
        </w:tabs>
        <w:spacing w:after="0" w:line="240" w:lineRule="auto"/>
        <w:rPr>
          <w:rFonts w:ascii="STIXGeneral-Regular" w:eastAsia="STIXGeneral" w:hAnsi="STIXGeneral-Regular" w:cs="STIXGeneral"/>
        </w:rPr>
      </w:pPr>
    </w:p>
    <w:p w14:paraId="0E5968A7" w14:textId="77777777" w:rsidR="00895010" w:rsidRPr="00AE39AE" w:rsidRDefault="00895010" w:rsidP="00AA1036">
      <w:pPr>
        <w:tabs>
          <w:tab w:val="left" w:pos="8444"/>
        </w:tabs>
        <w:spacing w:after="0" w:line="240" w:lineRule="auto"/>
        <w:rPr>
          <w:rFonts w:ascii="STIXGeneral-Regular" w:eastAsia="STIXGeneral" w:hAnsi="STIXGeneral-Regular" w:cs="STIXGeneral"/>
        </w:rPr>
        <w:sectPr w:rsidR="00895010" w:rsidRPr="00AE39AE" w:rsidSect="004225E6">
          <w:pgSz w:w="12240" w:h="15840" w:code="1"/>
          <w:pgMar w:top="1440" w:right="1440" w:bottom="1440" w:left="1440" w:header="720" w:footer="228" w:gutter="0"/>
          <w:cols w:space="240"/>
          <w:docGrid w:linePitch="360"/>
        </w:sectPr>
      </w:pPr>
    </w:p>
    <w:p w14:paraId="17107D0D" w14:textId="77777777" w:rsidR="005722BA" w:rsidRPr="00AE39AE" w:rsidRDefault="00561867" w:rsidP="005722BA">
      <w:pPr>
        <w:rPr>
          <w:rFonts w:ascii="STIXGeneral-Regular" w:eastAsia="STIXGeneral" w:hAnsi="STIXGeneral-Regular" w:cs="STIXGeneral"/>
        </w:rPr>
      </w:pPr>
      <w:r w:rsidRPr="00AE39AE">
        <w:rPr>
          <w:rFonts w:ascii="STIXGeneral-Regular" w:eastAsia="STIXGeneral" w:hAnsi="STIXGeneral-Regular" w:cs="STIXGeneral"/>
          <w:noProof/>
        </w:rPr>
        <w:lastRenderedPageBreak/>
        <mc:AlternateContent>
          <mc:Choice Requires="wps">
            <w:drawing>
              <wp:inline distT="0" distB="0" distL="0" distR="0" wp14:anchorId="623E3012" wp14:editId="06C709DE">
                <wp:extent cx="2926080" cy="2142490"/>
                <wp:effectExtent l="9525" t="9525" r="7620" b="10160"/>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3E4CEE34" w14:textId="1733F78D" w:rsidR="00635FCB" w:rsidRPr="005552C6" w:rsidRDefault="00635FCB" w:rsidP="00165F3B">
                            <w:pPr>
                              <w:pStyle w:val="bchqs"/>
                            </w:pPr>
                            <w:r w:rsidRPr="00E45478">
                              <w:rPr>
                                <w:b/>
                              </w:rPr>
                              <w:t>P2.</w:t>
                            </w:r>
                            <w:r>
                              <w:rPr>
                                <w:b/>
                              </w:rPr>
                              <w:t>27</w:t>
                            </w:r>
                            <w:r w:rsidRPr="00E45478">
                              <w:rPr>
                                <w:b/>
                              </w:rPr>
                              <w:t>.</w:t>
                            </w:r>
                            <w:r w:rsidRPr="00E45478">
                              <w:t xml:space="preserve"> </w:t>
                            </w:r>
                            <w:r w:rsidRPr="00617212">
                              <w:t>Calculate the vertical hydrostatic load on the 5100-lb empty shipping container in Figure P2.27 subjected to a tsunami inundation height of 3</w:t>
                            </w:r>
                            <w:r>
                              <w:rPr>
                                <w:rFonts w:ascii="Arial" w:hAnsi="Arial" w:cs="Arial"/>
                              </w:rPr>
                              <w:t>′</w:t>
                            </w:r>
                            <w:r w:rsidRPr="00617212">
                              <w:t>. Assuming the container is water-tight, will the tsunami wave be capable of carrying away the container as debris?</w:t>
                            </w:r>
                          </w:p>
                        </w:txbxContent>
                      </wps:txbx>
                      <wps:bodyPr rot="0" vert="horz" wrap="square" lIns="91440" tIns="45720" rIns="91440" bIns="45720" anchor="t" anchorCtr="0" upright="1">
                        <a:noAutofit/>
                      </wps:bodyPr>
                    </wps:wsp>
                  </a:graphicData>
                </a:graphic>
              </wp:inline>
            </w:drawing>
          </mc:Choice>
          <mc:Fallback>
            <w:pict>
              <v:shape w14:anchorId="623E3012" id="Text Box 55" o:spid="_x0000_s1083"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uVLwIAAFo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" strokeweight=".5pt">
                <v:textbox>
                  <w:txbxContent>
                    <w:p w14:paraId="3E4CEE34" w14:textId="1733F78D" w:rsidR="00635FCB" w:rsidRPr="005552C6" w:rsidRDefault="00635FCB" w:rsidP="00165F3B">
                      <w:pPr>
                        <w:pStyle w:val="bchqs"/>
                      </w:pPr>
                      <w:r w:rsidRPr="00E45478">
                        <w:rPr>
                          <w:b/>
                        </w:rPr>
                        <w:t>P2.</w:t>
                      </w:r>
                      <w:r>
                        <w:rPr>
                          <w:b/>
                        </w:rPr>
                        <w:t>27</w:t>
                      </w:r>
                      <w:r w:rsidRPr="00E45478">
                        <w:rPr>
                          <w:b/>
                        </w:rPr>
                        <w:t>.</w:t>
                      </w:r>
                      <w:r w:rsidRPr="00E45478">
                        <w:t xml:space="preserve"> </w:t>
                      </w:r>
                      <w:r w:rsidRPr="00617212">
                        <w:t>Calculate the vertical hydrostatic load on the 5100-lb empty shipping container in Figure P2.27 subjected to a tsunami inundation height of 3</w:t>
                      </w:r>
                      <w:r>
                        <w:rPr>
                          <w:rFonts w:ascii="Arial" w:hAnsi="Arial" w:cs="Arial"/>
                        </w:rPr>
                        <w:t>′</w:t>
                      </w:r>
                      <w:r w:rsidRPr="00617212">
                        <w:t>. Assuming the container is water-tight, will the tsunami wave be capable of carrying away the container as debris?</w:t>
                      </w:r>
                    </w:p>
                  </w:txbxContent>
                </v:textbox>
                <w10:anchorlock/>
              </v:shape>
            </w:pict>
          </mc:Fallback>
        </mc:AlternateContent>
      </w:r>
      <w:r w:rsidRPr="00AE39AE">
        <w:rPr>
          <w:rFonts w:ascii="STIXGeneral-Regular" w:eastAsia="STIXGeneral" w:hAnsi="STIXGeneral-Regular" w:cs="STIXGeneral"/>
          <w:noProof/>
        </w:rPr>
        <mc:AlternateContent>
          <mc:Choice Requires="wps">
            <w:drawing>
              <wp:inline distT="0" distB="0" distL="0" distR="0" wp14:anchorId="1CD24FA2" wp14:editId="4B45C65A">
                <wp:extent cx="2926080" cy="2142490"/>
                <wp:effectExtent l="9525" t="9525" r="7620" b="10160"/>
                <wp:docPr id="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142490"/>
                        </a:xfrm>
                        <a:prstGeom prst="rect">
                          <a:avLst/>
                        </a:prstGeom>
                        <a:solidFill>
                          <a:srgbClr val="FFFFFF"/>
                        </a:solidFill>
                        <a:ln w="6350">
                          <a:solidFill>
                            <a:srgbClr val="000000"/>
                          </a:solidFill>
                          <a:miter lim="800000"/>
                          <a:headEnd/>
                          <a:tailEnd/>
                        </a:ln>
                      </wps:spPr>
                      <wps:txbx>
                        <w:txbxContent>
                          <w:p w14:paraId="475189CF" w14:textId="679ADEC2" w:rsidR="00635FCB" w:rsidRDefault="00635FCB" w:rsidP="00944819">
                            <w:pPr>
                              <w:spacing w:after="60" w:line="240" w:lineRule="auto"/>
                              <w:jc w:val="center"/>
                              <w:rPr>
                                <w:rFonts w:ascii="STIX" w:hAnsi="STIX"/>
                                <w:noProof/>
                              </w:rPr>
                            </w:pPr>
                            <w:r>
                              <w:rPr>
                                <w:noProof/>
                              </w:rPr>
                              <w:drawing>
                                <wp:inline distT="0" distB="0" distL="0" distR="0" wp14:anchorId="3B60A2A7" wp14:editId="054CA2E9">
                                  <wp:extent cx="2614140" cy="1691760"/>
                                  <wp:effectExtent l="0" t="0" r="0" b="0"/>
                                  <wp:docPr id="125" name="Picture 14" descr="Lee7724x_pr022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7.eps"/>
                                          <pic:cNvPicPr/>
                                        </pic:nvPicPr>
                                        <pic:blipFill>
                                          <a:blip r:embed="rId294"/>
                                          <a:stretch>
                                            <a:fillRect/>
                                          </a:stretch>
                                        </pic:blipFill>
                                        <pic:spPr>
                                          <a:xfrm>
                                            <a:off x="0" y="0"/>
                                            <a:ext cx="2614140" cy="1691760"/>
                                          </a:xfrm>
                                          <a:prstGeom prst="rect">
                                            <a:avLst/>
                                          </a:prstGeom>
                                        </pic:spPr>
                                      </pic:pic>
                                    </a:graphicData>
                                  </a:graphic>
                                </wp:inline>
                              </w:drawing>
                            </w:r>
                            <w:r w:rsidRPr="00C76D42">
                              <w:rPr>
                                <w:rFonts w:ascii="STIX" w:hAnsi="STIX"/>
                                <w:noProof/>
                              </w:rPr>
                              <w:t xml:space="preserve"> </w:t>
                            </w:r>
                          </w:p>
                          <w:p w14:paraId="1E2099ED" w14:textId="77777777" w:rsidR="00635FCB" w:rsidRPr="00944819" w:rsidRDefault="00635FCB" w:rsidP="00944819">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27</w:t>
                            </w:r>
                          </w:p>
                          <w:p w14:paraId="63BDD6C3" w14:textId="77777777" w:rsidR="00635FCB" w:rsidRPr="005552C6" w:rsidRDefault="00635FCB" w:rsidP="005722BA">
                            <w:pPr>
                              <w:jc w:val="center"/>
                              <w:rPr>
                                <w:rFonts w:ascii="STIX" w:hAnsi="STIX" w:cs="STIX"/>
                              </w:rPr>
                            </w:pPr>
                          </w:p>
                        </w:txbxContent>
                      </wps:txbx>
                      <wps:bodyPr rot="0" vert="horz" wrap="square" lIns="91440" tIns="45720" rIns="91440" bIns="45720" anchor="t" anchorCtr="0" upright="1">
                        <a:noAutofit/>
                      </wps:bodyPr>
                    </wps:wsp>
                  </a:graphicData>
                </a:graphic>
              </wp:inline>
            </w:drawing>
          </mc:Choice>
          <mc:Fallback>
            <w:pict>
              <v:shape w14:anchorId="1CD24FA2" id="Text Box 56" o:spid="_x0000_s1084" type="#_x0000_t202" style="width:230.4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" strokeweight=".5pt">
                <v:textbox>
                  <w:txbxContent>
                    <w:p w14:paraId="475189CF" w14:textId="679ADEC2" w:rsidR="00635FCB" w:rsidRDefault="00635FCB" w:rsidP="00944819">
                      <w:pPr>
                        <w:spacing w:after="60" w:line="240" w:lineRule="auto"/>
                        <w:jc w:val="center"/>
                        <w:rPr>
                          <w:rFonts w:ascii="STIX" w:hAnsi="STIX"/>
                          <w:noProof/>
                        </w:rPr>
                      </w:pPr>
                      <w:r>
                        <w:rPr>
                          <w:noProof/>
                        </w:rPr>
                        <w:drawing>
                          <wp:inline distT="0" distB="0" distL="0" distR="0" wp14:anchorId="3B60A2A7" wp14:editId="054CA2E9">
                            <wp:extent cx="2614140" cy="1691760"/>
                            <wp:effectExtent l="0" t="0" r="0" b="0"/>
                            <wp:docPr id="125" name="Picture 14" descr="Lee7724x_pr022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7.eps"/>
                                    <pic:cNvPicPr/>
                                  </pic:nvPicPr>
                                  <pic:blipFill>
                                    <a:blip r:embed="rId294"/>
                                    <a:stretch>
                                      <a:fillRect/>
                                    </a:stretch>
                                  </pic:blipFill>
                                  <pic:spPr>
                                    <a:xfrm>
                                      <a:off x="0" y="0"/>
                                      <a:ext cx="2614140" cy="1691760"/>
                                    </a:xfrm>
                                    <a:prstGeom prst="rect">
                                      <a:avLst/>
                                    </a:prstGeom>
                                  </pic:spPr>
                                </pic:pic>
                              </a:graphicData>
                            </a:graphic>
                          </wp:inline>
                        </w:drawing>
                      </w:r>
                      <w:r w:rsidRPr="00C76D42">
                        <w:rPr>
                          <w:rFonts w:ascii="STIX" w:hAnsi="STIX"/>
                          <w:noProof/>
                        </w:rPr>
                        <w:t xml:space="preserve"> </w:t>
                      </w:r>
                    </w:p>
                    <w:p w14:paraId="1E2099ED" w14:textId="77777777" w:rsidR="00635FCB" w:rsidRPr="00944819" w:rsidRDefault="00635FCB" w:rsidP="00944819">
                      <w:pPr>
                        <w:jc w:val="center"/>
                        <w:rPr>
                          <w:rFonts w:ascii="STIX" w:hAnsi="STIX" w:cs="STIX"/>
                          <w:b/>
                          <w:noProof/>
                          <w:sz w:val="18"/>
                          <w:szCs w:val="18"/>
                        </w:rPr>
                      </w:pPr>
                      <w:r w:rsidRPr="005E0B52">
                        <w:rPr>
                          <w:rFonts w:ascii="STIX" w:hAnsi="STIX" w:cs="STIX"/>
                          <w:b/>
                          <w:noProof/>
                          <w:sz w:val="18"/>
                          <w:szCs w:val="18"/>
                        </w:rPr>
                        <w:t>P2.</w:t>
                      </w:r>
                      <w:r>
                        <w:rPr>
                          <w:rFonts w:ascii="STIX" w:hAnsi="STIX" w:cs="STIX"/>
                          <w:b/>
                          <w:noProof/>
                          <w:sz w:val="18"/>
                          <w:szCs w:val="18"/>
                        </w:rPr>
                        <w:t>27</w:t>
                      </w:r>
                    </w:p>
                    <w:p w14:paraId="63BDD6C3" w14:textId="77777777" w:rsidR="00635FCB" w:rsidRPr="005552C6" w:rsidRDefault="00635FCB" w:rsidP="005722BA">
                      <w:pPr>
                        <w:jc w:val="center"/>
                        <w:rPr>
                          <w:rFonts w:ascii="STIX" w:hAnsi="STIX" w:cs="STIX"/>
                        </w:rPr>
                      </w:pPr>
                    </w:p>
                  </w:txbxContent>
                </v:textbox>
                <w10:anchorlock/>
              </v:shape>
            </w:pict>
          </mc:Fallback>
        </mc:AlternateContent>
      </w:r>
    </w:p>
    <w:p w14:paraId="6E9A1FE8" w14:textId="77777777" w:rsidR="005722BA" w:rsidRPr="00AE39AE" w:rsidRDefault="004C6AD3" w:rsidP="005722BA">
      <w:pPr>
        <w:rPr>
          <w:rFonts w:ascii="STIXGeneral-Regular" w:eastAsia="STIXGeneral" w:hAnsi="STIXGeneral-Regular" w:cs="STIXGeneral"/>
        </w:rPr>
      </w:pPr>
      <w:r w:rsidRPr="00AE39AE">
        <w:rPr>
          <w:rFonts w:ascii="STIXGeneral-Regular" w:hAnsi="STIXGeneral-Regular"/>
          <w:position w:val="-80"/>
        </w:rPr>
        <w:object w:dxaOrig="4160" w:dyaOrig="1660" w14:anchorId="4ED755FE">
          <v:shape id="_x0000_i1139" type="#_x0000_t75" style="width:207.4pt;height:82.1pt" o:ole="">
            <v:imagedata r:id="rId295" o:title=""/>
          </v:shape>
          <o:OLEObject Type="Embed" ProgID="Equation.DSMT4" ShapeID="_x0000_i1139" DrawAspect="Content" ObjectID="_1758466266" r:id="rId296"/>
        </w:object>
      </w:r>
    </w:p>
    <w:p w14:paraId="29C6EC5C" w14:textId="77777777" w:rsidR="009D3100" w:rsidRPr="00AE39AE" w:rsidRDefault="005722BA" w:rsidP="008E005D">
      <w:pPr>
        <w:spacing w:before="200"/>
        <w:rPr>
          <w:rFonts w:ascii="STIXGeneral-Regular" w:eastAsia="STIXGeneral" w:hAnsi="STIXGeneral-Regular" w:cs="STIXGeneral"/>
        </w:rPr>
      </w:pPr>
      <w:r w:rsidRPr="00AE39AE">
        <w:rPr>
          <w:rFonts w:ascii="STIXGeneral-Regular" w:eastAsia="STIXGeneral" w:hAnsi="STIXGeneral-Regular" w:cs="STIXGeneral"/>
        </w:rPr>
        <w:br w:type="page"/>
      </w:r>
      <w:r w:rsidR="00561867" w:rsidRPr="00AE39AE">
        <w:rPr>
          <w:rFonts w:ascii="STIXGeneral-Regular" w:hAnsi="STIXGeneral-Regular"/>
          <w:noProof/>
        </w:rPr>
        <w:lastRenderedPageBreak/>
        <w:drawing>
          <wp:anchor distT="0" distB="0" distL="114300" distR="114300" simplePos="0" relativeHeight="251649024" behindDoc="1" locked="0" layoutInCell="1" allowOverlap="1" wp14:anchorId="360ACF4F" wp14:editId="57BFE1F7">
            <wp:simplePos x="0" y="0"/>
            <wp:positionH relativeFrom="column">
              <wp:posOffset>4515674</wp:posOffset>
            </wp:positionH>
            <wp:positionV relativeFrom="paragraph">
              <wp:posOffset>2581275</wp:posOffset>
            </wp:positionV>
            <wp:extent cx="1569720" cy="1651000"/>
            <wp:effectExtent l="0" t="0" r="0" b="0"/>
            <wp:wrapNone/>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56972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867" w:rsidRPr="00AE39AE">
        <w:rPr>
          <w:rFonts w:ascii="STIXGeneral-Regular" w:hAnsi="STIXGeneral-Regular"/>
          <w:noProof/>
        </w:rPr>
        <mc:AlternateContent>
          <mc:Choice Requires="wps">
            <w:drawing>
              <wp:anchor distT="0" distB="0" distL="114300" distR="114300" simplePos="0" relativeHeight="251635712" behindDoc="1" locked="0" layoutInCell="1" allowOverlap="1" wp14:anchorId="774C9984" wp14:editId="50AA6685">
                <wp:simplePos x="0" y="0"/>
                <wp:positionH relativeFrom="margin">
                  <wp:posOffset>2379345</wp:posOffset>
                </wp:positionH>
                <wp:positionV relativeFrom="margin">
                  <wp:posOffset>2564765</wp:posOffset>
                </wp:positionV>
                <wp:extent cx="1478915" cy="955040"/>
                <wp:effectExtent l="0" t="2540" r="0" b="4445"/>
                <wp:wrapNone/>
                <wp:docPr id="3" name="Text Box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7F46C" w14:textId="77777777" w:rsidR="00635FCB" w:rsidRDefault="00635FCB" w:rsidP="00332CD6">
                            <w:r w:rsidRPr="004C6AD3">
                              <w:rPr>
                                <w:position w:val="-64"/>
                              </w:rPr>
                              <w:object w:dxaOrig="2040" w:dyaOrig="1120" w14:anchorId="2087976F">
                                <v:shape id="_x0000_i1141" type="#_x0000_t75" style="width:101.8pt;height:56.4pt" o:ole="">
                                  <v:imagedata r:id="rId298" o:title=""/>
                                </v:shape>
                                <o:OLEObject Type="Embed" ProgID="Equation.DSMT4" ShapeID="_x0000_i1141" DrawAspect="Content" ObjectID="_1758466273" r:id="rId299"/>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4C9984" id="Text Box 2353" o:spid="_x0000_s1085" type="#_x0000_t202" style="position:absolute;margin-left:187.35pt;margin-top:201.95pt;width:116.45pt;height:75.2pt;z-index:-2516807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" stroked="f">
                <v:textbox style="mso-fit-shape-to-text:t">
                  <w:txbxContent>
                    <w:p w14:paraId="5BF7F46C" w14:textId="77777777" w:rsidR="00635FCB" w:rsidRDefault="00635FCB" w:rsidP="00332CD6">
                      <w:r w:rsidRPr="004C6AD3">
                        <w:rPr>
                          <w:position w:val="-64"/>
                        </w:rPr>
                        <w:object w:dxaOrig="2040" w:dyaOrig="1120" w14:anchorId="2087976F">
                          <v:shape id="_x0000_i1141" type="#_x0000_t75" style="width:101.8pt;height:56.4pt" o:ole="">
                            <v:imagedata r:id="rId298" o:title=""/>
                          </v:shape>
                          <o:OLEObject Type="Embed" ProgID="Equation.DSMT4" ShapeID="_x0000_i1141" DrawAspect="Content" ObjectID="_1758466273" r:id="rId300"/>
                        </w:object>
                      </w:r>
                    </w:p>
                  </w:txbxContent>
                </v:textbox>
                <w10:wrap anchorx="margin" anchory="margin"/>
              </v:shape>
            </w:pict>
          </mc:Fallback>
        </mc:AlternateContent>
      </w:r>
      <w:r w:rsidR="00561867" w:rsidRPr="00AE39AE">
        <w:rPr>
          <w:rFonts w:ascii="STIXGeneral-Regular" w:eastAsia="STIXGeneral" w:hAnsi="STIXGeneral-Regular" w:cs="STIXGeneral"/>
          <w:noProof/>
        </w:rPr>
        <mc:AlternateContent>
          <mc:Choice Requires="wps">
            <w:drawing>
              <wp:inline distT="0" distB="0" distL="0" distR="0" wp14:anchorId="342BE90A" wp14:editId="1397ED9E">
                <wp:extent cx="2926080" cy="2446020"/>
                <wp:effectExtent l="9525" t="9525" r="7620" b="11430"/>
                <wp:docPr id="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446020"/>
                        </a:xfrm>
                        <a:prstGeom prst="rect">
                          <a:avLst/>
                        </a:prstGeom>
                        <a:solidFill>
                          <a:srgbClr val="FFFFFF"/>
                        </a:solidFill>
                        <a:ln w="6350">
                          <a:solidFill>
                            <a:srgbClr val="000000"/>
                          </a:solidFill>
                          <a:miter lim="800000"/>
                          <a:headEnd/>
                          <a:tailEnd/>
                        </a:ln>
                      </wps:spPr>
                      <wps:txbx>
                        <w:txbxContent>
                          <w:p w14:paraId="14E9E1E5" w14:textId="39B6BC69" w:rsidR="00635FCB" w:rsidRPr="00F05FD5" w:rsidRDefault="00635FCB" w:rsidP="00363BE3">
                            <w:pPr>
                              <w:pStyle w:val="bchqs"/>
                            </w:pPr>
                            <w:r w:rsidRPr="00F05FD5">
                              <w:rPr>
                                <w:b/>
                              </w:rPr>
                              <w:t>P2.</w:t>
                            </w:r>
                            <w:r>
                              <w:rPr>
                                <w:b/>
                              </w:rPr>
                              <w:t>28</w:t>
                            </w:r>
                            <w:r w:rsidRPr="00F05FD5">
                              <w:rPr>
                                <w:b/>
                              </w:rPr>
                              <w:t>.</w:t>
                            </w:r>
                            <w:r w:rsidRPr="00F05FD5">
                              <w:t xml:space="preserve"> </w:t>
                            </w:r>
                            <w:r w:rsidRPr="00821B65">
                              <w:t xml:space="preserve">Consider the building in Figure P2.28, which has a width into the page of 35 ft. Maximum inundation height, </w:t>
                            </w:r>
                            <w:r w:rsidRPr="00821B65">
                              <w:rPr>
                                <w:i/>
                                <w:iCs/>
                              </w:rPr>
                              <w:t>h</w:t>
                            </w:r>
                            <w:r w:rsidRPr="00821B65">
                              <w:rPr>
                                <w:i/>
                                <w:iCs/>
                                <w:vertAlign w:val="subscript"/>
                              </w:rPr>
                              <w:t>max</w:t>
                            </w:r>
                            <w:r w:rsidRPr="00821B65">
                              <w:t xml:space="preserve">, and flow velocity, </w:t>
                            </w:r>
                            <w:r w:rsidRPr="00821B65">
                              <w:rPr>
                                <w:i/>
                                <w:iCs/>
                              </w:rPr>
                              <w:t>u</w:t>
                            </w:r>
                            <w:r w:rsidRPr="00821B65">
                              <w:rPr>
                                <w:i/>
                                <w:iCs/>
                                <w:vertAlign w:val="subscript"/>
                              </w:rPr>
                              <w:t>max</w:t>
                            </w:r>
                            <w:r w:rsidRPr="00821B65">
                              <w:t xml:space="preserve">, have been determined as 33 ft </w:t>
                            </w:r>
                            <w:r w:rsidR="00363BE3">
                              <w:br/>
                            </w:r>
                            <w:r w:rsidRPr="00821B65">
                              <w:t>and 20 ft/sec, respectively. Calculate the hydrodynamic</w:t>
                            </w:r>
                            <w:r>
                              <w:t xml:space="preserve"> </w:t>
                            </w:r>
                            <w:r w:rsidRPr="00A56ADC">
                              <w:t xml:space="preserve">load applied at floor level on </w:t>
                            </w:r>
                            <w:r w:rsidR="000C2248">
                              <w:br/>
                            </w:r>
                            <w:r w:rsidRPr="00A56ADC">
                              <w:t xml:space="preserve">the wall </w:t>
                            </w:r>
                            <w:r w:rsidRPr="00A56ADC">
                              <w:rPr>
                                <w:i/>
                                <w:iCs/>
                              </w:rPr>
                              <w:t>IJKL</w:t>
                            </w:r>
                            <w:r w:rsidRPr="00A56ADC">
                              <w:t xml:space="preserve"> for Load Cases 2 and 3, due to outflow. If windows are inundated, calculate </w:t>
                            </w:r>
                            <w:r w:rsidR="000C2248">
                              <w:br/>
                            </w:r>
                            <w:r w:rsidRPr="00A56ADC">
                              <w:t xml:space="preserve">the expected hydrostatic loading on the adjacent outside walls due to water retained by the floor, or floors. Finally, calculate the debris impact load to be applied to the free-standing column CD. Assume </w:t>
                            </w:r>
                            <w:r w:rsidRPr="00A56ADC">
                              <w:rPr>
                                <w:i/>
                                <w:iCs/>
                              </w:rPr>
                              <w:t>I</w:t>
                            </w:r>
                            <w:r w:rsidRPr="00A56ADC">
                              <w:rPr>
                                <w:i/>
                                <w:iCs/>
                                <w:vertAlign w:val="subscript"/>
                              </w:rPr>
                              <w:t>tsu</w:t>
                            </w:r>
                            <w:r w:rsidRPr="00A56ADC">
                              <w:t xml:space="preserve"> = 1.0 and </w:t>
                            </w:r>
                            <w:r w:rsidRPr="00A56ADC">
                              <w:rPr>
                                <w:i/>
                                <w:iCs/>
                              </w:rPr>
                              <w:t>C</w:t>
                            </w:r>
                            <w:r w:rsidRPr="00A56ADC">
                              <w:rPr>
                                <w:i/>
                                <w:iCs/>
                                <w:vertAlign w:val="subscript"/>
                              </w:rPr>
                              <w:t>d</w:t>
                            </w:r>
                            <w:r w:rsidRPr="00A56ADC">
                              <w:t xml:space="preserve"> = 1.25.</w:t>
                            </w:r>
                          </w:p>
                        </w:txbxContent>
                      </wps:txbx>
                      <wps:bodyPr rot="0" vert="horz" wrap="square" lIns="91440" tIns="45720" rIns="91440" bIns="45720" anchor="t" anchorCtr="0" upright="1">
                        <a:noAutofit/>
                      </wps:bodyPr>
                    </wps:wsp>
                  </a:graphicData>
                </a:graphic>
              </wp:inline>
            </w:drawing>
          </mc:Choice>
          <mc:Fallback>
            <w:pict>
              <v:shape w14:anchorId="342BE90A" id="Text Box 62" o:spid="_x0000_s1086" type="#_x0000_t202" style="width:230.4pt;height:19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" strokeweight=".5pt">
                <v:textbox>
                  <w:txbxContent>
                    <w:p w14:paraId="14E9E1E5" w14:textId="39B6BC69" w:rsidR="00635FCB" w:rsidRPr="00F05FD5" w:rsidRDefault="00635FCB" w:rsidP="00363BE3">
                      <w:pPr>
                        <w:pStyle w:val="bchqs"/>
                      </w:pPr>
                      <w:r w:rsidRPr="00F05FD5">
                        <w:rPr>
                          <w:b/>
                        </w:rPr>
                        <w:t>P2.</w:t>
                      </w:r>
                      <w:r>
                        <w:rPr>
                          <w:b/>
                        </w:rPr>
                        <w:t>28</w:t>
                      </w:r>
                      <w:r w:rsidRPr="00F05FD5">
                        <w:rPr>
                          <w:b/>
                        </w:rPr>
                        <w:t>.</w:t>
                      </w:r>
                      <w:r w:rsidRPr="00F05FD5">
                        <w:t xml:space="preserve"> </w:t>
                      </w:r>
                      <w:r w:rsidRPr="00821B65">
                        <w:t xml:space="preserve">Consider the building in Figure P2.28, which has a width into the page of 35 ft. Maximum inundation height, </w:t>
                      </w:r>
                      <w:r w:rsidRPr="00821B65">
                        <w:rPr>
                          <w:i/>
                          <w:iCs/>
                        </w:rPr>
                        <w:t>h</w:t>
                      </w:r>
                      <w:r w:rsidRPr="00821B65">
                        <w:rPr>
                          <w:i/>
                          <w:iCs/>
                          <w:vertAlign w:val="subscript"/>
                        </w:rPr>
                        <w:t>max</w:t>
                      </w:r>
                      <w:r w:rsidRPr="00821B65">
                        <w:t xml:space="preserve">, and flow velocity, </w:t>
                      </w:r>
                      <w:r w:rsidRPr="00821B65">
                        <w:rPr>
                          <w:i/>
                          <w:iCs/>
                        </w:rPr>
                        <w:t>u</w:t>
                      </w:r>
                      <w:r w:rsidRPr="00821B65">
                        <w:rPr>
                          <w:i/>
                          <w:iCs/>
                          <w:vertAlign w:val="subscript"/>
                        </w:rPr>
                        <w:t>max</w:t>
                      </w:r>
                      <w:r w:rsidRPr="00821B65">
                        <w:t xml:space="preserve">, have been determined as 33 ft </w:t>
                      </w:r>
                      <w:r w:rsidR="00363BE3">
                        <w:br/>
                      </w:r>
                      <w:r w:rsidRPr="00821B65">
                        <w:t>and 20 ft/sec, respectively. Calculate the hydrodynamic</w:t>
                      </w:r>
                      <w:r>
                        <w:t xml:space="preserve"> </w:t>
                      </w:r>
                      <w:r w:rsidRPr="00A56ADC">
                        <w:t xml:space="preserve">load applied at floor level on </w:t>
                      </w:r>
                      <w:r w:rsidR="000C2248">
                        <w:br/>
                      </w:r>
                      <w:r w:rsidRPr="00A56ADC">
                        <w:t xml:space="preserve">the wall </w:t>
                      </w:r>
                      <w:r w:rsidRPr="00A56ADC">
                        <w:rPr>
                          <w:i/>
                          <w:iCs/>
                        </w:rPr>
                        <w:t>IJKL</w:t>
                      </w:r>
                      <w:r w:rsidRPr="00A56ADC">
                        <w:t xml:space="preserve"> for Load Cases 2 and 3, due to outflow. If windows are inundated, calculate </w:t>
                      </w:r>
                      <w:r w:rsidR="000C2248">
                        <w:br/>
                      </w:r>
                      <w:r w:rsidRPr="00A56ADC">
                        <w:t xml:space="preserve">the expected hydrostatic loading on the adjacent outside walls due to water retained by the floor, or floors. Finally, calculate the debris impact load to be applied to the free-standing column CD. Assume </w:t>
                      </w:r>
                      <w:r w:rsidRPr="00A56ADC">
                        <w:rPr>
                          <w:i/>
                          <w:iCs/>
                        </w:rPr>
                        <w:t>I</w:t>
                      </w:r>
                      <w:r w:rsidRPr="00A56ADC">
                        <w:rPr>
                          <w:i/>
                          <w:iCs/>
                          <w:vertAlign w:val="subscript"/>
                        </w:rPr>
                        <w:t>tsu</w:t>
                      </w:r>
                      <w:r w:rsidRPr="00A56ADC">
                        <w:t xml:space="preserve"> = 1.0 and </w:t>
                      </w:r>
                      <w:r w:rsidRPr="00A56ADC">
                        <w:rPr>
                          <w:i/>
                          <w:iCs/>
                        </w:rPr>
                        <w:t>C</w:t>
                      </w:r>
                      <w:r w:rsidRPr="00A56ADC">
                        <w:rPr>
                          <w:i/>
                          <w:iCs/>
                          <w:vertAlign w:val="subscript"/>
                        </w:rPr>
                        <w:t>d</w:t>
                      </w:r>
                      <w:r w:rsidRPr="00A56ADC">
                        <w:t xml:space="preserve"> = 1.25.</w:t>
                      </w:r>
                    </w:p>
                  </w:txbxContent>
                </v:textbox>
                <w10:anchorlock/>
              </v:shape>
            </w:pict>
          </mc:Fallback>
        </mc:AlternateContent>
      </w:r>
      <w:r w:rsidR="00561867" w:rsidRPr="00AE39AE">
        <w:rPr>
          <w:rFonts w:ascii="STIXGeneral-Regular" w:eastAsia="STIXGeneral" w:hAnsi="STIXGeneral-Regular" w:cs="STIXGeneral"/>
          <w:noProof/>
        </w:rPr>
        <mc:AlternateContent>
          <mc:Choice Requires="wps">
            <w:drawing>
              <wp:inline distT="0" distB="0" distL="0" distR="0" wp14:anchorId="468376BA" wp14:editId="3C6E9D7B">
                <wp:extent cx="2926080" cy="2447925"/>
                <wp:effectExtent l="9525" t="9525" r="7620" b="9525"/>
                <wp:docPr id="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447925"/>
                        </a:xfrm>
                        <a:prstGeom prst="rect">
                          <a:avLst/>
                        </a:prstGeom>
                        <a:solidFill>
                          <a:srgbClr val="FFFFFF"/>
                        </a:solidFill>
                        <a:ln w="6350">
                          <a:solidFill>
                            <a:srgbClr val="000000"/>
                          </a:solidFill>
                          <a:miter lim="800000"/>
                          <a:headEnd/>
                          <a:tailEnd/>
                        </a:ln>
                      </wps:spPr>
                      <wps:txbx>
                        <w:txbxContent>
                          <w:p w14:paraId="6EF8879B" w14:textId="12DC6E5D" w:rsidR="00635FCB" w:rsidRDefault="00635FCB" w:rsidP="00944819">
                            <w:pPr>
                              <w:spacing w:after="60" w:line="240" w:lineRule="auto"/>
                              <w:jc w:val="center"/>
                              <w:rPr>
                                <w:rFonts w:ascii="STIX" w:hAnsi="STIX"/>
                                <w:noProof/>
                              </w:rPr>
                            </w:pPr>
                            <w:r>
                              <w:rPr>
                                <w:noProof/>
                              </w:rPr>
                              <w:drawing>
                                <wp:inline distT="0" distB="0" distL="0" distR="0" wp14:anchorId="2D82B12A" wp14:editId="14BC1254">
                                  <wp:extent cx="2039142" cy="2147777"/>
                                  <wp:effectExtent l="0" t="0" r="0" b="5080"/>
                                  <wp:docPr id="126" name="Picture 15" descr="Lee7724x_pr022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8.eps"/>
                                          <pic:cNvPicPr/>
                                        </pic:nvPicPr>
                                        <pic:blipFill>
                                          <a:blip r:embed="rId301"/>
                                          <a:stretch>
                                            <a:fillRect/>
                                          </a:stretch>
                                        </pic:blipFill>
                                        <pic:spPr>
                                          <a:xfrm>
                                            <a:off x="0" y="0"/>
                                            <a:ext cx="2048239" cy="2157359"/>
                                          </a:xfrm>
                                          <a:prstGeom prst="rect">
                                            <a:avLst/>
                                          </a:prstGeom>
                                        </pic:spPr>
                                      </pic:pic>
                                    </a:graphicData>
                                  </a:graphic>
                                </wp:inline>
                              </w:drawing>
                            </w:r>
                            <w:r w:rsidRPr="00E9614A">
                              <w:rPr>
                                <w:rFonts w:ascii="STIX" w:hAnsi="STIX"/>
                                <w:noProof/>
                              </w:rPr>
                              <w:t xml:space="preserve"> </w:t>
                            </w:r>
                          </w:p>
                          <w:p w14:paraId="4F773015" w14:textId="77777777" w:rsidR="00635FCB" w:rsidRPr="005552C6" w:rsidRDefault="00635FCB" w:rsidP="005722BA">
                            <w:pPr>
                              <w:jc w:val="center"/>
                              <w:rPr>
                                <w:rFonts w:ascii="STIX" w:hAnsi="STIX" w:cs="STIX"/>
                              </w:rPr>
                            </w:pPr>
                            <w:r w:rsidRPr="005E0B52">
                              <w:rPr>
                                <w:rFonts w:ascii="STIX" w:hAnsi="STIX" w:cs="STIX"/>
                                <w:b/>
                                <w:noProof/>
                                <w:sz w:val="18"/>
                                <w:szCs w:val="18"/>
                              </w:rPr>
                              <w:t>P2.</w:t>
                            </w:r>
                            <w:r>
                              <w:rPr>
                                <w:rFonts w:ascii="STIX" w:hAnsi="STIX" w:cs="STIX"/>
                                <w:b/>
                                <w:noProof/>
                                <w:sz w:val="18"/>
                                <w:szCs w:val="18"/>
                              </w:rPr>
                              <w:t>28</w:t>
                            </w:r>
                          </w:p>
                        </w:txbxContent>
                      </wps:txbx>
                      <wps:bodyPr rot="0" vert="horz" wrap="square" lIns="91440" tIns="45720" rIns="91440" bIns="45720" anchor="t" anchorCtr="0" upright="1">
                        <a:noAutofit/>
                      </wps:bodyPr>
                    </wps:wsp>
                  </a:graphicData>
                </a:graphic>
              </wp:inline>
            </w:drawing>
          </mc:Choice>
          <mc:Fallback>
            <w:pict>
              <v:shape w14:anchorId="468376BA" id="Text Box 63" o:spid="_x0000_s1087" type="#_x0000_t202" style="width:230.4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" strokeweight=".5pt">
                <v:textbox>
                  <w:txbxContent>
                    <w:p w14:paraId="6EF8879B" w14:textId="12DC6E5D" w:rsidR="00635FCB" w:rsidRDefault="00635FCB" w:rsidP="00944819">
                      <w:pPr>
                        <w:spacing w:after="60" w:line="240" w:lineRule="auto"/>
                        <w:jc w:val="center"/>
                        <w:rPr>
                          <w:rFonts w:ascii="STIX" w:hAnsi="STIX"/>
                          <w:noProof/>
                        </w:rPr>
                      </w:pPr>
                      <w:r>
                        <w:rPr>
                          <w:noProof/>
                        </w:rPr>
                        <w:drawing>
                          <wp:inline distT="0" distB="0" distL="0" distR="0" wp14:anchorId="2D82B12A" wp14:editId="14BC1254">
                            <wp:extent cx="2039142" cy="2147777"/>
                            <wp:effectExtent l="0" t="0" r="0" b="5080"/>
                            <wp:docPr id="126" name="Picture 15" descr="Lee7724x_pr022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7724x_pr0228.eps"/>
                                    <pic:cNvPicPr/>
                                  </pic:nvPicPr>
                                  <pic:blipFill>
                                    <a:blip r:embed="rId301"/>
                                    <a:stretch>
                                      <a:fillRect/>
                                    </a:stretch>
                                  </pic:blipFill>
                                  <pic:spPr>
                                    <a:xfrm>
                                      <a:off x="0" y="0"/>
                                      <a:ext cx="2048239" cy="2157359"/>
                                    </a:xfrm>
                                    <a:prstGeom prst="rect">
                                      <a:avLst/>
                                    </a:prstGeom>
                                  </pic:spPr>
                                </pic:pic>
                              </a:graphicData>
                            </a:graphic>
                          </wp:inline>
                        </w:drawing>
                      </w:r>
                      <w:r w:rsidRPr="00E9614A">
                        <w:rPr>
                          <w:rFonts w:ascii="STIX" w:hAnsi="STIX"/>
                          <w:noProof/>
                        </w:rPr>
                        <w:t xml:space="preserve"> </w:t>
                      </w:r>
                    </w:p>
                    <w:p w14:paraId="4F773015" w14:textId="77777777" w:rsidR="00635FCB" w:rsidRPr="005552C6" w:rsidRDefault="00635FCB" w:rsidP="005722BA">
                      <w:pPr>
                        <w:jc w:val="center"/>
                        <w:rPr>
                          <w:rFonts w:ascii="STIX" w:hAnsi="STIX" w:cs="STIX"/>
                        </w:rPr>
                      </w:pPr>
                      <w:r w:rsidRPr="005E0B52">
                        <w:rPr>
                          <w:rFonts w:ascii="STIX" w:hAnsi="STIX" w:cs="STIX"/>
                          <w:b/>
                          <w:noProof/>
                          <w:sz w:val="18"/>
                          <w:szCs w:val="18"/>
                        </w:rPr>
                        <w:t>P2.</w:t>
                      </w:r>
                      <w:r>
                        <w:rPr>
                          <w:rFonts w:ascii="STIX" w:hAnsi="STIX" w:cs="STIX"/>
                          <w:b/>
                          <w:noProof/>
                          <w:sz w:val="18"/>
                          <w:szCs w:val="18"/>
                        </w:rPr>
                        <w:t>28</w:t>
                      </w:r>
                    </w:p>
                  </w:txbxContent>
                </v:textbox>
                <w10:anchorlock/>
              </v:shape>
            </w:pict>
          </mc:Fallback>
        </mc:AlternateContent>
      </w:r>
    </w:p>
    <w:p w14:paraId="4F66609C" w14:textId="77777777" w:rsidR="005722BA" w:rsidRPr="00AE39AE" w:rsidRDefault="007E22AC" w:rsidP="008E005D">
      <w:pPr>
        <w:spacing w:before="200"/>
        <w:rPr>
          <w:rFonts w:ascii="STIXGeneral-Regular" w:eastAsia="STIXGeneral" w:hAnsi="STIXGeneral-Regular" w:cs="STIXGeneral"/>
        </w:rPr>
      </w:pPr>
      <w:r>
        <w:rPr>
          <w:rFonts w:ascii="STIXGeneral-Regular" w:hAnsi="STIXGeneral-Regular"/>
          <w:noProof/>
        </w:rPr>
        <w:object w:dxaOrig="1440" w:dyaOrig="1440" w14:anchorId="7A9C3E56">
          <v:shape id="_x0000_s4621" type="#_x0000_t75" style="position:absolute;margin-left:0;margin-top:0;width:88pt;height:57.2pt;z-index:251650048;mso-position-horizontal:left">
            <v:imagedata r:id="rId302" o:title=""/>
            <w10:wrap type="square" side="right"/>
          </v:shape>
          <o:OLEObject Type="Embed" ProgID="Equation.DSMT4" ShapeID="_x0000_s4621" DrawAspect="Content" ObjectID="_1758466269" r:id="rId303"/>
        </w:object>
      </w:r>
    </w:p>
    <w:p w14:paraId="25951CB0" w14:textId="77777777" w:rsidR="00105154" w:rsidRDefault="00105154" w:rsidP="00105154">
      <w:pPr>
        <w:tabs>
          <w:tab w:val="left" w:pos="0"/>
        </w:tabs>
        <w:spacing w:after="120"/>
        <w:rPr>
          <w:rFonts w:ascii="STIXGeneral-Regular" w:eastAsia="STIXGeneral" w:hAnsi="STIXGeneral-Regular" w:cs="STIXGeneral"/>
          <w:u w:val="single"/>
        </w:rPr>
      </w:pPr>
    </w:p>
    <w:p w14:paraId="647A4182" w14:textId="77777777" w:rsidR="00105154" w:rsidRDefault="00105154" w:rsidP="00105154">
      <w:pPr>
        <w:tabs>
          <w:tab w:val="left" w:pos="0"/>
        </w:tabs>
        <w:spacing w:after="120"/>
        <w:rPr>
          <w:rFonts w:ascii="STIXGeneral-Regular" w:eastAsia="STIXGeneral" w:hAnsi="STIXGeneral-Regular" w:cs="STIXGeneral"/>
          <w:u w:val="single"/>
        </w:rPr>
      </w:pPr>
    </w:p>
    <w:p w14:paraId="4130138F" w14:textId="77777777" w:rsidR="005722BA" w:rsidRPr="00AE39AE" w:rsidRDefault="00105154" w:rsidP="00105154">
      <w:pPr>
        <w:tabs>
          <w:tab w:val="left" w:pos="0"/>
        </w:tabs>
        <w:spacing w:after="120"/>
        <w:rPr>
          <w:rFonts w:ascii="STIXGeneral-Regular" w:eastAsia="STIXGeneral" w:hAnsi="STIXGeneral-Regular" w:cs="STIXGeneral"/>
          <w:u w:val="single"/>
        </w:rPr>
      </w:pPr>
      <w:r w:rsidRPr="00AE39AE">
        <w:rPr>
          <w:rFonts w:ascii="STIXGeneral-Regular" w:eastAsia="STIXGeneral" w:hAnsi="STIXGeneral-Regular" w:cs="STIXGeneral"/>
          <w:u w:val="single"/>
        </w:rPr>
        <w:t>Hydrodynamic, Load Case 2</w:t>
      </w:r>
      <w:r w:rsidRPr="00AE39AE">
        <w:rPr>
          <w:rFonts w:ascii="STIXGeneral-Regular" w:eastAsia="STIXGeneral" w:hAnsi="STIXGeneral-Regular" w:cs="STIXGeneral"/>
        </w:rPr>
        <w:tab/>
      </w:r>
      <w:r w:rsidRPr="00AE39AE">
        <w:rPr>
          <w:rFonts w:ascii="STIXGeneral-Regular" w:eastAsia="STIXGeneral" w:hAnsi="STIXGeneral-Regular" w:cs="STIXGeneral"/>
          <w:u w:val="single"/>
        </w:rPr>
        <w:t>Hydrodynamic, Load Case 3</w:t>
      </w:r>
      <w:r w:rsidR="007E22AC">
        <w:rPr>
          <w:rFonts w:ascii="STIXGeneral-Regular" w:eastAsia="STIXGeneral" w:hAnsi="STIXGeneral-Regular" w:cs="STIXGeneral"/>
          <w:noProof/>
          <w:lang w:val="en-US" w:eastAsia="en-US"/>
        </w:rPr>
        <w:object w:dxaOrig="1440" w:dyaOrig="1440" w14:anchorId="57107475">
          <v:shape id="_x0000_s1232" type="#_x0000_t75" style="position:absolute;margin-left:177pt;margin-top:22.2pt;width:179.35pt;height:143.95pt;z-index:251615232;mso-position-horizontal-relative:text;mso-position-vertical-relative:text">
            <v:imagedata r:id="rId304" o:title=""/>
          </v:shape>
          <o:OLEObject Type="Embed" ProgID="Equation.DSMT4" ShapeID="_x0000_s1232" DrawAspect="Content" ObjectID="_1758466270" r:id="rId305"/>
        </w:object>
      </w:r>
    </w:p>
    <w:p w14:paraId="6C6B2E09" w14:textId="77777777" w:rsidR="005722BA" w:rsidRPr="00AE39AE" w:rsidRDefault="007E22AC" w:rsidP="005722BA">
      <w:pPr>
        <w:spacing w:after="120"/>
        <w:rPr>
          <w:rFonts w:ascii="STIXGeneral-Regular" w:eastAsia="STIXGeneral" w:hAnsi="STIXGeneral-Regular" w:cs="STIXGeneral"/>
        </w:rPr>
      </w:pPr>
      <w:r>
        <w:rPr>
          <w:rFonts w:ascii="STIXGeneral-Regular" w:eastAsia="STIXGeneral" w:hAnsi="STIXGeneral-Regular" w:cs="STIXGeneral"/>
          <w:noProof/>
          <w:lang w:val="en-US" w:eastAsia="en-US"/>
        </w:rPr>
        <w:object w:dxaOrig="1440" w:dyaOrig="1440" w14:anchorId="2D50993A">
          <v:shape id="_x0000_s4617" type="#_x0000_t75" style="position:absolute;margin-left:-3.6pt;margin-top:6pt;width:174pt;height:85pt;z-index:251648000">
            <v:imagedata r:id="rId306" o:title=""/>
          </v:shape>
          <o:OLEObject Type="Embed" ProgID="Equation.DSMT4" ShapeID="_x0000_s4617" DrawAspect="Content" ObjectID="_1758466271" r:id="rId307"/>
        </w:object>
      </w:r>
    </w:p>
    <w:p w14:paraId="66D20E59" w14:textId="77777777" w:rsidR="005722BA" w:rsidRPr="00AE39AE" w:rsidRDefault="00561867" w:rsidP="005722BA">
      <w:pPr>
        <w:spacing w:after="0"/>
        <w:rPr>
          <w:rFonts w:ascii="STIXGeneral-Regular" w:eastAsia="STIXGeneral" w:hAnsi="STIXGeneral-Regular" w:cs="STIXGeneral"/>
        </w:rPr>
      </w:pPr>
      <w:r w:rsidRPr="00AE39AE">
        <w:rPr>
          <w:rFonts w:ascii="STIXGeneral-Regular" w:hAnsi="STIXGeneral-Regular"/>
          <w:noProof/>
        </w:rPr>
        <w:drawing>
          <wp:anchor distT="0" distB="0" distL="114300" distR="114300" simplePos="0" relativeHeight="251651072" behindDoc="1" locked="0" layoutInCell="1" allowOverlap="1" wp14:anchorId="08130F0E" wp14:editId="5E353C6A">
            <wp:simplePos x="0" y="0"/>
            <wp:positionH relativeFrom="margin">
              <wp:posOffset>4522024</wp:posOffset>
            </wp:positionH>
            <wp:positionV relativeFrom="margin">
              <wp:posOffset>4427855</wp:posOffset>
            </wp:positionV>
            <wp:extent cx="1695450" cy="1785620"/>
            <wp:effectExtent l="0" t="0" r="0" b="0"/>
            <wp:wrapNone/>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69545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D4892" w14:textId="77777777" w:rsidR="005722BA" w:rsidRPr="00AE39AE" w:rsidRDefault="005722BA" w:rsidP="005722BA">
      <w:pPr>
        <w:spacing w:after="0"/>
        <w:rPr>
          <w:rFonts w:ascii="STIXGeneral-Regular" w:eastAsia="STIXGeneral" w:hAnsi="STIXGeneral-Regular" w:cs="STIXGeneral"/>
        </w:rPr>
      </w:pPr>
    </w:p>
    <w:p w14:paraId="1855D385" w14:textId="77777777" w:rsidR="005722BA" w:rsidRPr="00AE39AE" w:rsidRDefault="005722BA" w:rsidP="005722BA">
      <w:pPr>
        <w:spacing w:after="0"/>
        <w:rPr>
          <w:rFonts w:ascii="STIXGeneral-Regular" w:eastAsia="STIXGeneral" w:hAnsi="STIXGeneral-Regular" w:cs="STIXGeneral"/>
        </w:rPr>
      </w:pPr>
    </w:p>
    <w:p w14:paraId="2FA05DEC" w14:textId="77777777" w:rsidR="006F56B6" w:rsidRPr="00AE39AE" w:rsidRDefault="006F56B6" w:rsidP="00332CD6">
      <w:pPr>
        <w:spacing w:after="0"/>
        <w:rPr>
          <w:rFonts w:ascii="STIXGeneral-Regular" w:eastAsia="STIXGeneral" w:hAnsi="STIXGeneral-Regular" w:cs="STIXGeneral"/>
          <w:u w:val="single"/>
        </w:rPr>
      </w:pPr>
    </w:p>
    <w:p w14:paraId="364000F3" w14:textId="77777777" w:rsidR="00105154" w:rsidRDefault="00105154" w:rsidP="005722BA">
      <w:pPr>
        <w:spacing w:after="0"/>
        <w:rPr>
          <w:rFonts w:ascii="STIXGeneral-Regular" w:eastAsia="STIXGeneral" w:hAnsi="STIXGeneral-Regular" w:cs="STIXGeneral"/>
          <w:u w:val="single"/>
        </w:rPr>
      </w:pPr>
    </w:p>
    <w:p w14:paraId="5071386D" w14:textId="77777777" w:rsidR="00105154" w:rsidRDefault="00105154" w:rsidP="005722BA">
      <w:pPr>
        <w:spacing w:after="0"/>
        <w:rPr>
          <w:rFonts w:ascii="STIXGeneral-Regular" w:eastAsia="STIXGeneral" w:hAnsi="STIXGeneral-Regular" w:cs="STIXGeneral"/>
          <w:u w:val="single"/>
        </w:rPr>
      </w:pPr>
    </w:p>
    <w:p w14:paraId="228E98BF" w14:textId="77777777" w:rsidR="00105154" w:rsidRDefault="00105154" w:rsidP="005722BA">
      <w:pPr>
        <w:spacing w:after="0"/>
        <w:rPr>
          <w:rFonts w:ascii="STIXGeneral-Regular" w:eastAsia="STIXGeneral" w:hAnsi="STIXGeneral-Regular" w:cs="STIXGeneral"/>
          <w:u w:val="single"/>
        </w:rPr>
      </w:pPr>
    </w:p>
    <w:p w14:paraId="5386A77C" w14:textId="77777777" w:rsidR="005722BA" w:rsidRPr="00AE39AE" w:rsidRDefault="00105154" w:rsidP="005722BA">
      <w:pPr>
        <w:spacing w:after="0"/>
        <w:rPr>
          <w:rFonts w:ascii="STIXGeneral-Regular" w:eastAsia="STIXGeneral" w:hAnsi="STIXGeneral-Regular" w:cs="STIXGeneral"/>
          <w:u w:val="single"/>
        </w:rPr>
      </w:pPr>
      <w:r w:rsidRPr="00AE39AE">
        <w:rPr>
          <w:rFonts w:ascii="STIXGeneral-Regular" w:hAnsi="STIXGeneral-Regular"/>
          <w:noProof/>
        </w:rPr>
        <w:drawing>
          <wp:anchor distT="0" distB="0" distL="114300" distR="114300" simplePos="0" relativeHeight="251652096" behindDoc="1" locked="0" layoutInCell="1" allowOverlap="1" wp14:anchorId="3B5B8E6B" wp14:editId="42736587">
            <wp:simplePos x="0" y="0"/>
            <wp:positionH relativeFrom="column">
              <wp:posOffset>2299328</wp:posOffset>
            </wp:positionH>
            <wp:positionV relativeFrom="paragraph">
              <wp:posOffset>87923</wp:posOffset>
            </wp:positionV>
            <wp:extent cx="1971040" cy="2062480"/>
            <wp:effectExtent l="0" t="0" r="0" b="0"/>
            <wp:wrapNone/>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97104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2BA" w:rsidRPr="00AE39AE">
        <w:rPr>
          <w:rFonts w:ascii="STIXGeneral-Regular" w:eastAsia="STIXGeneral" w:hAnsi="STIXGeneral-Regular" w:cs="STIXGeneral"/>
          <w:u w:val="single"/>
        </w:rPr>
        <w:t>Hydrostatic on interior walls</w:t>
      </w:r>
    </w:p>
    <w:p w14:paraId="6FD4208D" w14:textId="77777777" w:rsidR="005722BA" w:rsidRPr="00AE39AE" w:rsidRDefault="004C6AD3" w:rsidP="005722BA">
      <w:pPr>
        <w:spacing w:after="0"/>
        <w:rPr>
          <w:rFonts w:ascii="STIXGeneral-Regular" w:eastAsia="STIXGeneral" w:hAnsi="STIXGeneral-Regular" w:cs="STIXGeneral"/>
        </w:rPr>
      </w:pPr>
      <w:r w:rsidRPr="00AE39AE">
        <w:rPr>
          <w:rFonts w:ascii="STIXGeneral-Regular" w:hAnsi="STIXGeneral-Regular"/>
          <w:position w:val="-40"/>
        </w:rPr>
        <w:object w:dxaOrig="2360" w:dyaOrig="900" w14:anchorId="600AD0E5">
          <v:shape id="_x0000_i1145" type="#_x0000_t75" style="width:117.9pt;height:44.95pt" o:ole="">
            <v:imagedata r:id="rId310" o:title=""/>
          </v:shape>
          <o:OLEObject Type="Embed" ProgID="Equation.DSMT4" ShapeID="_x0000_i1145" DrawAspect="Content" ObjectID="_1758466267" r:id="rId311"/>
        </w:object>
      </w:r>
    </w:p>
    <w:p w14:paraId="37F1BFA1" w14:textId="77777777" w:rsidR="005722BA" w:rsidRPr="00AE39AE" w:rsidRDefault="005722BA" w:rsidP="005722BA">
      <w:pPr>
        <w:spacing w:after="0"/>
        <w:rPr>
          <w:rFonts w:ascii="STIXGeneral-Regular" w:eastAsia="STIXGeneral" w:hAnsi="STIXGeneral-Regular" w:cs="STIXGeneral"/>
          <w:u w:val="single"/>
        </w:rPr>
      </w:pPr>
    </w:p>
    <w:p w14:paraId="50514773" w14:textId="77777777" w:rsidR="005722BA" w:rsidRPr="00AE39AE" w:rsidRDefault="005722BA" w:rsidP="005722BA">
      <w:pPr>
        <w:spacing w:after="0"/>
        <w:rPr>
          <w:rFonts w:ascii="STIXGeneral-Regular" w:eastAsia="STIXGeneral" w:hAnsi="STIXGeneral-Regular" w:cs="STIXGeneral"/>
          <w:u w:val="single"/>
        </w:rPr>
      </w:pPr>
      <w:r w:rsidRPr="00AE39AE">
        <w:rPr>
          <w:rFonts w:ascii="STIXGeneral-Regular" w:eastAsia="STIXGeneral" w:hAnsi="STIXGeneral-Regular" w:cs="STIXGeneral"/>
          <w:u w:val="single"/>
        </w:rPr>
        <w:t xml:space="preserve">Debris Impact on </w:t>
      </w:r>
      <w:r w:rsidRPr="00AE39AE">
        <w:rPr>
          <w:rFonts w:ascii="STIXGeneral-Regular" w:eastAsia="STIXGeneral" w:hAnsi="STIXGeneral-Regular" w:cs="STIXGeneral"/>
          <w:i/>
          <w:u w:val="single"/>
        </w:rPr>
        <w:t>CD</w:t>
      </w:r>
    </w:p>
    <w:p w14:paraId="592ED6F3" w14:textId="77777777" w:rsidR="00C26117" w:rsidRPr="00AE39AE" w:rsidRDefault="004C6AD3" w:rsidP="005722BA">
      <w:pPr>
        <w:spacing w:after="0"/>
        <w:rPr>
          <w:rFonts w:ascii="STIXGeneral-Regular" w:eastAsia="STIXGeneral" w:hAnsi="STIXGeneral-Regular" w:cs="STIXGeneral"/>
        </w:rPr>
      </w:pPr>
      <w:r w:rsidRPr="00AE39AE">
        <w:rPr>
          <w:rFonts w:ascii="STIXGeneral-Regular" w:hAnsi="STIXGeneral-Regular"/>
          <w:position w:val="-32"/>
        </w:rPr>
        <w:object w:dxaOrig="2560" w:dyaOrig="740" w14:anchorId="19FCCDC4">
          <v:shape id="_x0000_i1146" type="#_x0000_t75" style="width:128.4pt;height:37.6pt" o:ole="">
            <v:imagedata r:id="rId312" o:title=""/>
          </v:shape>
          <o:OLEObject Type="Embed" ProgID="Equation.DSMT4" ShapeID="_x0000_i1146" DrawAspect="Content" ObjectID="_1758466268" r:id="rId313"/>
        </w:object>
      </w:r>
    </w:p>
    <w:sectPr w:rsidR="00C26117" w:rsidRPr="00AE39AE" w:rsidSect="004225E6">
      <w:pgSz w:w="12240" w:h="15840" w:code="1"/>
      <w:pgMar w:top="1440" w:right="1440" w:bottom="1440" w:left="1440" w:header="720" w:footer="22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918EA" w14:textId="77777777" w:rsidR="007E22AC" w:rsidRDefault="007E22AC" w:rsidP="0088793A">
      <w:pPr>
        <w:spacing w:after="0" w:line="240" w:lineRule="auto"/>
      </w:pPr>
      <w:r>
        <w:separator/>
      </w:r>
    </w:p>
  </w:endnote>
  <w:endnote w:type="continuationSeparator" w:id="0">
    <w:p w14:paraId="0FFB9A43" w14:textId="77777777" w:rsidR="007E22AC" w:rsidRDefault="007E22AC" w:rsidP="00887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IX">
    <w:altName w:val="Calibri"/>
    <w:panose1 w:val="00000000000000000000"/>
    <w:charset w:val="00"/>
    <w:family w:val="modern"/>
    <w:notTrueType/>
    <w:pitch w:val="variable"/>
    <w:sig w:usb0="A0002AFF" w:usb1="4200FDFF" w:usb2="02000020" w:usb3="00000000" w:csb0="000001FF" w:csb1="00000000"/>
  </w:font>
  <w:font w:name="Tahoma">
    <w:panose1 w:val="020B0604030504040204"/>
    <w:charset w:val="00"/>
    <w:family w:val="swiss"/>
    <w:pitch w:val="variable"/>
    <w:sig w:usb0="E1002EFF" w:usb1="C000605B" w:usb2="00000029" w:usb3="00000000" w:csb0="000101FF" w:csb1="00000000"/>
  </w:font>
  <w:font w:name="Proxima Nova Rg">
    <w:altName w:val="Arial"/>
    <w:panose1 w:val="00000000000000000000"/>
    <w:charset w:val="00"/>
    <w:family w:val="modern"/>
    <w:notTrueType/>
    <w:pitch w:val="variable"/>
    <w:sig w:usb0="00000001" w:usb1="5000E0FB" w:usb2="00000000" w:usb3="00000000" w:csb0="0000019F" w:csb1="00000000"/>
  </w:font>
  <w:font w:name="STIXGeneral-Regular">
    <w:altName w:val="Cambria"/>
    <w:panose1 w:val="00000000000000000000"/>
    <w:charset w:val="00"/>
    <w:family w:val="roman"/>
    <w:notTrueType/>
    <w:pitch w:val="default"/>
  </w:font>
  <w:font w:name="STIXGeneral">
    <w:panose1 w:val="00000000000000000000"/>
    <w:charset w:val="02"/>
    <w:family w:val="modern"/>
    <w:notTrueType/>
    <w:pitch w:val="variable"/>
    <w:sig w:usb0="A0002AFF" w:usb1="5203FDFF" w:usb2="02000020" w:usb3="00000000" w:csb0="8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DECD5" w14:textId="77777777" w:rsidR="001E41E9" w:rsidRDefault="001E4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2DCD3" w14:textId="77777777" w:rsidR="00635FCB" w:rsidRPr="00834FF9" w:rsidRDefault="00635FCB" w:rsidP="00B53E10">
    <w:pPr>
      <w:pStyle w:val="Footer"/>
      <w:tabs>
        <w:tab w:val="left" w:pos="5721"/>
      </w:tabs>
      <w:spacing w:after="60"/>
      <w:rPr>
        <w:rFonts w:ascii="STIX" w:hAnsi="STIX" w:cs="STIX"/>
        <w:sz w:val="18"/>
        <w:szCs w:val="18"/>
      </w:rPr>
    </w:pPr>
    <w:r>
      <w:rPr>
        <w:rFonts w:ascii="STIX" w:hAnsi="STIX" w:cs="STIX"/>
        <w:sz w:val="18"/>
        <w:szCs w:val="18"/>
      </w:rPr>
      <w:tab/>
    </w:r>
    <w:r w:rsidRPr="00834FF9">
      <w:rPr>
        <w:rFonts w:ascii="STIX" w:hAnsi="STIX" w:cs="STIX"/>
        <w:sz w:val="18"/>
        <w:szCs w:val="18"/>
      </w:rPr>
      <w:t>2-</w:t>
    </w:r>
    <w:r w:rsidRPr="00834FF9">
      <w:rPr>
        <w:rFonts w:ascii="STIX" w:hAnsi="STIX" w:cs="STIX"/>
        <w:sz w:val="18"/>
        <w:szCs w:val="18"/>
      </w:rPr>
      <w:fldChar w:fldCharType="begin"/>
    </w:r>
    <w:r w:rsidRPr="00834FF9">
      <w:rPr>
        <w:rFonts w:ascii="STIX" w:hAnsi="STIX" w:cs="STIX"/>
        <w:sz w:val="18"/>
        <w:szCs w:val="18"/>
      </w:rPr>
      <w:instrText xml:space="preserve"> PAGE   \* MERGEFORMAT </w:instrText>
    </w:r>
    <w:r w:rsidRPr="00834FF9">
      <w:rPr>
        <w:rFonts w:ascii="STIX" w:hAnsi="STIX" w:cs="STIX"/>
        <w:sz w:val="18"/>
        <w:szCs w:val="18"/>
      </w:rPr>
      <w:fldChar w:fldCharType="separate"/>
    </w:r>
    <w:r w:rsidR="00A16451">
      <w:rPr>
        <w:rFonts w:ascii="STIX" w:hAnsi="STIX" w:cs="STIX"/>
        <w:noProof/>
        <w:sz w:val="18"/>
        <w:szCs w:val="18"/>
      </w:rPr>
      <w:t>20</w:t>
    </w:r>
    <w:r w:rsidRPr="00834FF9">
      <w:rPr>
        <w:rFonts w:ascii="STIX" w:hAnsi="STIX" w:cs="STIX"/>
        <w:noProof/>
        <w:sz w:val="18"/>
        <w:szCs w:val="18"/>
      </w:rPr>
      <w:fldChar w:fldCharType="end"/>
    </w:r>
  </w:p>
  <w:p w14:paraId="0B7E62B2" w14:textId="2626F8EF" w:rsidR="00635FCB" w:rsidRPr="00834FF9" w:rsidRDefault="00A93654" w:rsidP="000107A2">
    <w:pPr>
      <w:autoSpaceDE w:val="0"/>
      <w:autoSpaceDN w:val="0"/>
      <w:adjustRightInd w:val="0"/>
      <w:spacing w:after="60" w:line="240" w:lineRule="auto"/>
      <w:jc w:val="center"/>
      <w:rPr>
        <w:rFonts w:ascii="STIX" w:hAnsi="STIX" w:cs="STIX"/>
        <w:sz w:val="18"/>
        <w:szCs w:val="18"/>
      </w:rPr>
    </w:pPr>
    <w:r>
      <w:rPr>
        <w:rFonts w:ascii="STIX" w:hAnsi="STIX" w:cs="STIX"/>
        <w:i/>
        <w:iCs/>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BAD99" w14:textId="77777777" w:rsidR="001E41E9" w:rsidRDefault="001E4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14918" w14:textId="77777777" w:rsidR="007E22AC" w:rsidRDefault="007E22AC" w:rsidP="0088793A">
      <w:pPr>
        <w:spacing w:after="0" w:line="240" w:lineRule="auto"/>
      </w:pPr>
      <w:r>
        <w:separator/>
      </w:r>
    </w:p>
  </w:footnote>
  <w:footnote w:type="continuationSeparator" w:id="0">
    <w:p w14:paraId="786F9C5B" w14:textId="77777777" w:rsidR="007E22AC" w:rsidRDefault="007E22AC" w:rsidP="00887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7CA8D" w14:textId="77777777" w:rsidR="001E41E9" w:rsidRDefault="001E41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07137" w14:textId="12841024" w:rsidR="001E41E9" w:rsidRDefault="00880ED6" w:rsidP="00880ED6">
    <w:pPr>
      <w:pStyle w:val="Header"/>
      <w:rPr>
        <w:sz w:val="20"/>
        <w:szCs w:val="20"/>
        <w:highlight w:val="yellow"/>
      </w:rPr>
    </w:pPr>
    <w:bookmarkStart w:id="0" w:name="_GoBack"/>
    <w:bookmarkEnd w:id="0"/>
    <w:r w:rsidRPr="00BC79FF">
      <w:rPr>
        <w:color w:val="FF0000"/>
        <w:sz w:val="20"/>
        <w:szCs w:val="20"/>
      </w:rPr>
      <w:t>Contact me in order to access the whole complete document</w:t>
    </w:r>
    <w:r w:rsidRPr="00BC79FF">
      <w:rPr>
        <w:sz w:val="20"/>
        <w:szCs w:val="20"/>
      </w:rPr>
      <w:t>.//</w:t>
    </w:r>
    <w:r w:rsidRPr="00BC79FF">
      <w:rPr>
        <w:sz w:val="20"/>
        <w:szCs w:val="20"/>
        <w:highlight w:val="yellow"/>
      </w:rPr>
      <w:t xml:space="preserve">Email: solution9159@gmail.com // </w:t>
    </w:r>
  </w:p>
  <w:p w14:paraId="03ECA0DF" w14:textId="145192FB" w:rsidR="00880ED6" w:rsidRPr="00727EF4" w:rsidRDefault="00880ED6" w:rsidP="00880ED6">
    <w:pPr>
      <w:pStyle w:val="Header"/>
      <w:rPr>
        <w:sz w:val="20"/>
        <w:szCs w:val="20"/>
      </w:rPr>
    </w:pPr>
    <w:r w:rsidRPr="00BC79FF">
      <w:rPr>
        <w:color w:val="00B050"/>
        <w:sz w:val="20"/>
        <w:szCs w:val="20"/>
        <w:highlight w:val="yellow"/>
      </w:rPr>
      <w:t>WhatsApp: https://wa.me/message/2H3BV2L5TTSUF1</w:t>
    </w:r>
    <w:r w:rsidRPr="00BC79FF">
      <w:rPr>
        <w:sz w:val="20"/>
        <w:szCs w:val="20"/>
        <w:highlight w:val="yellow"/>
      </w:rPr>
      <w:t xml:space="preserve"> // </w:t>
    </w:r>
    <w:r w:rsidRPr="00BC79FF">
      <w:rPr>
        <w:color w:val="00B0F0"/>
        <w:sz w:val="20"/>
        <w:szCs w:val="20"/>
        <w:highlight w:val="yellow"/>
      </w:rPr>
      <w:t>Telegram: https://t.me/solutionmanual</w:t>
    </w:r>
  </w:p>
  <w:p w14:paraId="09901670" w14:textId="77777777" w:rsidR="00635FCB" w:rsidRPr="00D15FA1" w:rsidRDefault="00635FCB">
    <w:pPr>
      <w:pStyle w:val="Header"/>
      <w:rPr>
        <w:rFonts w:ascii="STIX" w:hAnsi="STIX"/>
      </w:rPr>
    </w:pPr>
    <w:r>
      <w:rPr>
        <w:noProof/>
      </w:rPr>
      <mc:AlternateContent>
        <mc:Choice Requires="wps">
          <w:drawing>
            <wp:anchor distT="0" distB="0" distL="114300" distR="114300" simplePos="0" relativeHeight="251657728" behindDoc="0" locked="1" layoutInCell="1" allowOverlap="1" wp14:anchorId="3ADA1D32" wp14:editId="5C9EDAB5">
              <wp:simplePos x="0" y="0"/>
              <wp:positionH relativeFrom="page">
                <wp:posOffset>676275</wp:posOffset>
              </wp:positionH>
              <wp:positionV relativeFrom="page">
                <wp:posOffset>723900</wp:posOffset>
              </wp:positionV>
              <wp:extent cx="6428105" cy="8537575"/>
              <wp:effectExtent l="19050" t="19050" r="0" b="0"/>
              <wp:wrapNone/>
              <wp:docPr id="151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8105" cy="85375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44B7FE74" id="Rectangle 154" o:spid="_x0000_s1026" style="position:absolute;margin-left:53.25pt;margin-top:57pt;width:506.15pt;height:672.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" filled="f" strokecolor="windowText" strokeweight="2.25pt">
              <v:path arrowok="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D2BBB" w14:textId="77777777" w:rsidR="001E41E9" w:rsidRDefault="001E41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221CA2"/>
    <w:multiLevelType w:val="hybridMultilevel"/>
    <w:tmpl w:val="634CD20C"/>
    <w:lvl w:ilvl="0" w:tplc="04090017">
      <w:start w:val="1"/>
      <w:numFmt w:val="lowerLetter"/>
      <w:lvlText w:val="%1)"/>
      <w:lvlJc w:val="left"/>
      <w:pPr>
        <w:ind w:left="3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720"/>
  <w:characterSpacingControl w:val="doNotCompress"/>
  <w:hdrShapeDefaults>
    <o:shapedefaults v:ext="edit" spidmax="46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D66"/>
    <w:rsid w:val="0000065B"/>
    <w:rsid w:val="00001423"/>
    <w:rsid w:val="0000276B"/>
    <w:rsid w:val="00005C12"/>
    <w:rsid w:val="00006EB7"/>
    <w:rsid w:val="000107A2"/>
    <w:rsid w:val="000114B4"/>
    <w:rsid w:val="00011813"/>
    <w:rsid w:val="00013F3D"/>
    <w:rsid w:val="000160DD"/>
    <w:rsid w:val="000164F0"/>
    <w:rsid w:val="00017138"/>
    <w:rsid w:val="00017BDF"/>
    <w:rsid w:val="00020E7D"/>
    <w:rsid w:val="00021A14"/>
    <w:rsid w:val="000232E7"/>
    <w:rsid w:val="0002372B"/>
    <w:rsid w:val="0002539E"/>
    <w:rsid w:val="00025F41"/>
    <w:rsid w:val="00026E70"/>
    <w:rsid w:val="000273ED"/>
    <w:rsid w:val="00031DA0"/>
    <w:rsid w:val="00032EBE"/>
    <w:rsid w:val="00034AA5"/>
    <w:rsid w:val="0003577E"/>
    <w:rsid w:val="00037CCD"/>
    <w:rsid w:val="00040AA8"/>
    <w:rsid w:val="00041341"/>
    <w:rsid w:val="00041E74"/>
    <w:rsid w:val="00042130"/>
    <w:rsid w:val="00043FD6"/>
    <w:rsid w:val="00044027"/>
    <w:rsid w:val="0004429D"/>
    <w:rsid w:val="000457F8"/>
    <w:rsid w:val="00046336"/>
    <w:rsid w:val="0004741A"/>
    <w:rsid w:val="00050637"/>
    <w:rsid w:val="0005091D"/>
    <w:rsid w:val="00050C0A"/>
    <w:rsid w:val="00050EBC"/>
    <w:rsid w:val="0005141B"/>
    <w:rsid w:val="00053328"/>
    <w:rsid w:val="00053AD6"/>
    <w:rsid w:val="000545E1"/>
    <w:rsid w:val="00055CF7"/>
    <w:rsid w:val="00061090"/>
    <w:rsid w:val="00061B46"/>
    <w:rsid w:val="0006303B"/>
    <w:rsid w:val="000633F6"/>
    <w:rsid w:val="00063C97"/>
    <w:rsid w:val="0006406E"/>
    <w:rsid w:val="000643E4"/>
    <w:rsid w:val="000707C1"/>
    <w:rsid w:val="00070DA1"/>
    <w:rsid w:val="00072758"/>
    <w:rsid w:val="000734D9"/>
    <w:rsid w:val="0007365C"/>
    <w:rsid w:val="0007638D"/>
    <w:rsid w:val="00076DEE"/>
    <w:rsid w:val="000774F8"/>
    <w:rsid w:val="00077ED3"/>
    <w:rsid w:val="00082435"/>
    <w:rsid w:val="00082751"/>
    <w:rsid w:val="0008327D"/>
    <w:rsid w:val="00083CB8"/>
    <w:rsid w:val="000869DA"/>
    <w:rsid w:val="00087383"/>
    <w:rsid w:val="00087F39"/>
    <w:rsid w:val="00090054"/>
    <w:rsid w:val="00090253"/>
    <w:rsid w:val="00090A7F"/>
    <w:rsid w:val="00092474"/>
    <w:rsid w:val="000957A2"/>
    <w:rsid w:val="00095DA6"/>
    <w:rsid w:val="00095FD0"/>
    <w:rsid w:val="000964E1"/>
    <w:rsid w:val="00096556"/>
    <w:rsid w:val="000975BF"/>
    <w:rsid w:val="000A0350"/>
    <w:rsid w:val="000A0ED4"/>
    <w:rsid w:val="000A1B2C"/>
    <w:rsid w:val="000A1F76"/>
    <w:rsid w:val="000A3CA1"/>
    <w:rsid w:val="000A4662"/>
    <w:rsid w:val="000A4897"/>
    <w:rsid w:val="000A6699"/>
    <w:rsid w:val="000A6EE4"/>
    <w:rsid w:val="000B1AB4"/>
    <w:rsid w:val="000B2983"/>
    <w:rsid w:val="000B31BD"/>
    <w:rsid w:val="000B6AF2"/>
    <w:rsid w:val="000B6EC8"/>
    <w:rsid w:val="000C12A2"/>
    <w:rsid w:val="000C2248"/>
    <w:rsid w:val="000C245A"/>
    <w:rsid w:val="000C26D1"/>
    <w:rsid w:val="000C28C5"/>
    <w:rsid w:val="000C29DC"/>
    <w:rsid w:val="000C3D2E"/>
    <w:rsid w:val="000C3E43"/>
    <w:rsid w:val="000C4684"/>
    <w:rsid w:val="000C5966"/>
    <w:rsid w:val="000C6330"/>
    <w:rsid w:val="000C66C7"/>
    <w:rsid w:val="000C6C4D"/>
    <w:rsid w:val="000D07A3"/>
    <w:rsid w:val="000D1109"/>
    <w:rsid w:val="000D2CF8"/>
    <w:rsid w:val="000D6F70"/>
    <w:rsid w:val="000D741D"/>
    <w:rsid w:val="000D7588"/>
    <w:rsid w:val="000D7877"/>
    <w:rsid w:val="000E0567"/>
    <w:rsid w:val="000E12A6"/>
    <w:rsid w:val="000E1946"/>
    <w:rsid w:val="000E261A"/>
    <w:rsid w:val="000E2946"/>
    <w:rsid w:val="000E3A77"/>
    <w:rsid w:val="000E3AD8"/>
    <w:rsid w:val="000E3AE0"/>
    <w:rsid w:val="000E55ED"/>
    <w:rsid w:val="000E627F"/>
    <w:rsid w:val="000E6EFC"/>
    <w:rsid w:val="000F1453"/>
    <w:rsid w:val="000F1CB6"/>
    <w:rsid w:val="000F29C9"/>
    <w:rsid w:val="000F304F"/>
    <w:rsid w:val="000F30CA"/>
    <w:rsid w:val="000F4913"/>
    <w:rsid w:val="000F520B"/>
    <w:rsid w:val="000F53B8"/>
    <w:rsid w:val="000F5BA6"/>
    <w:rsid w:val="000F5EF0"/>
    <w:rsid w:val="000F6159"/>
    <w:rsid w:val="000F6526"/>
    <w:rsid w:val="000F6919"/>
    <w:rsid w:val="001002B4"/>
    <w:rsid w:val="001029BD"/>
    <w:rsid w:val="001029F9"/>
    <w:rsid w:val="001033B1"/>
    <w:rsid w:val="00103C5C"/>
    <w:rsid w:val="00103ECB"/>
    <w:rsid w:val="0010424C"/>
    <w:rsid w:val="00104769"/>
    <w:rsid w:val="00104D75"/>
    <w:rsid w:val="001050B5"/>
    <w:rsid w:val="00105154"/>
    <w:rsid w:val="00105CEC"/>
    <w:rsid w:val="001071AE"/>
    <w:rsid w:val="001103EF"/>
    <w:rsid w:val="001106E3"/>
    <w:rsid w:val="00112C6F"/>
    <w:rsid w:val="00113BE5"/>
    <w:rsid w:val="001159A9"/>
    <w:rsid w:val="00116E99"/>
    <w:rsid w:val="00117766"/>
    <w:rsid w:val="0011784A"/>
    <w:rsid w:val="00117D8D"/>
    <w:rsid w:val="00117E2B"/>
    <w:rsid w:val="00120DFF"/>
    <w:rsid w:val="0012257A"/>
    <w:rsid w:val="0012300C"/>
    <w:rsid w:val="00124432"/>
    <w:rsid w:val="00124A8A"/>
    <w:rsid w:val="00126962"/>
    <w:rsid w:val="00126AA7"/>
    <w:rsid w:val="0012717F"/>
    <w:rsid w:val="00127A33"/>
    <w:rsid w:val="00130E40"/>
    <w:rsid w:val="00130F7B"/>
    <w:rsid w:val="001312A8"/>
    <w:rsid w:val="001320A8"/>
    <w:rsid w:val="001323BE"/>
    <w:rsid w:val="001339FA"/>
    <w:rsid w:val="00134DDB"/>
    <w:rsid w:val="001376E2"/>
    <w:rsid w:val="00140A33"/>
    <w:rsid w:val="00140A37"/>
    <w:rsid w:val="00142353"/>
    <w:rsid w:val="001424BA"/>
    <w:rsid w:val="001459F5"/>
    <w:rsid w:val="00146A6D"/>
    <w:rsid w:val="001475F3"/>
    <w:rsid w:val="00147B84"/>
    <w:rsid w:val="001508B1"/>
    <w:rsid w:val="00150E40"/>
    <w:rsid w:val="0015126F"/>
    <w:rsid w:val="00152BBA"/>
    <w:rsid w:val="001530BD"/>
    <w:rsid w:val="00154331"/>
    <w:rsid w:val="00157B25"/>
    <w:rsid w:val="00157B55"/>
    <w:rsid w:val="0016106E"/>
    <w:rsid w:val="00165C0D"/>
    <w:rsid w:val="00165D7A"/>
    <w:rsid w:val="00165F3B"/>
    <w:rsid w:val="0016735E"/>
    <w:rsid w:val="00171C3E"/>
    <w:rsid w:val="00172080"/>
    <w:rsid w:val="0017260D"/>
    <w:rsid w:val="00172F3A"/>
    <w:rsid w:val="00173845"/>
    <w:rsid w:val="00173EBB"/>
    <w:rsid w:val="0017565C"/>
    <w:rsid w:val="00176ADD"/>
    <w:rsid w:val="00177895"/>
    <w:rsid w:val="001803C9"/>
    <w:rsid w:val="00181178"/>
    <w:rsid w:val="001813C9"/>
    <w:rsid w:val="00182DE7"/>
    <w:rsid w:val="0018350E"/>
    <w:rsid w:val="00183C0D"/>
    <w:rsid w:val="00184E92"/>
    <w:rsid w:val="00185D1B"/>
    <w:rsid w:val="00187DB7"/>
    <w:rsid w:val="00191A38"/>
    <w:rsid w:val="001929FA"/>
    <w:rsid w:val="00194C32"/>
    <w:rsid w:val="00194E9D"/>
    <w:rsid w:val="00195012"/>
    <w:rsid w:val="00195BE5"/>
    <w:rsid w:val="0019626A"/>
    <w:rsid w:val="00196D0B"/>
    <w:rsid w:val="001A0CDC"/>
    <w:rsid w:val="001A20DB"/>
    <w:rsid w:val="001A2325"/>
    <w:rsid w:val="001A2CC2"/>
    <w:rsid w:val="001A3AF0"/>
    <w:rsid w:val="001A4171"/>
    <w:rsid w:val="001A4466"/>
    <w:rsid w:val="001A6172"/>
    <w:rsid w:val="001B0FDF"/>
    <w:rsid w:val="001B1813"/>
    <w:rsid w:val="001B625C"/>
    <w:rsid w:val="001C06D6"/>
    <w:rsid w:val="001C2349"/>
    <w:rsid w:val="001C361D"/>
    <w:rsid w:val="001C3C30"/>
    <w:rsid w:val="001C563B"/>
    <w:rsid w:val="001C5932"/>
    <w:rsid w:val="001C5D80"/>
    <w:rsid w:val="001C6605"/>
    <w:rsid w:val="001C6E53"/>
    <w:rsid w:val="001C712D"/>
    <w:rsid w:val="001C72C9"/>
    <w:rsid w:val="001D028B"/>
    <w:rsid w:val="001D24C3"/>
    <w:rsid w:val="001D3ADF"/>
    <w:rsid w:val="001D4783"/>
    <w:rsid w:val="001D5C34"/>
    <w:rsid w:val="001D5E8D"/>
    <w:rsid w:val="001D607A"/>
    <w:rsid w:val="001E1D8D"/>
    <w:rsid w:val="001E2807"/>
    <w:rsid w:val="001E354D"/>
    <w:rsid w:val="001E3F84"/>
    <w:rsid w:val="001E41E9"/>
    <w:rsid w:val="001E4B92"/>
    <w:rsid w:val="001E4D26"/>
    <w:rsid w:val="001E4D66"/>
    <w:rsid w:val="001E643E"/>
    <w:rsid w:val="001E6443"/>
    <w:rsid w:val="001E6D17"/>
    <w:rsid w:val="001E6D52"/>
    <w:rsid w:val="001F0B0E"/>
    <w:rsid w:val="001F1176"/>
    <w:rsid w:val="001F226B"/>
    <w:rsid w:val="001F24A3"/>
    <w:rsid w:val="001F48C1"/>
    <w:rsid w:val="001F5B0D"/>
    <w:rsid w:val="001F6038"/>
    <w:rsid w:val="001F6DCC"/>
    <w:rsid w:val="001F71A2"/>
    <w:rsid w:val="0020048D"/>
    <w:rsid w:val="00205367"/>
    <w:rsid w:val="00205615"/>
    <w:rsid w:val="00205A88"/>
    <w:rsid w:val="00206131"/>
    <w:rsid w:val="00206851"/>
    <w:rsid w:val="00206B48"/>
    <w:rsid w:val="00212371"/>
    <w:rsid w:val="00213FA4"/>
    <w:rsid w:val="0021511D"/>
    <w:rsid w:val="00217120"/>
    <w:rsid w:val="00221A6B"/>
    <w:rsid w:val="002236DB"/>
    <w:rsid w:val="00224123"/>
    <w:rsid w:val="00224412"/>
    <w:rsid w:val="00225E8C"/>
    <w:rsid w:val="00225E9D"/>
    <w:rsid w:val="00227E7D"/>
    <w:rsid w:val="002309DF"/>
    <w:rsid w:val="00230AFA"/>
    <w:rsid w:val="0023136B"/>
    <w:rsid w:val="002319F7"/>
    <w:rsid w:val="0023294C"/>
    <w:rsid w:val="00233F3B"/>
    <w:rsid w:val="002343A9"/>
    <w:rsid w:val="002352C2"/>
    <w:rsid w:val="00235BD8"/>
    <w:rsid w:val="00235C1B"/>
    <w:rsid w:val="00236A4B"/>
    <w:rsid w:val="00236AC2"/>
    <w:rsid w:val="00236AD2"/>
    <w:rsid w:val="00236E11"/>
    <w:rsid w:val="0023730D"/>
    <w:rsid w:val="00240992"/>
    <w:rsid w:val="0024237F"/>
    <w:rsid w:val="00243DC3"/>
    <w:rsid w:val="00245187"/>
    <w:rsid w:val="002469A9"/>
    <w:rsid w:val="0024769E"/>
    <w:rsid w:val="00251AF9"/>
    <w:rsid w:val="002520E5"/>
    <w:rsid w:val="002559C4"/>
    <w:rsid w:val="0025669E"/>
    <w:rsid w:val="002566EC"/>
    <w:rsid w:val="00256D8A"/>
    <w:rsid w:val="00257EE6"/>
    <w:rsid w:val="00260C5C"/>
    <w:rsid w:val="00263BD1"/>
    <w:rsid w:val="00270751"/>
    <w:rsid w:val="00271320"/>
    <w:rsid w:val="002747AF"/>
    <w:rsid w:val="0027491C"/>
    <w:rsid w:val="00275429"/>
    <w:rsid w:val="0027616D"/>
    <w:rsid w:val="0027651B"/>
    <w:rsid w:val="002778DB"/>
    <w:rsid w:val="00281B4C"/>
    <w:rsid w:val="00281FEF"/>
    <w:rsid w:val="0028340F"/>
    <w:rsid w:val="002841EA"/>
    <w:rsid w:val="00284D03"/>
    <w:rsid w:val="00285F22"/>
    <w:rsid w:val="0028673F"/>
    <w:rsid w:val="002874A7"/>
    <w:rsid w:val="002900B0"/>
    <w:rsid w:val="002901FE"/>
    <w:rsid w:val="00292934"/>
    <w:rsid w:val="002939AA"/>
    <w:rsid w:val="00293FD9"/>
    <w:rsid w:val="00294255"/>
    <w:rsid w:val="00295857"/>
    <w:rsid w:val="00295C76"/>
    <w:rsid w:val="002A0691"/>
    <w:rsid w:val="002A0AA0"/>
    <w:rsid w:val="002A1AD6"/>
    <w:rsid w:val="002A2AD1"/>
    <w:rsid w:val="002A2C5A"/>
    <w:rsid w:val="002A31C6"/>
    <w:rsid w:val="002A32C8"/>
    <w:rsid w:val="002A4F65"/>
    <w:rsid w:val="002A6846"/>
    <w:rsid w:val="002A6EEF"/>
    <w:rsid w:val="002B034E"/>
    <w:rsid w:val="002B0730"/>
    <w:rsid w:val="002B0B95"/>
    <w:rsid w:val="002B2929"/>
    <w:rsid w:val="002B34ED"/>
    <w:rsid w:val="002B35D5"/>
    <w:rsid w:val="002B3C42"/>
    <w:rsid w:val="002B6665"/>
    <w:rsid w:val="002B7379"/>
    <w:rsid w:val="002C029C"/>
    <w:rsid w:val="002C18FC"/>
    <w:rsid w:val="002C1D8A"/>
    <w:rsid w:val="002C225A"/>
    <w:rsid w:val="002C24C2"/>
    <w:rsid w:val="002C281A"/>
    <w:rsid w:val="002C30B2"/>
    <w:rsid w:val="002C3595"/>
    <w:rsid w:val="002C4377"/>
    <w:rsid w:val="002C5C5C"/>
    <w:rsid w:val="002C5D9C"/>
    <w:rsid w:val="002C5FE7"/>
    <w:rsid w:val="002D0C3E"/>
    <w:rsid w:val="002D14BA"/>
    <w:rsid w:val="002D25D2"/>
    <w:rsid w:val="002D36CD"/>
    <w:rsid w:val="002D5C19"/>
    <w:rsid w:val="002D6C6B"/>
    <w:rsid w:val="002D7A9F"/>
    <w:rsid w:val="002E0FDC"/>
    <w:rsid w:val="002E1D4B"/>
    <w:rsid w:val="002E212E"/>
    <w:rsid w:val="002E22E2"/>
    <w:rsid w:val="002E3385"/>
    <w:rsid w:val="002E632F"/>
    <w:rsid w:val="002F275A"/>
    <w:rsid w:val="002F3A88"/>
    <w:rsid w:val="002F3AEF"/>
    <w:rsid w:val="002F43D0"/>
    <w:rsid w:val="002F441B"/>
    <w:rsid w:val="002F5443"/>
    <w:rsid w:val="002F5AF4"/>
    <w:rsid w:val="002F5C44"/>
    <w:rsid w:val="002F6149"/>
    <w:rsid w:val="0030032F"/>
    <w:rsid w:val="00300392"/>
    <w:rsid w:val="00300AF1"/>
    <w:rsid w:val="00300DE9"/>
    <w:rsid w:val="00302960"/>
    <w:rsid w:val="003037ED"/>
    <w:rsid w:val="0030550C"/>
    <w:rsid w:val="0031062E"/>
    <w:rsid w:val="003144D5"/>
    <w:rsid w:val="00314A68"/>
    <w:rsid w:val="00315158"/>
    <w:rsid w:val="00315325"/>
    <w:rsid w:val="00317758"/>
    <w:rsid w:val="00321760"/>
    <w:rsid w:val="00322249"/>
    <w:rsid w:val="0032266D"/>
    <w:rsid w:val="0032299C"/>
    <w:rsid w:val="00325180"/>
    <w:rsid w:val="003256B7"/>
    <w:rsid w:val="00325DE5"/>
    <w:rsid w:val="00326694"/>
    <w:rsid w:val="00327889"/>
    <w:rsid w:val="0032792C"/>
    <w:rsid w:val="00330614"/>
    <w:rsid w:val="00331A6C"/>
    <w:rsid w:val="00331F67"/>
    <w:rsid w:val="00332BA1"/>
    <w:rsid w:val="00332CD6"/>
    <w:rsid w:val="00332E73"/>
    <w:rsid w:val="00332FA2"/>
    <w:rsid w:val="003333D3"/>
    <w:rsid w:val="0033423C"/>
    <w:rsid w:val="00334EBE"/>
    <w:rsid w:val="00334F2F"/>
    <w:rsid w:val="003360BB"/>
    <w:rsid w:val="0033612C"/>
    <w:rsid w:val="0033664C"/>
    <w:rsid w:val="003376D6"/>
    <w:rsid w:val="003410E6"/>
    <w:rsid w:val="0034188C"/>
    <w:rsid w:val="003424EA"/>
    <w:rsid w:val="00343CCE"/>
    <w:rsid w:val="003446EA"/>
    <w:rsid w:val="003448E3"/>
    <w:rsid w:val="003451A5"/>
    <w:rsid w:val="00345F14"/>
    <w:rsid w:val="00347C45"/>
    <w:rsid w:val="003500AD"/>
    <w:rsid w:val="003513C9"/>
    <w:rsid w:val="00351D47"/>
    <w:rsid w:val="00352663"/>
    <w:rsid w:val="00352725"/>
    <w:rsid w:val="0035312E"/>
    <w:rsid w:val="00353153"/>
    <w:rsid w:val="0035520C"/>
    <w:rsid w:val="00355436"/>
    <w:rsid w:val="00355B30"/>
    <w:rsid w:val="0035728A"/>
    <w:rsid w:val="00357365"/>
    <w:rsid w:val="00357389"/>
    <w:rsid w:val="00360C8E"/>
    <w:rsid w:val="0036183E"/>
    <w:rsid w:val="00362F75"/>
    <w:rsid w:val="003630DF"/>
    <w:rsid w:val="00363BE3"/>
    <w:rsid w:val="00365A45"/>
    <w:rsid w:val="00365BDC"/>
    <w:rsid w:val="00365FFA"/>
    <w:rsid w:val="003666FC"/>
    <w:rsid w:val="003702ED"/>
    <w:rsid w:val="003704AC"/>
    <w:rsid w:val="003727E0"/>
    <w:rsid w:val="00372891"/>
    <w:rsid w:val="003749E8"/>
    <w:rsid w:val="00374CAA"/>
    <w:rsid w:val="0037544E"/>
    <w:rsid w:val="00375A03"/>
    <w:rsid w:val="00376E05"/>
    <w:rsid w:val="00377EC7"/>
    <w:rsid w:val="00382D31"/>
    <w:rsid w:val="00382F47"/>
    <w:rsid w:val="003835B5"/>
    <w:rsid w:val="00385635"/>
    <w:rsid w:val="00385BCF"/>
    <w:rsid w:val="003864BE"/>
    <w:rsid w:val="00386666"/>
    <w:rsid w:val="003869DF"/>
    <w:rsid w:val="00387DB6"/>
    <w:rsid w:val="00391468"/>
    <w:rsid w:val="003917F4"/>
    <w:rsid w:val="003925BC"/>
    <w:rsid w:val="0039299A"/>
    <w:rsid w:val="00392FB2"/>
    <w:rsid w:val="00393AED"/>
    <w:rsid w:val="0039576A"/>
    <w:rsid w:val="00395835"/>
    <w:rsid w:val="003963B8"/>
    <w:rsid w:val="00397246"/>
    <w:rsid w:val="003974B4"/>
    <w:rsid w:val="003974C0"/>
    <w:rsid w:val="00397AE7"/>
    <w:rsid w:val="003A0F58"/>
    <w:rsid w:val="003A19A6"/>
    <w:rsid w:val="003A3CFE"/>
    <w:rsid w:val="003A4BE3"/>
    <w:rsid w:val="003A574C"/>
    <w:rsid w:val="003A5802"/>
    <w:rsid w:val="003A58BD"/>
    <w:rsid w:val="003A64A5"/>
    <w:rsid w:val="003A69E5"/>
    <w:rsid w:val="003A7931"/>
    <w:rsid w:val="003B07F6"/>
    <w:rsid w:val="003B1DAA"/>
    <w:rsid w:val="003B23BA"/>
    <w:rsid w:val="003B2811"/>
    <w:rsid w:val="003B671B"/>
    <w:rsid w:val="003B7774"/>
    <w:rsid w:val="003C1551"/>
    <w:rsid w:val="003C161A"/>
    <w:rsid w:val="003C1681"/>
    <w:rsid w:val="003C1752"/>
    <w:rsid w:val="003C1EAC"/>
    <w:rsid w:val="003C2ED8"/>
    <w:rsid w:val="003C5443"/>
    <w:rsid w:val="003C62F1"/>
    <w:rsid w:val="003C6A17"/>
    <w:rsid w:val="003D0EE0"/>
    <w:rsid w:val="003D2AB4"/>
    <w:rsid w:val="003D2EF3"/>
    <w:rsid w:val="003D5EE6"/>
    <w:rsid w:val="003D61F8"/>
    <w:rsid w:val="003D63FB"/>
    <w:rsid w:val="003D7595"/>
    <w:rsid w:val="003E0306"/>
    <w:rsid w:val="003E19DB"/>
    <w:rsid w:val="003E1B6E"/>
    <w:rsid w:val="003E2757"/>
    <w:rsid w:val="003E386C"/>
    <w:rsid w:val="003E43AC"/>
    <w:rsid w:val="003E6409"/>
    <w:rsid w:val="003E7104"/>
    <w:rsid w:val="003E72E7"/>
    <w:rsid w:val="003E7333"/>
    <w:rsid w:val="003F41D6"/>
    <w:rsid w:val="003F602E"/>
    <w:rsid w:val="003F61A3"/>
    <w:rsid w:val="003F627B"/>
    <w:rsid w:val="003F6659"/>
    <w:rsid w:val="003F7125"/>
    <w:rsid w:val="003F7714"/>
    <w:rsid w:val="003F78CF"/>
    <w:rsid w:val="0040069B"/>
    <w:rsid w:val="00401299"/>
    <w:rsid w:val="00403105"/>
    <w:rsid w:val="004049AA"/>
    <w:rsid w:val="00404E66"/>
    <w:rsid w:val="004052D9"/>
    <w:rsid w:val="00405849"/>
    <w:rsid w:val="004071A8"/>
    <w:rsid w:val="00410B78"/>
    <w:rsid w:val="004137F2"/>
    <w:rsid w:val="0041450C"/>
    <w:rsid w:val="00414869"/>
    <w:rsid w:val="00414B9A"/>
    <w:rsid w:val="0041717E"/>
    <w:rsid w:val="00417A77"/>
    <w:rsid w:val="00420DD8"/>
    <w:rsid w:val="0042215C"/>
    <w:rsid w:val="00422183"/>
    <w:rsid w:val="004225E6"/>
    <w:rsid w:val="00422F7C"/>
    <w:rsid w:val="00424417"/>
    <w:rsid w:val="00424CC6"/>
    <w:rsid w:val="00425435"/>
    <w:rsid w:val="0042710D"/>
    <w:rsid w:val="00430322"/>
    <w:rsid w:val="00430386"/>
    <w:rsid w:val="004307B8"/>
    <w:rsid w:val="004315F7"/>
    <w:rsid w:val="0043184A"/>
    <w:rsid w:val="00431F2D"/>
    <w:rsid w:val="00432009"/>
    <w:rsid w:val="00433A7A"/>
    <w:rsid w:val="004343D1"/>
    <w:rsid w:val="004354E2"/>
    <w:rsid w:val="0043621E"/>
    <w:rsid w:val="00436D24"/>
    <w:rsid w:val="00437699"/>
    <w:rsid w:val="004409E1"/>
    <w:rsid w:val="00440C22"/>
    <w:rsid w:val="00441976"/>
    <w:rsid w:val="00441E11"/>
    <w:rsid w:val="0044241F"/>
    <w:rsid w:val="00442941"/>
    <w:rsid w:val="00443AA3"/>
    <w:rsid w:val="00445B41"/>
    <w:rsid w:val="0044638C"/>
    <w:rsid w:val="004521CE"/>
    <w:rsid w:val="00453424"/>
    <w:rsid w:val="004535A9"/>
    <w:rsid w:val="0045563F"/>
    <w:rsid w:val="00455676"/>
    <w:rsid w:val="004557F7"/>
    <w:rsid w:val="00456BAA"/>
    <w:rsid w:val="00457051"/>
    <w:rsid w:val="004575CC"/>
    <w:rsid w:val="00457F30"/>
    <w:rsid w:val="00460B47"/>
    <w:rsid w:val="004616BA"/>
    <w:rsid w:val="00461F2B"/>
    <w:rsid w:val="00462162"/>
    <w:rsid w:val="00462A14"/>
    <w:rsid w:val="00464A5F"/>
    <w:rsid w:val="00465B2C"/>
    <w:rsid w:val="004670AD"/>
    <w:rsid w:val="00470143"/>
    <w:rsid w:val="00471CF8"/>
    <w:rsid w:val="00474092"/>
    <w:rsid w:val="00474F4C"/>
    <w:rsid w:val="0047563F"/>
    <w:rsid w:val="00475966"/>
    <w:rsid w:val="00475A9E"/>
    <w:rsid w:val="00475FAA"/>
    <w:rsid w:val="00475FF5"/>
    <w:rsid w:val="00476172"/>
    <w:rsid w:val="0047730D"/>
    <w:rsid w:val="00477554"/>
    <w:rsid w:val="0048095C"/>
    <w:rsid w:val="0048098A"/>
    <w:rsid w:val="00480C77"/>
    <w:rsid w:val="00480EF4"/>
    <w:rsid w:val="00481E72"/>
    <w:rsid w:val="004830B2"/>
    <w:rsid w:val="00484BDD"/>
    <w:rsid w:val="004859D5"/>
    <w:rsid w:val="00485AC4"/>
    <w:rsid w:val="00485D07"/>
    <w:rsid w:val="004862C6"/>
    <w:rsid w:val="00486DD8"/>
    <w:rsid w:val="00487F4D"/>
    <w:rsid w:val="00490480"/>
    <w:rsid w:val="0049098C"/>
    <w:rsid w:val="0049199D"/>
    <w:rsid w:val="00492147"/>
    <w:rsid w:val="00494190"/>
    <w:rsid w:val="004959ED"/>
    <w:rsid w:val="00496A7D"/>
    <w:rsid w:val="00496C08"/>
    <w:rsid w:val="004A0A9F"/>
    <w:rsid w:val="004A0C36"/>
    <w:rsid w:val="004A2049"/>
    <w:rsid w:val="004A2E95"/>
    <w:rsid w:val="004A39B0"/>
    <w:rsid w:val="004A3FE8"/>
    <w:rsid w:val="004A4BE3"/>
    <w:rsid w:val="004A546B"/>
    <w:rsid w:val="004A5B27"/>
    <w:rsid w:val="004A6B24"/>
    <w:rsid w:val="004B0349"/>
    <w:rsid w:val="004B07C0"/>
    <w:rsid w:val="004B4D6A"/>
    <w:rsid w:val="004B4E72"/>
    <w:rsid w:val="004C1B53"/>
    <w:rsid w:val="004C367D"/>
    <w:rsid w:val="004C5B75"/>
    <w:rsid w:val="004C69C1"/>
    <w:rsid w:val="004C6AD3"/>
    <w:rsid w:val="004C7A0E"/>
    <w:rsid w:val="004C7A4A"/>
    <w:rsid w:val="004D073D"/>
    <w:rsid w:val="004D0814"/>
    <w:rsid w:val="004D0F85"/>
    <w:rsid w:val="004D2639"/>
    <w:rsid w:val="004D2DB7"/>
    <w:rsid w:val="004D3292"/>
    <w:rsid w:val="004D3B48"/>
    <w:rsid w:val="004D5E71"/>
    <w:rsid w:val="004D63D0"/>
    <w:rsid w:val="004D7AC1"/>
    <w:rsid w:val="004E1DDA"/>
    <w:rsid w:val="004E2546"/>
    <w:rsid w:val="004E2C12"/>
    <w:rsid w:val="004E33DE"/>
    <w:rsid w:val="004E48BA"/>
    <w:rsid w:val="004F0EB3"/>
    <w:rsid w:val="004F16F1"/>
    <w:rsid w:val="004F4081"/>
    <w:rsid w:val="004F47E8"/>
    <w:rsid w:val="004F537B"/>
    <w:rsid w:val="004F6D9A"/>
    <w:rsid w:val="004F743C"/>
    <w:rsid w:val="004F7DDA"/>
    <w:rsid w:val="00500F33"/>
    <w:rsid w:val="0050503F"/>
    <w:rsid w:val="00506330"/>
    <w:rsid w:val="00506523"/>
    <w:rsid w:val="00510173"/>
    <w:rsid w:val="00510DED"/>
    <w:rsid w:val="005110C5"/>
    <w:rsid w:val="00511E30"/>
    <w:rsid w:val="0051486D"/>
    <w:rsid w:val="0051598F"/>
    <w:rsid w:val="00516B7A"/>
    <w:rsid w:val="00517067"/>
    <w:rsid w:val="00520DB3"/>
    <w:rsid w:val="00520E29"/>
    <w:rsid w:val="0052277D"/>
    <w:rsid w:val="0052290F"/>
    <w:rsid w:val="00524413"/>
    <w:rsid w:val="00525400"/>
    <w:rsid w:val="00525F05"/>
    <w:rsid w:val="00526897"/>
    <w:rsid w:val="005274AF"/>
    <w:rsid w:val="00527F5D"/>
    <w:rsid w:val="00527F88"/>
    <w:rsid w:val="00530D77"/>
    <w:rsid w:val="00531122"/>
    <w:rsid w:val="005323E0"/>
    <w:rsid w:val="00533DCB"/>
    <w:rsid w:val="00536023"/>
    <w:rsid w:val="0053676B"/>
    <w:rsid w:val="0053684A"/>
    <w:rsid w:val="0053783B"/>
    <w:rsid w:val="005402EE"/>
    <w:rsid w:val="00541435"/>
    <w:rsid w:val="00541DBE"/>
    <w:rsid w:val="00541F1D"/>
    <w:rsid w:val="0054251B"/>
    <w:rsid w:val="0054301D"/>
    <w:rsid w:val="005441B8"/>
    <w:rsid w:val="00544541"/>
    <w:rsid w:val="00544F16"/>
    <w:rsid w:val="00545011"/>
    <w:rsid w:val="00545B59"/>
    <w:rsid w:val="005460CE"/>
    <w:rsid w:val="00546BF5"/>
    <w:rsid w:val="005476E6"/>
    <w:rsid w:val="00547B64"/>
    <w:rsid w:val="00550912"/>
    <w:rsid w:val="00550D2A"/>
    <w:rsid w:val="00550DB6"/>
    <w:rsid w:val="00551273"/>
    <w:rsid w:val="00552FFB"/>
    <w:rsid w:val="00553230"/>
    <w:rsid w:val="00553C6C"/>
    <w:rsid w:val="00556463"/>
    <w:rsid w:val="0056007A"/>
    <w:rsid w:val="005600E9"/>
    <w:rsid w:val="00561867"/>
    <w:rsid w:val="0056190C"/>
    <w:rsid w:val="005630A6"/>
    <w:rsid w:val="00563B52"/>
    <w:rsid w:val="00563C79"/>
    <w:rsid w:val="00563E07"/>
    <w:rsid w:val="0056539D"/>
    <w:rsid w:val="005659CF"/>
    <w:rsid w:val="005667E5"/>
    <w:rsid w:val="005675FA"/>
    <w:rsid w:val="00570CBE"/>
    <w:rsid w:val="005711E8"/>
    <w:rsid w:val="0057157D"/>
    <w:rsid w:val="005722BA"/>
    <w:rsid w:val="0057419B"/>
    <w:rsid w:val="00574AB6"/>
    <w:rsid w:val="0057577A"/>
    <w:rsid w:val="00577984"/>
    <w:rsid w:val="0058020F"/>
    <w:rsid w:val="00582015"/>
    <w:rsid w:val="00583281"/>
    <w:rsid w:val="00583F95"/>
    <w:rsid w:val="00584E12"/>
    <w:rsid w:val="00585518"/>
    <w:rsid w:val="00585E93"/>
    <w:rsid w:val="00591A65"/>
    <w:rsid w:val="00592C3D"/>
    <w:rsid w:val="005934C9"/>
    <w:rsid w:val="00593724"/>
    <w:rsid w:val="00593ED6"/>
    <w:rsid w:val="005942F5"/>
    <w:rsid w:val="0059478A"/>
    <w:rsid w:val="00594EAC"/>
    <w:rsid w:val="005970EA"/>
    <w:rsid w:val="0059751C"/>
    <w:rsid w:val="00597DE3"/>
    <w:rsid w:val="005A192F"/>
    <w:rsid w:val="005A1DC3"/>
    <w:rsid w:val="005A25B7"/>
    <w:rsid w:val="005A260D"/>
    <w:rsid w:val="005A364C"/>
    <w:rsid w:val="005A3D52"/>
    <w:rsid w:val="005A66B4"/>
    <w:rsid w:val="005B0B84"/>
    <w:rsid w:val="005B0C80"/>
    <w:rsid w:val="005B1063"/>
    <w:rsid w:val="005B1407"/>
    <w:rsid w:val="005B1F9D"/>
    <w:rsid w:val="005B6516"/>
    <w:rsid w:val="005B6F4E"/>
    <w:rsid w:val="005C0FDD"/>
    <w:rsid w:val="005C1B37"/>
    <w:rsid w:val="005C27DF"/>
    <w:rsid w:val="005C3BA9"/>
    <w:rsid w:val="005C47F2"/>
    <w:rsid w:val="005C67D8"/>
    <w:rsid w:val="005C6E47"/>
    <w:rsid w:val="005D1024"/>
    <w:rsid w:val="005D1B1A"/>
    <w:rsid w:val="005D20F5"/>
    <w:rsid w:val="005D4626"/>
    <w:rsid w:val="005D466F"/>
    <w:rsid w:val="005D4D43"/>
    <w:rsid w:val="005D4D59"/>
    <w:rsid w:val="005D5928"/>
    <w:rsid w:val="005D5FD0"/>
    <w:rsid w:val="005D6BDF"/>
    <w:rsid w:val="005D7250"/>
    <w:rsid w:val="005D7358"/>
    <w:rsid w:val="005E018E"/>
    <w:rsid w:val="005E09F8"/>
    <w:rsid w:val="005E0B52"/>
    <w:rsid w:val="005E280B"/>
    <w:rsid w:val="005E588F"/>
    <w:rsid w:val="005E59C9"/>
    <w:rsid w:val="005E64D0"/>
    <w:rsid w:val="005E6912"/>
    <w:rsid w:val="005E7E40"/>
    <w:rsid w:val="005F0A7A"/>
    <w:rsid w:val="005F0A95"/>
    <w:rsid w:val="005F17F9"/>
    <w:rsid w:val="005F20CF"/>
    <w:rsid w:val="005F5692"/>
    <w:rsid w:val="005F59C7"/>
    <w:rsid w:val="005F607F"/>
    <w:rsid w:val="005F736A"/>
    <w:rsid w:val="00600637"/>
    <w:rsid w:val="00600C9E"/>
    <w:rsid w:val="00600F41"/>
    <w:rsid w:val="006031F2"/>
    <w:rsid w:val="006033A8"/>
    <w:rsid w:val="00604CDD"/>
    <w:rsid w:val="006056A8"/>
    <w:rsid w:val="00607AB1"/>
    <w:rsid w:val="00610134"/>
    <w:rsid w:val="00612E7B"/>
    <w:rsid w:val="00613C3C"/>
    <w:rsid w:val="00615DDF"/>
    <w:rsid w:val="00616CDB"/>
    <w:rsid w:val="00617212"/>
    <w:rsid w:val="00617B8D"/>
    <w:rsid w:val="00617F28"/>
    <w:rsid w:val="00617FC1"/>
    <w:rsid w:val="006216F0"/>
    <w:rsid w:val="00621753"/>
    <w:rsid w:val="00621ECE"/>
    <w:rsid w:val="00622641"/>
    <w:rsid w:val="00622FCA"/>
    <w:rsid w:val="006232B4"/>
    <w:rsid w:val="00623851"/>
    <w:rsid w:val="00624319"/>
    <w:rsid w:val="00624E18"/>
    <w:rsid w:val="00625B4C"/>
    <w:rsid w:val="00626143"/>
    <w:rsid w:val="0062637C"/>
    <w:rsid w:val="00626803"/>
    <w:rsid w:val="006270B7"/>
    <w:rsid w:val="006274CD"/>
    <w:rsid w:val="006300F3"/>
    <w:rsid w:val="00630160"/>
    <w:rsid w:val="00630307"/>
    <w:rsid w:val="00630822"/>
    <w:rsid w:val="00630E1B"/>
    <w:rsid w:val="00632950"/>
    <w:rsid w:val="00632DDF"/>
    <w:rsid w:val="00635C20"/>
    <w:rsid w:val="00635FCB"/>
    <w:rsid w:val="006430E7"/>
    <w:rsid w:val="00644746"/>
    <w:rsid w:val="00647A3F"/>
    <w:rsid w:val="00651C6E"/>
    <w:rsid w:val="0065278D"/>
    <w:rsid w:val="00653048"/>
    <w:rsid w:val="00653975"/>
    <w:rsid w:val="00653CA9"/>
    <w:rsid w:val="006557F1"/>
    <w:rsid w:val="006563A6"/>
    <w:rsid w:val="006570A7"/>
    <w:rsid w:val="00657583"/>
    <w:rsid w:val="00657E6D"/>
    <w:rsid w:val="00664E66"/>
    <w:rsid w:val="0066684F"/>
    <w:rsid w:val="00667FDB"/>
    <w:rsid w:val="00670FAC"/>
    <w:rsid w:val="0067151D"/>
    <w:rsid w:val="00671A47"/>
    <w:rsid w:val="00671BA2"/>
    <w:rsid w:val="0067292B"/>
    <w:rsid w:val="00672BE0"/>
    <w:rsid w:val="006730D4"/>
    <w:rsid w:val="006731B5"/>
    <w:rsid w:val="006740E2"/>
    <w:rsid w:val="00674580"/>
    <w:rsid w:val="00674892"/>
    <w:rsid w:val="00676CF3"/>
    <w:rsid w:val="00677188"/>
    <w:rsid w:val="006773C7"/>
    <w:rsid w:val="0068043A"/>
    <w:rsid w:val="006804A4"/>
    <w:rsid w:val="00680740"/>
    <w:rsid w:val="00680B07"/>
    <w:rsid w:val="00682A20"/>
    <w:rsid w:val="00683435"/>
    <w:rsid w:val="00683E3D"/>
    <w:rsid w:val="00683FA6"/>
    <w:rsid w:val="00685054"/>
    <w:rsid w:val="00686DC1"/>
    <w:rsid w:val="00687BB0"/>
    <w:rsid w:val="0069029B"/>
    <w:rsid w:val="006908BC"/>
    <w:rsid w:val="0069332F"/>
    <w:rsid w:val="006939B6"/>
    <w:rsid w:val="00694B99"/>
    <w:rsid w:val="00695263"/>
    <w:rsid w:val="006957AC"/>
    <w:rsid w:val="006960DC"/>
    <w:rsid w:val="006972C8"/>
    <w:rsid w:val="00697A1B"/>
    <w:rsid w:val="006A09B7"/>
    <w:rsid w:val="006A0D81"/>
    <w:rsid w:val="006A1E97"/>
    <w:rsid w:val="006A1F73"/>
    <w:rsid w:val="006A201D"/>
    <w:rsid w:val="006A28DC"/>
    <w:rsid w:val="006A3A19"/>
    <w:rsid w:val="006A5AA0"/>
    <w:rsid w:val="006A7940"/>
    <w:rsid w:val="006B00B3"/>
    <w:rsid w:val="006B046A"/>
    <w:rsid w:val="006B07D5"/>
    <w:rsid w:val="006B09BA"/>
    <w:rsid w:val="006B223F"/>
    <w:rsid w:val="006B24A5"/>
    <w:rsid w:val="006B2B2F"/>
    <w:rsid w:val="006B2B53"/>
    <w:rsid w:val="006B2E2B"/>
    <w:rsid w:val="006B347D"/>
    <w:rsid w:val="006B4995"/>
    <w:rsid w:val="006B5D3C"/>
    <w:rsid w:val="006C0831"/>
    <w:rsid w:val="006C2C0D"/>
    <w:rsid w:val="006C3FE1"/>
    <w:rsid w:val="006C5C9A"/>
    <w:rsid w:val="006C6100"/>
    <w:rsid w:val="006C72B2"/>
    <w:rsid w:val="006C787B"/>
    <w:rsid w:val="006D22BC"/>
    <w:rsid w:val="006D2666"/>
    <w:rsid w:val="006D346B"/>
    <w:rsid w:val="006D4020"/>
    <w:rsid w:val="006D5BF0"/>
    <w:rsid w:val="006D7F68"/>
    <w:rsid w:val="006E1C06"/>
    <w:rsid w:val="006E3013"/>
    <w:rsid w:val="006E4ADF"/>
    <w:rsid w:val="006E5008"/>
    <w:rsid w:val="006E6098"/>
    <w:rsid w:val="006E6670"/>
    <w:rsid w:val="006E6C82"/>
    <w:rsid w:val="006E7170"/>
    <w:rsid w:val="006E7676"/>
    <w:rsid w:val="006F0A95"/>
    <w:rsid w:val="006F2395"/>
    <w:rsid w:val="006F2521"/>
    <w:rsid w:val="006F2EA4"/>
    <w:rsid w:val="006F3752"/>
    <w:rsid w:val="006F48E2"/>
    <w:rsid w:val="006F4B60"/>
    <w:rsid w:val="006F5167"/>
    <w:rsid w:val="006F56B6"/>
    <w:rsid w:val="006F6FDE"/>
    <w:rsid w:val="006F70CB"/>
    <w:rsid w:val="006F7928"/>
    <w:rsid w:val="006F7D90"/>
    <w:rsid w:val="007000BF"/>
    <w:rsid w:val="00700284"/>
    <w:rsid w:val="00700A86"/>
    <w:rsid w:val="007010C4"/>
    <w:rsid w:val="00702770"/>
    <w:rsid w:val="00703AA7"/>
    <w:rsid w:val="00703FFD"/>
    <w:rsid w:val="00707B9A"/>
    <w:rsid w:val="00711578"/>
    <w:rsid w:val="00711D94"/>
    <w:rsid w:val="00711EB9"/>
    <w:rsid w:val="00712A1A"/>
    <w:rsid w:val="00713768"/>
    <w:rsid w:val="00713B34"/>
    <w:rsid w:val="00715954"/>
    <w:rsid w:val="00715E39"/>
    <w:rsid w:val="007210B4"/>
    <w:rsid w:val="00721790"/>
    <w:rsid w:val="007219B7"/>
    <w:rsid w:val="00721E8C"/>
    <w:rsid w:val="007222A5"/>
    <w:rsid w:val="007222A8"/>
    <w:rsid w:val="0072506E"/>
    <w:rsid w:val="00726930"/>
    <w:rsid w:val="0072714B"/>
    <w:rsid w:val="00730071"/>
    <w:rsid w:val="0073095A"/>
    <w:rsid w:val="0073096F"/>
    <w:rsid w:val="00730FA0"/>
    <w:rsid w:val="00731229"/>
    <w:rsid w:val="00731D8A"/>
    <w:rsid w:val="007322E4"/>
    <w:rsid w:val="00732BFE"/>
    <w:rsid w:val="00734C3E"/>
    <w:rsid w:val="0074006E"/>
    <w:rsid w:val="00741663"/>
    <w:rsid w:val="00741C8E"/>
    <w:rsid w:val="007433D2"/>
    <w:rsid w:val="00743C2E"/>
    <w:rsid w:val="00743EA0"/>
    <w:rsid w:val="007453EA"/>
    <w:rsid w:val="007474B9"/>
    <w:rsid w:val="0075032D"/>
    <w:rsid w:val="007512AF"/>
    <w:rsid w:val="00751CCE"/>
    <w:rsid w:val="00752408"/>
    <w:rsid w:val="00755901"/>
    <w:rsid w:val="007567E6"/>
    <w:rsid w:val="007621CF"/>
    <w:rsid w:val="0076469A"/>
    <w:rsid w:val="00764D18"/>
    <w:rsid w:val="007658EC"/>
    <w:rsid w:val="00767CF0"/>
    <w:rsid w:val="00770285"/>
    <w:rsid w:val="00771569"/>
    <w:rsid w:val="007721E2"/>
    <w:rsid w:val="00772EBE"/>
    <w:rsid w:val="007742D7"/>
    <w:rsid w:val="007756D1"/>
    <w:rsid w:val="00775990"/>
    <w:rsid w:val="00775A73"/>
    <w:rsid w:val="00777A5F"/>
    <w:rsid w:val="00777DA2"/>
    <w:rsid w:val="00781225"/>
    <w:rsid w:val="00784183"/>
    <w:rsid w:val="007843EC"/>
    <w:rsid w:val="007901B1"/>
    <w:rsid w:val="0079148A"/>
    <w:rsid w:val="00792DBC"/>
    <w:rsid w:val="00793D86"/>
    <w:rsid w:val="00795740"/>
    <w:rsid w:val="0079607D"/>
    <w:rsid w:val="007971C4"/>
    <w:rsid w:val="00797681"/>
    <w:rsid w:val="007A09C5"/>
    <w:rsid w:val="007A0CDE"/>
    <w:rsid w:val="007A157E"/>
    <w:rsid w:val="007A19FB"/>
    <w:rsid w:val="007A2D93"/>
    <w:rsid w:val="007A3C99"/>
    <w:rsid w:val="007A3FDD"/>
    <w:rsid w:val="007A507B"/>
    <w:rsid w:val="007A5FDE"/>
    <w:rsid w:val="007B07EB"/>
    <w:rsid w:val="007B0909"/>
    <w:rsid w:val="007B1017"/>
    <w:rsid w:val="007B15BE"/>
    <w:rsid w:val="007B2CF7"/>
    <w:rsid w:val="007B4DA4"/>
    <w:rsid w:val="007C022C"/>
    <w:rsid w:val="007C1297"/>
    <w:rsid w:val="007C17B0"/>
    <w:rsid w:val="007C36D1"/>
    <w:rsid w:val="007C4B37"/>
    <w:rsid w:val="007C4EBD"/>
    <w:rsid w:val="007C7C17"/>
    <w:rsid w:val="007D1787"/>
    <w:rsid w:val="007D2BCE"/>
    <w:rsid w:val="007D36BE"/>
    <w:rsid w:val="007D69FB"/>
    <w:rsid w:val="007E06FF"/>
    <w:rsid w:val="007E08E3"/>
    <w:rsid w:val="007E114F"/>
    <w:rsid w:val="007E161D"/>
    <w:rsid w:val="007E1DC8"/>
    <w:rsid w:val="007E22AC"/>
    <w:rsid w:val="007E54F9"/>
    <w:rsid w:val="007E6E48"/>
    <w:rsid w:val="007E764E"/>
    <w:rsid w:val="007F18A3"/>
    <w:rsid w:val="007F18E2"/>
    <w:rsid w:val="007F1E49"/>
    <w:rsid w:val="007F60E9"/>
    <w:rsid w:val="007F6BF9"/>
    <w:rsid w:val="007F735C"/>
    <w:rsid w:val="007F7B9B"/>
    <w:rsid w:val="00801BF2"/>
    <w:rsid w:val="00802DBE"/>
    <w:rsid w:val="00802F0B"/>
    <w:rsid w:val="00804BA5"/>
    <w:rsid w:val="00807C07"/>
    <w:rsid w:val="008103A1"/>
    <w:rsid w:val="00813057"/>
    <w:rsid w:val="00813B68"/>
    <w:rsid w:val="00815480"/>
    <w:rsid w:val="00815E68"/>
    <w:rsid w:val="008161F2"/>
    <w:rsid w:val="00816D84"/>
    <w:rsid w:val="008178AB"/>
    <w:rsid w:val="008217C3"/>
    <w:rsid w:val="00821A8B"/>
    <w:rsid w:val="00821B65"/>
    <w:rsid w:val="00822038"/>
    <w:rsid w:val="00822B20"/>
    <w:rsid w:val="00823677"/>
    <w:rsid w:val="0082390E"/>
    <w:rsid w:val="008241F0"/>
    <w:rsid w:val="00824ED5"/>
    <w:rsid w:val="0082590A"/>
    <w:rsid w:val="00825F91"/>
    <w:rsid w:val="0082602D"/>
    <w:rsid w:val="00826A4D"/>
    <w:rsid w:val="008272D6"/>
    <w:rsid w:val="00827DE8"/>
    <w:rsid w:val="008314F4"/>
    <w:rsid w:val="00831F6D"/>
    <w:rsid w:val="00832C87"/>
    <w:rsid w:val="008331E6"/>
    <w:rsid w:val="00834D0B"/>
    <w:rsid w:val="00834FF9"/>
    <w:rsid w:val="0083566F"/>
    <w:rsid w:val="00835CC3"/>
    <w:rsid w:val="008369F9"/>
    <w:rsid w:val="00836C36"/>
    <w:rsid w:val="008374DA"/>
    <w:rsid w:val="00837DEC"/>
    <w:rsid w:val="0084026C"/>
    <w:rsid w:val="008405EB"/>
    <w:rsid w:val="00842706"/>
    <w:rsid w:val="00844468"/>
    <w:rsid w:val="00845346"/>
    <w:rsid w:val="00846611"/>
    <w:rsid w:val="008467A2"/>
    <w:rsid w:val="008475C3"/>
    <w:rsid w:val="00847F3F"/>
    <w:rsid w:val="0085144B"/>
    <w:rsid w:val="00853F1B"/>
    <w:rsid w:val="008545C2"/>
    <w:rsid w:val="008548D4"/>
    <w:rsid w:val="0085529D"/>
    <w:rsid w:val="00862084"/>
    <w:rsid w:val="00862BF6"/>
    <w:rsid w:val="00865B65"/>
    <w:rsid w:val="00867069"/>
    <w:rsid w:val="00867D09"/>
    <w:rsid w:val="00867D9C"/>
    <w:rsid w:val="008709B4"/>
    <w:rsid w:val="00870C7F"/>
    <w:rsid w:val="00871472"/>
    <w:rsid w:val="00871FEE"/>
    <w:rsid w:val="008738EB"/>
    <w:rsid w:val="00873916"/>
    <w:rsid w:val="00873FE6"/>
    <w:rsid w:val="008751B5"/>
    <w:rsid w:val="0087532B"/>
    <w:rsid w:val="00876554"/>
    <w:rsid w:val="00876A8E"/>
    <w:rsid w:val="00880990"/>
    <w:rsid w:val="00880ED6"/>
    <w:rsid w:val="00882754"/>
    <w:rsid w:val="00882BCE"/>
    <w:rsid w:val="0088359D"/>
    <w:rsid w:val="00885111"/>
    <w:rsid w:val="0088564B"/>
    <w:rsid w:val="0088793A"/>
    <w:rsid w:val="0089181F"/>
    <w:rsid w:val="008932A3"/>
    <w:rsid w:val="008933C4"/>
    <w:rsid w:val="00893979"/>
    <w:rsid w:val="00894DF8"/>
    <w:rsid w:val="00895010"/>
    <w:rsid w:val="0089532C"/>
    <w:rsid w:val="00895BEC"/>
    <w:rsid w:val="00895C53"/>
    <w:rsid w:val="0089665B"/>
    <w:rsid w:val="00896C8E"/>
    <w:rsid w:val="00896E7C"/>
    <w:rsid w:val="008A03FE"/>
    <w:rsid w:val="008A0C1B"/>
    <w:rsid w:val="008A19F9"/>
    <w:rsid w:val="008A1E4D"/>
    <w:rsid w:val="008A22BF"/>
    <w:rsid w:val="008A2CB1"/>
    <w:rsid w:val="008A4009"/>
    <w:rsid w:val="008A5864"/>
    <w:rsid w:val="008A5E41"/>
    <w:rsid w:val="008A6A1F"/>
    <w:rsid w:val="008A742A"/>
    <w:rsid w:val="008B0553"/>
    <w:rsid w:val="008B0CBF"/>
    <w:rsid w:val="008B6CD3"/>
    <w:rsid w:val="008B77AD"/>
    <w:rsid w:val="008C0666"/>
    <w:rsid w:val="008C1563"/>
    <w:rsid w:val="008C2DA9"/>
    <w:rsid w:val="008C35D3"/>
    <w:rsid w:val="008C3919"/>
    <w:rsid w:val="008C54C1"/>
    <w:rsid w:val="008C57E8"/>
    <w:rsid w:val="008C75FA"/>
    <w:rsid w:val="008C7668"/>
    <w:rsid w:val="008D1EC8"/>
    <w:rsid w:val="008D1F0D"/>
    <w:rsid w:val="008D2573"/>
    <w:rsid w:val="008D309A"/>
    <w:rsid w:val="008D421A"/>
    <w:rsid w:val="008D7DA5"/>
    <w:rsid w:val="008D7F86"/>
    <w:rsid w:val="008E005D"/>
    <w:rsid w:val="008E070F"/>
    <w:rsid w:val="008E11F9"/>
    <w:rsid w:val="008E1B15"/>
    <w:rsid w:val="008E41C5"/>
    <w:rsid w:val="008E5444"/>
    <w:rsid w:val="008E581E"/>
    <w:rsid w:val="008E5E65"/>
    <w:rsid w:val="008E696C"/>
    <w:rsid w:val="008E7AF6"/>
    <w:rsid w:val="008E7B2E"/>
    <w:rsid w:val="008F1417"/>
    <w:rsid w:val="008F173D"/>
    <w:rsid w:val="008F2E49"/>
    <w:rsid w:val="008F3E14"/>
    <w:rsid w:val="008F5A66"/>
    <w:rsid w:val="008F60D6"/>
    <w:rsid w:val="00900D3A"/>
    <w:rsid w:val="009022F1"/>
    <w:rsid w:val="009025D5"/>
    <w:rsid w:val="00903842"/>
    <w:rsid w:val="00903AF9"/>
    <w:rsid w:val="00903B5F"/>
    <w:rsid w:val="009048B6"/>
    <w:rsid w:val="00904D81"/>
    <w:rsid w:val="00907003"/>
    <w:rsid w:val="009127ED"/>
    <w:rsid w:val="00913E89"/>
    <w:rsid w:val="00915335"/>
    <w:rsid w:val="009156FB"/>
    <w:rsid w:val="009163B2"/>
    <w:rsid w:val="0091651C"/>
    <w:rsid w:val="00916D33"/>
    <w:rsid w:val="009173A3"/>
    <w:rsid w:val="00917B0C"/>
    <w:rsid w:val="00917DBC"/>
    <w:rsid w:val="00921711"/>
    <w:rsid w:val="00921AC2"/>
    <w:rsid w:val="00921B85"/>
    <w:rsid w:val="00921D4B"/>
    <w:rsid w:val="009222CA"/>
    <w:rsid w:val="009222E6"/>
    <w:rsid w:val="009228A2"/>
    <w:rsid w:val="00922DA7"/>
    <w:rsid w:val="00923133"/>
    <w:rsid w:val="009244F8"/>
    <w:rsid w:val="009248D3"/>
    <w:rsid w:val="00924901"/>
    <w:rsid w:val="00925A27"/>
    <w:rsid w:val="009266FD"/>
    <w:rsid w:val="0093184B"/>
    <w:rsid w:val="0093189E"/>
    <w:rsid w:val="00931E9B"/>
    <w:rsid w:val="009322FF"/>
    <w:rsid w:val="009358F1"/>
    <w:rsid w:val="009405ED"/>
    <w:rsid w:val="00944819"/>
    <w:rsid w:val="009449EA"/>
    <w:rsid w:val="009502F2"/>
    <w:rsid w:val="009504E6"/>
    <w:rsid w:val="00952A92"/>
    <w:rsid w:val="009535EA"/>
    <w:rsid w:val="00953848"/>
    <w:rsid w:val="00954D36"/>
    <w:rsid w:val="00956C57"/>
    <w:rsid w:val="0095725A"/>
    <w:rsid w:val="00961DBF"/>
    <w:rsid w:val="00961E46"/>
    <w:rsid w:val="00962507"/>
    <w:rsid w:val="00962922"/>
    <w:rsid w:val="00963A5E"/>
    <w:rsid w:val="00964606"/>
    <w:rsid w:val="00966023"/>
    <w:rsid w:val="00966545"/>
    <w:rsid w:val="00972D4D"/>
    <w:rsid w:val="00975D2D"/>
    <w:rsid w:val="00975F7F"/>
    <w:rsid w:val="00975FBF"/>
    <w:rsid w:val="009817FF"/>
    <w:rsid w:val="00982C1C"/>
    <w:rsid w:val="0098358F"/>
    <w:rsid w:val="009843E7"/>
    <w:rsid w:val="00984A3B"/>
    <w:rsid w:val="00984CC5"/>
    <w:rsid w:val="00984DCE"/>
    <w:rsid w:val="00985242"/>
    <w:rsid w:val="009862A5"/>
    <w:rsid w:val="009871C8"/>
    <w:rsid w:val="00987386"/>
    <w:rsid w:val="00987D2F"/>
    <w:rsid w:val="00991E48"/>
    <w:rsid w:val="00991F94"/>
    <w:rsid w:val="009950A4"/>
    <w:rsid w:val="00996075"/>
    <w:rsid w:val="0099667E"/>
    <w:rsid w:val="0099759E"/>
    <w:rsid w:val="00997B9C"/>
    <w:rsid w:val="009A003C"/>
    <w:rsid w:val="009A0315"/>
    <w:rsid w:val="009A06A9"/>
    <w:rsid w:val="009A4EC0"/>
    <w:rsid w:val="009A5434"/>
    <w:rsid w:val="009A5546"/>
    <w:rsid w:val="009A6508"/>
    <w:rsid w:val="009B124D"/>
    <w:rsid w:val="009B342C"/>
    <w:rsid w:val="009B4C73"/>
    <w:rsid w:val="009B4EB6"/>
    <w:rsid w:val="009B67BF"/>
    <w:rsid w:val="009B7041"/>
    <w:rsid w:val="009B745E"/>
    <w:rsid w:val="009B7AAD"/>
    <w:rsid w:val="009C0610"/>
    <w:rsid w:val="009C1BBB"/>
    <w:rsid w:val="009C2873"/>
    <w:rsid w:val="009C35C8"/>
    <w:rsid w:val="009C4FA2"/>
    <w:rsid w:val="009C5023"/>
    <w:rsid w:val="009C515B"/>
    <w:rsid w:val="009C5BC4"/>
    <w:rsid w:val="009C6068"/>
    <w:rsid w:val="009C639B"/>
    <w:rsid w:val="009C6BDF"/>
    <w:rsid w:val="009C76FF"/>
    <w:rsid w:val="009C799B"/>
    <w:rsid w:val="009D17BC"/>
    <w:rsid w:val="009D205B"/>
    <w:rsid w:val="009D3100"/>
    <w:rsid w:val="009D3812"/>
    <w:rsid w:val="009D3B10"/>
    <w:rsid w:val="009D43CC"/>
    <w:rsid w:val="009D514F"/>
    <w:rsid w:val="009D6394"/>
    <w:rsid w:val="009D6599"/>
    <w:rsid w:val="009E2322"/>
    <w:rsid w:val="009E6624"/>
    <w:rsid w:val="009E7DCC"/>
    <w:rsid w:val="009F085A"/>
    <w:rsid w:val="009F0D42"/>
    <w:rsid w:val="009F33EB"/>
    <w:rsid w:val="009F426D"/>
    <w:rsid w:val="009F47C2"/>
    <w:rsid w:val="009F4A6F"/>
    <w:rsid w:val="009F5467"/>
    <w:rsid w:val="009F60AB"/>
    <w:rsid w:val="009F610D"/>
    <w:rsid w:val="009F6986"/>
    <w:rsid w:val="009F7FF8"/>
    <w:rsid w:val="00A01B04"/>
    <w:rsid w:val="00A02A29"/>
    <w:rsid w:val="00A030A5"/>
    <w:rsid w:val="00A03F6A"/>
    <w:rsid w:val="00A0447C"/>
    <w:rsid w:val="00A0595A"/>
    <w:rsid w:val="00A05EF4"/>
    <w:rsid w:val="00A06BEF"/>
    <w:rsid w:val="00A07CB5"/>
    <w:rsid w:val="00A110E9"/>
    <w:rsid w:val="00A119A8"/>
    <w:rsid w:val="00A1211E"/>
    <w:rsid w:val="00A1251D"/>
    <w:rsid w:val="00A131E5"/>
    <w:rsid w:val="00A13BC7"/>
    <w:rsid w:val="00A15B30"/>
    <w:rsid w:val="00A16451"/>
    <w:rsid w:val="00A1696D"/>
    <w:rsid w:val="00A175CB"/>
    <w:rsid w:val="00A17EFB"/>
    <w:rsid w:val="00A229A7"/>
    <w:rsid w:val="00A22DEB"/>
    <w:rsid w:val="00A233D6"/>
    <w:rsid w:val="00A234E3"/>
    <w:rsid w:val="00A25197"/>
    <w:rsid w:val="00A25426"/>
    <w:rsid w:val="00A2723E"/>
    <w:rsid w:val="00A33503"/>
    <w:rsid w:val="00A338F3"/>
    <w:rsid w:val="00A344C3"/>
    <w:rsid w:val="00A34BF6"/>
    <w:rsid w:val="00A356A1"/>
    <w:rsid w:val="00A40FD8"/>
    <w:rsid w:val="00A42702"/>
    <w:rsid w:val="00A4485B"/>
    <w:rsid w:val="00A47972"/>
    <w:rsid w:val="00A479E8"/>
    <w:rsid w:val="00A47E4E"/>
    <w:rsid w:val="00A47E9B"/>
    <w:rsid w:val="00A50003"/>
    <w:rsid w:val="00A518E5"/>
    <w:rsid w:val="00A53C7D"/>
    <w:rsid w:val="00A558E9"/>
    <w:rsid w:val="00A55E0A"/>
    <w:rsid w:val="00A56ADC"/>
    <w:rsid w:val="00A56BF2"/>
    <w:rsid w:val="00A60C09"/>
    <w:rsid w:val="00A60E3A"/>
    <w:rsid w:val="00A61417"/>
    <w:rsid w:val="00A62A76"/>
    <w:rsid w:val="00A64872"/>
    <w:rsid w:val="00A66A9E"/>
    <w:rsid w:val="00A66ACB"/>
    <w:rsid w:val="00A66E3F"/>
    <w:rsid w:val="00A70CB5"/>
    <w:rsid w:val="00A7160C"/>
    <w:rsid w:val="00A718D9"/>
    <w:rsid w:val="00A71B1C"/>
    <w:rsid w:val="00A73736"/>
    <w:rsid w:val="00A73742"/>
    <w:rsid w:val="00A74594"/>
    <w:rsid w:val="00A7507D"/>
    <w:rsid w:val="00A77029"/>
    <w:rsid w:val="00A802CA"/>
    <w:rsid w:val="00A80DFD"/>
    <w:rsid w:val="00A83799"/>
    <w:rsid w:val="00A854BD"/>
    <w:rsid w:val="00A85DAA"/>
    <w:rsid w:val="00A87EB2"/>
    <w:rsid w:val="00A91BCD"/>
    <w:rsid w:val="00A91F3F"/>
    <w:rsid w:val="00A925FF"/>
    <w:rsid w:val="00A926E8"/>
    <w:rsid w:val="00A93654"/>
    <w:rsid w:val="00AA1036"/>
    <w:rsid w:val="00AA1EAD"/>
    <w:rsid w:val="00AB1DF2"/>
    <w:rsid w:val="00AB4B39"/>
    <w:rsid w:val="00AB4E42"/>
    <w:rsid w:val="00AB688A"/>
    <w:rsid w:val="00AC0996"/>
    <w:rsid w:val="00AC16FA"/>
    <w:rsid w:val="00AC26F0"/>
    <w:rsid w:val="00AC2F6A"/>
    <w:rsid w:val="00AC3B81"/>
    <w:rsid w:val="00AC48EA"/>
    <w:rsid w:val="00AC4D89"/>
    <w:rsid w:val="00AC77F5"/>
    <w:rsid w:val="00AD043C"/>
    <w:rsid w:val="00AD0A5F"/>
    <w:rsid w:val="00AD2E39"/>
    <w:rsid w:val="00AD2F87"/>
    <w:rsid w:val="00AD3D50"/>
    <w:rsid w:val="00AD50FD"/>
    <w:rsid w:val="00AD5AEA"/>
    <w:rsid w:val="00AD5BAD"/>
    <w:rsid w:val="00AD73B1"/>
    <w:rsid w:val="00AD7E7C"/>
    <w:rsid w:val="00AE0339"/>
    <w:rsid w:val="00AE07A5"/>
    <w:rsid w:val="00AE1970"/>
    <w:rsid w:val="00AE19E3"/>
    <w:rsid w:val="00AE2B33"/>
    <w:rsid w:val="00AE2EA1"/>
    <w:rsid w:val="00AE391F"/>
    <w:rsid w:val="00AE39AE"/>
    <w:rsid w:val="00AE3BB6"/>
    <w:rsid w:val="00AE460C"/>
    <w:rsid w:val="00AE4790"/>
    <w:rsid w:val="00AE6B7F"/>
    <w:rsid w:val="00AE6E6D"/>
    <w:rsid w:val="00AE70E2"/>
    <w:rsid w:val="00AE776A"/>
    <w:rsid w:val="00AE7DEE"/>
    <w:rsid w:val="00AF02E8"/>
    <w:rsid w:val="00AF0A7F"/>
    <w:rsid w:val="00AF1658"/>
    <w:rsid w:val="00AF252A"/>
    <w:rsid w:val="00AF3532"/>
    <w:rsid w:val="00AF37D4"/>
    <w:rsid w:val="00AF413D"/>
    <w:rsid w:val="00AF5458"/>
    <w:rsid w:val="00AF6013"/>
    <w:rsid w:val="00B03010"/>
    <w:rsid w:val="00B042E4"/>
    <w:rsid w:val="00B04E97"/>
    <w:rsid w:val="00B05CC1"/>
    <w:rsid w:val="00B06412"/>
    <w:rsid w:val="00B066DA"/>
    <w:rsid w:val="00B0674B"/>
    <w:rsid w:val="00B06893"/>
    <w:rsid w:val="00B10634"/>
    <w:rsid w:val="00B116E0"/>
    <w:rsid w:val="00B12942"/>
    <w:rsid w:val="00B12C2C"/>
    <w:rsid w:val="00B13439"/>
    <w:rsid w:val="00B1441C"/>
    <w:rsid w:val="00B14CEF"/>
    <w:rsid w:val="00B15514"/>
    <w:rsid w:val="00B161E0"/>
    <w:rsid w:val="00B16482"/>
    <w:rsid w:val="00B1670C"/>
    <w:rsid w:val="00B17FC2"/>
    <w:rsid w:val="00B2104C"/>
    <w:rsid w:val="00B21E03"/>
    <w:rsid w:val="00B25358"/>
    <w:rsid w:val="00B26340"/>
    <w:rsid w:val="00B26FFB"/>
    <w:rsid w:val="00B31B62"/>
    <w:rsid w:val="00B324AE"/>
    <w:rsid w:val="00B33F6C"/>
    <w:rsid w:val="00B34346"/>
    <w:rsid w:val="00B35201"/>
    <w:rsid w:val="00B35212"/>
    <w:rsid w:val="00B36796"/>
    <w:rsid w:val="00B37109"/>
    <w:rsid w:val="00B374F8"/>
    <w:rsid w:val="00B37A9C"/>
    <w:rsid w:val="00B37DC1"/>
    <w:rsid w:val="00B40C25"/>
    <w:rsid w:val="00B43419"/>
    <w:rsid w:val="00B43944"/>
    <w:rsid w:val="00B44C87"/>
    <w:rsid w:val="00B46BAE"/>
    <w:rsid w:val="00B46EF7"/>
    <w:rsid w:val="00B47228"/>
    <w:rsid w:val="00B500F9"/>
    <w:rsid w:val="00B50A55"/>
    <w:rsid w:val="00B51B52"/>
    <w:rsid w:val="00B521DB"/>
    <w:rsid w:val="00B526AD"/>
    <w:rsid w:val="00B527BD"/>
    <w:rsid w:val="00B53E10"/>
    <w:rsid w:val="00B5418F"/>
    <w:rsid w:val="00B54D5E"/>
    <w:rsid w:val="00B54EE0"/>
    <w:rsid w:val="00B54F29"/>
    <w:rsid w:val="00B56C58"/>
    <w:rsid w:val="00B57215"/>
    <w:rsid w:val="00B57574"/>
    <w:rsid w:val="00B57D44"/>
    <w:rsid w:val="00B61B24"/>
    <w:rsid w:val="00B625D7"/>
    <w:rsid w:val="00B62D7E"/>
    <w:rsid w:val="00B62DD3"/>
    <w:rsid w:val="00B63A10"/>
    <w:rsid w:val="00B65E28"/>
    <w:rsid w:val="00B65F11"/>
    <w:rsid w:val="00B665D2"/>
    <w:rsid w:val="00B66C88"/>
    <w:rsid w:val="00B70516"/>
    <w:rsid w:val="00B71497"/>
    <w:rsid w:val="00B71ABC"/>
    <w:rsid w:val="00B73445"/>
    <w:rsid w:val="00B747E4"/>
    <w:rsid w:val="00B776B6"/>
    <w:rsid w:val="00B77CAE"/>
    <w:rsid w:val="00B81B3B"/>
    <w:rsid w:val="00B81E3E"/>
    <w:rsid w:val="00B871CF"/>
    <w:rsid w:val="00B875E1"/>
    <w:rsid w:val="00B87B66"/>
    <w:rsid w:val="00B87E65"/>
    <w:rsid w:val="00B907E0"/>
    <w:rsid w:val="00B90C7D"/>
    <w:rsid w:val="00B935BF"/>
    <w:rsid w:val="00B956F1"/>
    <w:rsid w:val="00B965E5"/>
    <w:rsid w:val="00BA0A45"/>
    <w:rsid w:val="00BA2888"/>
    <w:rsid w:val="00BA3ABD"/>
    <w:rsid w:val="00BA5198"/>
    <w:rsid w:val="00BA5F90"/>
    <w:rsid w:val="00BA60AA"/>
    <w:rsid w:val="00BB170E"/>
    <w:rsid w:val="00BB22F1"/>
    <w:rsid w:val="00BB2CE4"/>
    <w:rsid w:val="00BB4867"/>
    <w:rsid w:val="00BB502A"/>
    <w:rsid w:val="00BB574A"/>
    <w:rsid w:val="00BB5DD0"/>
    <w:rsid w:val="00BB6A73"/>
    <w:rsid w:val="00BB7921"/>
    <w:rsid w:val="00BB7B0D"/>
    <w:rsid w:val="00BC00F0"/>
    <w:rsid w:val="00BC2AE2"/>
    <w:rsid w:val="00BC2BD7"/>
    <w:rsid w:val="00BC2E30"/>
    <w:rsid w:val="00BC3082"/>
    <w:rsid w:val="00BC4710"/>
    <w:rsid w:val="00BC5315"/>
    <w:rsid w:val="00BC5D53"/>
    <w:rsid w:val="00BC62E4"/>
    <w:rsid w:val="00BC6EEC"/>
    <w:rsid w:val="00BC7C48"/>
    <w:rsid w:val="00BD015B"/>
    <w:rsid w:val="00BD2F91"/>
    <w:rsid w:val="00BD39E4"/>
    <w:rsid w:val="00BD3A5F"/>
    <w:rsid w:val="00BD42AC"/>
    <w:rsid w:val="00BD6632"/>
    <w:rsid w:val="00BD7050"/>
    <w:rsid w:val="00BD7536"/>
    <w:rsid w:val="00BD7C24"/>
    <w:rsid w:val="00BE03B8"/>
    <w:rsid w:val="00BE1EA2"/>
    <w:rsid w:val="00BE1FD7"/>
    <w:rsid w:val="00BE20EE"/>
    <w:rsid w:val="00BE263D"/>
    <w:rsid w:val="00BE3226"/>
    <w:rsid w:val="00BE5DAE"/>
    <w:rsid w:val="00BE6559"/>
    <w:rsid w:val="00BF023B"/>
    <w:rsid w:val="00BF1E6C"/>
    <w:rsid w:val="00BF2B41"/>
    <w:rsid w:val="00BF2CDC"/>
    <w:rsid w:val="00BF2D85"/>
    <w:rsid w:val="00BF308C"/>
    <w:rsid w:val="00BF459D"/>
    <w:rsid w:val="00BF4BA3"/>
    <w:rsid w:val="00BF4E1C"/>
    <w:rsid w:val="00BF6B5A"/>
    <w:rsid w:val="00BF6CCF"/>
    <w:rsid w:val="00BF6EA9"/>
    <w:rsid w:val="00C00AB1"/>
    <w:rsid w:val="00C00F18"/>
    <w:rsid w:val="00C022A2"/>
    <w:rsid w:val="00C025B3"/>
    <w:rsid w:val="00C04F36"/>
    <w:rsid w:val="00C056A3"/>
    <w:rsid w:val="00C0705E"/>
    <w:rsid w:val="00C10092"/>
    <w:rsid w:val="00C113FB"/>
    <w:rsid w:val="00C1262F"/>
    <w:rsid w:val="00C12AB0"/>
    <w:rsid w:val="00C1352D"/>
    <w:rsid w:val="00C1362C"/>
    <w:rsid w:val="00C22F6B"/>
    <w:rsid w:val="00C23560"/>
    <w:rsid w:val="00C2448D"/>
    <w:rsid w:val="00C254EE"/>
    <w:rsid w:val="00C26117"/>
    <w:rsid w:val="00C26AA4"/>
    <w:rsid w:val="00C26D76"/>
    <w:rsid w:val="00C27392"/>
    <w:rsid w:val="00C274A3"/>
    <w:rsid w:val="00C31DEC"/>
    <w:rsid w:val="00C3325C"/>
    <w:rsid w:val="00C36042"/>
    <w:rsid w:val="00C40DEE"/>
    <w:rsid w:val="00C42342"/>
    <w:rsid w:val="00C42D88"/>
    <w:rsid w:val="00C42E35"/>
    <w:rsid w:val="00C45236"/>
    <w:rsid w:val="00C45511"/>
    <w:rsid w:val="00C45E00"/>
    <w:rsid w:val="00C45FB2"/>
    <w:rsid w:val="00C51242"/>
    <w:rsid w:val="00C52ABA"/>
    <w:rsid w:val="00C53599"/>
    <w:rsid w:val="00C550E2"/>
    <w:rsid w:val="00C55BCA"/>
    <w:rsid w:val="00C57A6B"/>
    <w:rsid w:val="00C61FB0"/>
    <w:rsid w:val="00C632C4"/>
    <w:rsid w:val="00C63D86"/>
    <w:rsid w:val="00C64B5F"/>
    <w:rsid w:val="00C656C6"/>
    <w:rsid w:val="00C6739F"/>
    <w:rsid w:val="00C67482"/>
    <w:rsid w:val="00C677B1"/>
    <w:rsid w:val="00C76D42"/>
    <w:rsid w:val="00C77628"/>
    <w:rsid w:val="00C779CA"/>
    <w:rsid w:val="00C827E4"/>
    <w:rsid w:val="00C84F29"/>
    <w:rsid w:val="00C85130"/>
    <w:rsid w:val="00C85F0C"/>
    <w:rsid w:val="00C863F8"/>
    <w:rsid w:val="00C865EF"/>
    <w:rsid w:val="00C87403"/>
    <w:rsid w:val="00C90034"/>
    <w:rsid w:val="00C90672"/>
    <w:rsid w:val="00C90CF3"/>
    <w:rsid w:val="00C91374"/>
    <w:rsid w:val="00C91595"/>
    <w:rsid w:val="00C918C8"/>
    <w:rsid w:val="00C923B4"/>
    <w:rsid w:val="00C92F92"/>
    <w:rsid w:val="00C93435"/>
    <w:rsid w:val="00C94FA5"/>
    <w:rsid w:val="00C954FE"/>
    <w:rsid w:val="00C96F29"/>
    <w:rsid w:val="00C97FBE"/>
    <w:rsid w:val="00CA3BED"/>
    <w:rsid w:val="00CA4173"/>
    <w:rsid w:val="00CA4A97"/>
    <w:rsid w:val="00CA5558"/>
    <w:rsid w:val="00CA5E33"/>
    <w:rsid w:val="00CA62C8"/>
    <w:rsid w:val="00CA6652"/>
    <w:rsid w:val="00CB00B1"/>
    <w:rsid w:val="00CB05AB"/>
    <w:rsid w:val="00CB07B5"/>
    <w:rsid w:val="00CB120D"/>
    <w:rsid w:val="00CB13DE"/>
    <w:rsid w:val="00CB1450"/>
    <w:rsid w:val="00CB2DE8"/>
    <w:rsid w:val="00CB3CBE"/>
    <w:rsid w:val="00CB530F"/>
    <w:rsid w:val="00CB562A"/>
    <w:rsid w:val="00CB5BC1"/>
    <w:rsid w:val="00CB6073"/>
    <w:rsid w:val="00CB7BB4"/>
    <w:rsid w:val="00CB7F53"/>
    <w:rsid w:val="00CC047E"/>
    <w:rsid w:val="00CC182B"/>
    <w:rsid w:val="00CC185B"/>
    <w:rsid w:val="00CC1AAF"/>
    <w:rsid w:val="00CC219F"/>
    <w:rsid w:val="00CC2952"/>
    <w:rsid w:val="00CC408C"/>
    <w:rsid w:val="00CC47B8"/>
    <w:rsid w:val="00CC5B0B"/>
    <w:rsid w:val="00CC603B"/>
    <w:rsid w:val="00CC64D8"/>
    <w:rsid w:val="00CC68F7"/>
    <w:rsid w:val="00CC7C23"/>
    <w:rsid w:val="00CD1D27"/>
    <w:rsid w:val="00CD3AE2"/>
    <w:rsid w:val="00CD5C51"/>
    <w:rsid w:val="00CD5DDD"/>
    <w:rsid w:val="00CD6053"/>
    <w:rsid w:val="00CE075C"/>
    <w:rsid w:val="00CE111F"/>
    <w:rsid w:val="00CE1E6D"/>
    <w:rsid w:val="00CE283E"/>
    <w:rsid w:val="00CE2DA6"/>
    <w:rsid w:val="00CE4A17"/>
    <w:rsid w:val="00CE7CE5"/>
    <w:rsid w:val="00CF025F"/>
    <w:rsid w:val="00CF43EE"/>
    <w:rsid w:val="00CF68CA"/>
    <w:rsid w:val="00CF6A8E"/>
    <w:rsid w:val="00CF77D2"/>
    <w:rsid w:val="00CF7D2B"/>
    <w:rsid w:val="00D0017A"/>
    <w:rsid w:val="00D005E2"/>
    <w:rsid w:val="00D017B4"/>
    <w:rsid w:val="00D01EB7"/>
    <w:rsid w:val="00D03EB7"/>
    <w:rsid w:val="00D04C67"/>
    <w:rsid w:val="00D04D81"/>
    <w:rsid w:val="00D05A6E"/>
    <w:rsid w:val="00D1207E"/>
    <w:rsid w:val="00D13110"/>
    <w:rsid w:val="00D131F0"/>
    <w:rsid w:val="00D148EA"/>
    <w:rsid w:val="00D15FA1"/>
    <w:rsid w:val="00D17026"/>
    <w:rsid w:val="00D2059F"/>
    <w:rsid w:val="00D20835"/>
    <w:rsid w:val="00D20B58"/>
    <w:rsid w:val="00D21010"/>
    <w:rsid w:val="00D21873"/>
    <w:rsid w:val="00D22B8A"/>
    <w:rsid w:val="00D22EB3"/>
    <w:rsid w:val="00D22ED7"/>
    <w:rsid w:val="00D232CC"/>
    <w:rsid w:val="00D23EB8"/>
    <w:rsid w:val="00D24A59"/>
    <w:rsid w:val="00D254D1"/>
    <w:rsid w:val="00D2579D"/>
    <w:rsid w:val="00D265CC"/>
    <w:rsid w:val="00D27970"/>
    <w:rsid w:val="00D3008F"/>
    <w:rsid w:val="00D301F9"/>
    <w:rsid w:val="00D30988"/>
    <w:rsid w:val="00D31964"/>
    <w:rsid w:val="00D33FDF"/>
    <w:rsid w:val="00D34181"/>
    <w:rsid w:val="00D34B48"/>
    <w:rsid w:val="00D363C2"/>
    <w:rsid w:val="00D37659"/>
    <w:rsid w:val="00D37990"/>
    <w:rsid w:val="00D37C0A"/>
    <w:rsid w:val="00D403B3"/>
    <w:rsid w:val="00D41A1F"/>
    <w:rsid w:val="00D424C1"/>
    <w:rsid w:val="00D43FCA"/>
    <w:rsid w:val="00D44356"/>
    <w:rsid w:val="00D4448C"/>
    <w:rsid w:val="00D44F1B"/>
    <w:rsid w:val="00D45A38"/>
    <w:rsid w:val="00D47C26"/>
    <w:rsid w:val="00D527EA"/>
    <w:rsid w:val="00D55B12"/>
    <w:rsid w:val="00D55CBA"/>
    <w:rsid w:val="00D56ADE"/>
    <w:rsid w:val="00D60A24"/>
    <w:rsid w:val="00D61780"/>
    <w:rsid w:val="00D64776"/>
    <w:rsid w:val="00D65F4A"/>
    <w:rsid w:val="00D743E4"/>
    <w:rsid w:val="00D74904"/>
    <w:rsid w:val="00D74B5F"/>
    <w:rsid w:val="00D76645"/>
    <w:rsid w:val="00D76F54"/>
    <w:rsid w:val="00D772CE"/>
    <w:rsid w:val="00D824CD"/>
    <w:rsid w:val="00D83A89"/>
    <w:rsid w:val="00D84741"/>
    <w:rsid w:val="00D84D8D"/>
    <w:rsid w:val="00D8619C"/>
    <w:rsid w:val="00D864A9"/>
    <w:rsid w:val="00D86F21"/>
    <w:rsid w:val="00D9011D"/>
    <w:rsid w:val="00D90E20"/>
    <w:rsid w:val="00D91238"/>
    <w:rsid w:val="00D9145A"/>
    <w:rsid w:val="00D91B37"/>
    <w:rsid w:val="00D92955"/>
    <w:rsid w:val="00D92A79"/>
    <w:rsid w:val="00D92AF3"/>
    <w:rsid w:val="00D931C6"/>
    <w:rsid w:val="00D95104"/>
    <w:rsid w:val="00D96D3C"/>
    <w:rsid w:val="00D96E84"/>
    <w:rsid w:val="00D97119"/>
    <w:rsid w:val="00D978E8"/>
    <w:rsid w:val="00D97A0C"/>
    <w:rsid w:val="00D97A30"/>
    <w:rsid w:val="00DA04D0"/>
    <w:rsid w:val="00DA08C5"/>
    <w:rsid w:val="00DA1618"/>
    <w:rsid w:val="00DA1777"/>
    <w:rsid w:val="00DA2CE9"/>
    <w:rsid w:val="00DA2D75"/>
    <w:rsid w:val="00DA3102"/>
    <w:rsid w:val="00DA3928"/>
    <w:rsid w:val="00DA5ED3"/>
    <w:rsid w:val="00DB0362"/>
    <w:rsid w:val="00DB09E9"/>
    <w:rsid w:val="00DB1042"/>
    <w:rsid w:val="00DB31B4"/>
    <w:rsid w:val="00DB3D01"/>
    <w:rsid w:val="00DB49DD"/>
    <w:rsid w:val="00DB4A07"/>
    <w:rsid w:val="00DB4AC9"/>
    <w:rsid w:val="00DB51CE"/>
    <w:rsid w:val="00DB63B0"/>
    <w:rsid w:val="00DB6F89"/>
    <w:rsid w:val="00DC10B2"/>
    <w:rsid w:val="00DC1DEC"/>
    <w:rsid w:val="00DC27EE"/>
    <w:rsid w:val="00DC2A58"/>
    <w:rsid w:val="00DC2CD9"/>
    <w:rsid w:val="00DC3CEF"/>
    <w:rsid w:val="00DC4A7D"/>
    <w:rsid w:val="00DC62DE"/>
    <w:rsid w:val="00DC6AE0"/>
    <w:rsid w:val="00DC7B45"/>
    <w:rsid w:val="00DD1104"/>
    <w:rsid w:val="00DD13CE"/>
    <w:rsid w:val="00DD1A02"/>
    <w:rsid w:val="00DD1E12"/>
    <w:rsid w:val="00DD28BF"/>
    <w:rsid w:val="00DD483D"/>
    <w:rsid w:val="00DD4975"/>
    <w:rsid w:val="00DD4BA7"/>
    <w:rsid w:val="00DD4FB4"/>
    <w:rsid w:val="00DD749F"/>
    <w:rsid w:val="00DD77C2"/>
    <w:rsid w:val="00DE285B"/>
    <w:rsid w:val="00DE4C9E"/>
    <w:rsid w:val="00DE4E20"/>
    <w:rsid w:val="00DE6F9D"/>
    <w:rsid w:val="00DE76B7"/>
    <w:rsid w:val="00DF236D"/>
    <w:rsid w:val="00DF2482"/>
    <w:rsid w:val="00DF257E"/>
    <w:rsid w:val="00DF2861"/>
    <w:rsid w:val="00DF45B4"/>
    <w:rsid w:val="00DF4779"/>
    <w:rsid w:val="00DF7EAE"/>
    <w:rsid w:val="00DF7F46"/>
    <w:rsid w:val="00E00412"/>
    <w:rsid w:val="00E00498"/>
    <w:rsid w:val="00E00681"/>
    <w:rsid w:val="00E006A4"/>
    <w:rsid w:val="00E01629"/>
    <w:rsid w:val="00E01A09"/>
    <w:rsid w:val="00E01B3D"/>
    <w:rsid w:val="00E023CD"/>
    <w:rsid w:val="00E029B4"/>
    <w:rsid w:val="00E0320F"/>
    <w:rsid w:val="00E038E4"/>
    <w:rsid w:val="00E03B57"/>
    <w:rsid w:val="00E0407A"/>
    <w:rsid w:val="00E04135"/>
    <w:rsid w:val="00E04458"/>
    <w:rsid w:val="00E07434"/>
    <w:rsid w:val="00E10250"/>
    <w:rsid w:val="00E104AD"/>
    <w:rsid w:val="00E10A95"/>
    <w:rsid w:val="00E11DE9"/>
    <w:rsid w:val="00E127B2"/>
    <w:rsid w:val="00E13260"/>
    <w:rsid w:val="00E13E39"/>
    <w:rsid w:val="00E150AA"/>
    <w:rsid w:val="00E164B0"/>
    <w:rsid w:val="00E16FDA"/>
    <w:rsid w:val="00E205E1"/>
    <w:rsid w:val="00E21467"/>
    <w:rsid w:val="00E23CDB"/>
    <w:rsid w:val="00E23F4A"/>
    <w:rsid w:val="00E24CC6"/>
    <w:rsid w:val="00E26CD0"/>
    <w:rsid w:val="00E2714E"/>
    <w:rsid w:val="00E272E0"/>
    <w:rsid w:val="00E2736A"/>
    <w:rsid w:val="00E30D77"/>
    <w:rsid w:val="00E320E5"/>
    <w:rsid w:val="00E329D9"/>
    <w:rsid w:val="00E32B33"/>
    <w:rsid w:val="00E3319A"/>
    <w:rsid w:val="00E3370F"/>
    <w:rsid w:val="00E34D75"/>
    <w:rsid w:val="00E34FE5"/>
    <w:rsid w:val="00E35C7C"/>
    <w:rsid w:val="00E35CE2"/>
    <w:rsid w:val="00E363A7"/>
    <w:rsid w:val="00E37274"/>
    <w:rsid w:val="00E37CA9"/>
    <w:rsid w:val="00E41246"/>
    <w:rsid w:val="00E41485"/>
    <w:rsid w:val="00E41CD2"/>
    <w:rsid w:val="00E42489"/>
    <w:rsid w:val="00E46AF6"/>
    <w:rsid w:val="00E46E40"/>
    <w:rsid w:val="00E472AD"/>
    <w:rsid w:val="00E506B5"/>
    <w:rsid w:val="00E51108"/>
    <w:rsid w:val="00E51394"/>
    <w:rsid w:val="00E52BC6"/>
    <w:rsid w:val="00E52C0A"/>
    <w:rsid w:val="00E53A11"/>
    <w:rsid w:val="00E5472E"/>
    <w:rsid w:val="00E54D14"/>
    <w:rsid w:val="00E625FD"/>
    <w:rsid w:val="00E63F39"/>
    <w:rsid w:val="00E64625"/>
    <w:rsid w:val="00E655B2"/>
    <w:rsid w:val="00E65A19"/>
    <w:rsid w:val="00E67BDA"/>
    <w:rsid w:val="00E67E1F"/>
    <w:rsid w:val="00E70674"/>
    <w:rsid w:val="00E72CF5"/>
    <w:rsid w:val="00E737C3"/>
    <w:rsid w:val="00E73E40"/>
    <w:rsid w:val="00E75312"/>
    <w:rsid w:val="00E7581B"/>
    <w:rsid w:val="00E76B66"/>
    <w:rsid w:val="00E8003D"/>
    <w:rsid w:val="00E81E08"/>
    <w:rsid w:val="00E820F5"/>
    <w:rsid w:val="00E83B76"/>
    <w:rsid w:val="00E85620"/>
    <w:rsid w:val="00E86668"/>
    <w:rsid w:val="00E86D9E"/>
    <w:rsid w:val="00E8797D"/>
    <w:rsid w:val="00E9082D"/>
    <w:rsid w:val="00E929CE"/>
    <w:rsid w:val="00E93945"/>
    <w:rsid w:val="00E9443F"/>
    <w:rsid w:val="00E94856"/>
    <w:rsid w:val="00E9561F"/>
    <w:rsid w:val="00E95EFB"/>
    <w:rsid w:val="00E9614A"/>
    <w:rsid w:val="00E9637F"/>
    <w:rsid w:val="00E96DF5"/>
    <w:rsid w:val="00E97F20"/>
    <w:rsid w:val="00EA06DC"/>
    <w:rsid w:val="00EA0D40"/>
    <w:rsid w:val="00EA1F2F"/>
    <w:rsid w:val="00EA4F48"/>
    <w:rsid w:val="00EA5A22"/>
    <w:rsid w:val="00EA6B72"/>
    <w:rsid w:val="00EA6E14"/>
    <w:rsid w:val="00EA6E83"/>
    <w:rsid w:val="00EA7881"/>
    <w:rsid w:val="00EA7D68"/>
    <w:rsid w:val="00EB0862"/>
    <w:rsid w:val="00EB0BB8"/>
    <w:rsid w:val="00EB16D3"/>
    <w:rsid w:val="00EB23B3"/>
    <w:rsid w:val="00EB329B"/>
    <w:rsid w:val="00EB52D1"/>
    <w:rsid w:val="00EB5C95"/>
    <w:rsid w:val="00EB6A99"/>
    <w:rsid w:val="00EC05B3"/>
    <w:rsid w:val="00EC2B13"/>
    <w:rsid w:val="00EC2BB3"/>
    <w:rsid w:val="00EC4A58"/>
    <w:rsid w:val="00EC4C0A"/>
    <w:rsid w:val="00EC56C5"/>
    <w:rsid w:val="00ED0832"/>
    <w:rsid w:val="00ED10A0"/>
    <w:rsid w:val="00ED1335"/>
    <w:rsid w:val="00ED2664"/>
    <w:rsid w:val="00ED3BCB"/>
    <w:rsid w:val="00ED4667"/>
    <w:rsid w:val="00ED4F24"/>
    <w:rsid w:val="00ED5433"/>
    <w:rsid w:val="00ED54E3"/>
    <w:rsid w:val="00ED5A24"/>
    <w:rsid w:val="00ED646E"/>
    <w:rsid w:val="00ED7C54"/>
    <w:rsid w:val="00ED7E25"/>
    <w:rsid w:val="00EE0491"/>
    <w:rsid w:val="00EE0CED"/>
    <w:rsid w:val="00EE14D0"/>
    <w:rsid w:val="00EE15EE"/>
    <w:rsid w:val="00EE2CDF"/>
    <w:rsid w:val="00EE3831"/>
    <w:rsid w:val="00EE4020"/>
    <w:rsid w:val="00EE6D48"/>
    <w:rsid w:val="00EF0F6B"/>
    <w:rsid w:val="00EF13B8"/>
    <w:rsid w:val="00EF147F"/>
    <w:rsid w:val="00EF2230"/>
    <w:rsid w:val="00EF47AA"/>
    <w:rsid w:val="00EF6997"/>
    <w:rsid w:val="00EF6A81"/>
    <w:rsid w:val="00F0065D"/>
    <w:rsid w:val="00F00A1B"/>
    <w:rsid w:val="00F00F86"/>
    <w:rsid w:val="00F01739"/>
    <w:rsid w:val="00F02B2E"/>
    <w:rsid w:val="00F02DF5"/>
    <w:rsid w:val="00F048EE"/>
    <w:rsid w:val="00F05DE8"/>
    <w:rsid w:val="00F05FD5"/>
    <w:rsid w:val="00F07557"/>
    <w:rsid w:val="00F07C72"/>
    <w:rsid w:val="00F146F6"/>
    <w:rsid w:val="00F20A55"/>
    <w:rsid w:val="00F22A73"/>
    <w:rsid w:val="00F24520"/>
    <w:rsid w:val="00F24997"/>
    <w:rsid w:val="00F24B4F"/>
    <w:rsid w:val="00F24E6A"/>
    <w:rsid w:val="00F26F80"/>
    <w:rsid w:val="00F27B69"/>
    <w:rsid w:val="00F3104E"/>
    <w:rsid w:val="00F31584"/>
    <w:rsid w:val="00F3207A"/>
    <w:rsid w:val="00F3258A"/>
    <w:rsid w:val="00F32CF5"/>
    <w:rsid w:val="00F33303"/>
    <w:rsid w:val="00F338FE"/>
    <w:rsid w:val="00F33A0F"/>
    <w:rsid w:val="00F34B4F"/>
    <w:rsid w:val="00F351EB"/>
    <w:rsid w:val="00F3631E"/>
    <w:rsid w:val="00F3781B"/>
    <w:rsid w:val="00F4029D"/>
    <w:rsid w:val="00F42148"/>
    <w:rsid w:val="00F42F1C"/>
    <w:rsid w:val="00F44358"/>
    <w:rsid w:val="00F451E3"/>
    <w:rsid w:val="00F45537"/>
    <w:rsid w:val="00F45BC9"/>
    <w:rsid w:val="00F45E51"/>
    <w:rsid w:val="00F46DB4"/>
    <w:rsid w:val="00F5207A"/>
    <w:rsid w:val="00F5376B"/>
    <w:rsid w:val="00F56073"/>
    <w:rsid w:val="00F5626B"/>
    <w:rsid w:val="00F62A94"/>
    <w:rsid w:val="00F63A4B"/>
    <w:rsid w:val="00F63B3B"/>
    <w:rsid w:val="00F65B64"/>
    <w:rsid w:val="00F665BA"/>
    <w:rsid w:val="00F665EB"/>
    <w:rsid w:val="00F667CE"/>
    <w:rsid w:val="00F671E4"/>
    <w:rsid w:val="00F71A8E"/>
    <w:rsid w:val="00F72CD1"/>
    <w:rsid w:val="00F77158"/>
    <w:rsid w:val="00F7786E"/>
    <w:rsid w:val="00F816D7"/>
    <w:rsid w:val="00F81711"/>
    <w:rsid w:val="00F8379A"/>
    <w:rsid w:val="00F83D03"/>
    <w:rsid w:val="00F853B3"/>
    <w:rsid w:val="00F865EE"/>
    <w:rsid w:val="00F866C5"/>
    <w:rsid w:val="00F87766"/>
    <w:rsid w:val="00F878C0"/>
    <w:rsid w:val="00F87ECB"/>
    <w:rsid w:val="00F90E42"/>
    <w:rsid w:val="00F91039"/>
    <w:rsid w:val="00F91428"/>
    <w:rsid w:val="00F9295D"/>
    <w:rsid w:val="00F94B9A"/>
    <w:rsid w:val="00F96C2C"/>
    <w:rsid w:val="00FA1245"/>
    <w:rsid w:val="00FA1682"/>
    <w:rsid w:val="00FA623E"/>
    <w:rsid w:val="00FA6FB4"/>
    <w:rsid w:val="00FA7E52"/>
    <w:rsid w:val="00FB203C"/>
    <w:rsid w:val="00FB4D23"/>
    <w:rsid w:val="00FB62EB"/>
    <w:rsid w:val="00FB714A"/>
    <w:rsid w:val="00FB71C6"/>
    <w:rsid w:val="00FC0FDF"/>
    <w:rsid w:val="00FC104C"/>
    <w:rsid w:val="00FC1C69"/>
    <w:rsid w:val="00FC2B3E"/>
    <w:rsid w:val="00FC4ADA"/>
    <w:rsid w:val="00FC4B47"/>
    <w:rsid w:val="00FC4BF0"/>
    <w:rsid w:val="00FC4DDE"/>
    <w:rsid w:val="00FC5093"/>
    <w:rsid w:val="00FC5752"/>
    <w:rsid w:val="00FC578F"/>
    <w:rsid w:val="00FC652D"/>
    <w:rsid w:val="00FC6B3E"/>
    <w:rsid w:val="00FC771D"/>
    <w:rsid w:val="00FD0140"/>
    <w:rsid w:val="00FD16E2"/>
    <w:rsid w:val="00FD2243"/>
    <w:rsid w:val="00FD2965"/>
    <w:rsid w:val="00FD3423"/>
    <w:rsid w:val="00FD3541"/>
    <w:rsid w:val="00FD5473"/>
    <w:rsid w:val="00FD6FA9"/>
    <w:rsid w:val="00FD7889"/>
    <w:rsid w:val="00FE0BED"/>
    <w:rsid w:val="00FE1224"/>
    <w:rsid w:val="00FE16DE"/>
    <w:rsid w:val="00FE49DA"/>
    <w:rsid w:val="00FE512E"/>
    <w:rsid w:val="00FE5355"/>
    <w:rsid w:val="00FE59E3"/>
    <w:rsid w:val="00FE6893"/>
    <w:rsid w:val="00FE6D5B"/>
    <w:rsid w:val="00FE6EFF"/>
    <w:rsid w:val="00FE7518"/>
    <w:rsid w:val="00FE7C55"/>
    <w:rsid w:val="00FF02F3"/>
    <w:rsid w:val="00FF0734"/>
    <w:rsid w:val="00FF1026"/>
    <w:rsid w:val="00FF4688"/>
    <w:rsid w:val="00FF4FD3"/>
    <w:rsid w:val="00FF50B8"/>
    <w:rsid w:val="00FF5CD3"/>
    <w:rsid w:val="00FF7B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622"/>
    <o:shapelayout v:ext="edit">
      <o:idmap v:ext="edit" data="1,3,4"/>
    </o:shapelayout>
  </w:shapeDefaults>
  <w:decimalSymbol w:val="."/>
  <w:listSeparator w:val=","/>
  <w14:docId w14:val="5FE38E4F"/>
  <w15:chartTrackingRefBased/>
  <w15:docId w15:val="{E08251D2-C5F7-4C05-8F13-81B62FFE4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6F48E2"/>
    <w:pPr>
      <w:keepNext/>
      <w:keepLines/>
      <w:spacing w:before="480" w:after="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9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93A"/>
  </w:style>
  <w:style w:type="paragraph" w:styleId="Footer">
    <w:name w:val="footer"/>
    <w:basedOn w:val="Normal"/>
    <w:link w:val="FooterChar"/>
    <w:uiPriority w:val="99"/>
    <w:unhideWhenUsed/>
    <w:rsid w:val="008879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93A"/>
  </w:style>
  <w:style w:type="character" w:customStyle="1" w:styleId="Heading1Char">
    <w:name w:val="Heading 1 Char"/>
    <w:link w:val="Heading1"/>
    <w:uiPriority w:val="9"/>
    <w:rsid w:val="006F48E2"/>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6F48E2"/>
    <w:pPr>
      <w:outlineLvl w:val="9"/>
    </w:pPr>
  </w:style>
  <w:style w:type="character" w:customStyle="1" w:styleId="A10">
    <w:name w:val="A10"/>
    <w:uiPriority w:val="99"/>
    <w:rsid w:val="00315158"/>
    <w:rPr>
      <w:rFonts w:cs="STIX"/>
      <w:color w:val="000000"/>
      <w:sz w:val="13"/>
      <w:szCs w:val="13"/>
    </w:rPr>
  </w:style>
  <w:style w:type="paragraph" w:customStyle="1" w:styleId="Pa164">
    <w:name w:val="Pa164"/>
    <w:basedOn w:val="Normal"/>
    <w:next w:val="Normal"/>
    <w:uiPriority w:val="99"/>
    <w:rsid w:val="001A0CDC"/>
    <w:pPr>
      <w:autoSpaceDE w:val="0"/>
      <w:autoSpaceDN w:val="0"/>
      <w:adjustRightInd w:val="0"/>
      <w:spacing w:after="0" w:line="200" w:lineRule="atLeast"/>
    </w:pPr>
    <w:rPr>
      <w:rFonts w:ascii="STIX" w:hAnsi="STIX"/>
      <w:sz w:val="24"/>
      <w:szCs w:val="24"/>
    </w:rPr>
  </w:style>
  <w:style w:type="paragraph" w:customStyle="1" w:styleId="Pa163">
    <w:name w:val="Pa163"/>
    <w:basedOn w:val="Normal"/>
    <w:next w:val="Normal"/>
    <w:uiPriority w:val="99"/>
    <w:rsid w:val="00205A88"/>
    <w:pPr>
      <w:autoSpaceDE w:val="0"/>
      <w:autoSpaceDN w:val="0"/>
      <w:adjustRightInd w:val="0"/>
      <w:spacing w:after="0" w:line="200" w:lineRule="atLeast"/>
    </w:pPr>
    <w:rPr>
      <w:rFonts w:ascii="STIX" w:hAnsi="STIX"/>
      <w:sz w:val="24"/>
      <w:szCs w:val="24"/>
    </w:rPr>
  </w:style>
  <w:style w:type="paragraph" w:styleId="BalloonText">
    <w:name w:val="Balloon Text"/>
    <w:basedOn w:val="Normal"/>
    <w:link w:val="BalloonTextChar"/>
    <w:uiPriority w:val="99"/>
    <w:semiHidden/>
    <w:unhideWhenUsed/>
    <w:rsid w:val="008A74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742A"/>
    <w:rPr>
      <w:rFonts w:ascii="Tahoma" w:hAnsi="Tahoma" w:cs="Tahoma"/>
      <w:sz w:val="16"/>
      <w:szCs w:val="16"/>
    </w:rPr>
  </w:style>
  <w:style w:type="table" w:styleId="TableGrid">
    <w:name w:val="Table Grid"/>
    <w:basedOn w:val="TableNormal"/>
    <w:uiPriority w:val="59"/>
    <w:rsid w:val="00635C2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4">
    <w:name w:val="A14"/>
    <w:uiPriority w:val="99"/>
    <w:rsid w:val="00401299"/>
    <w:rPr>
      <w:rFonts w:cs="STIX"/>
      <w:i/>
      <w:iCs/>
      <w:color w:val="000000"/>
      <w:sz w:val="13"/>
      <w:szCs w:val="13"/>
    </w:rPr>
  </w:style>
  <w:style w:type="paragraph" w:customStyle="1" w:styleId="Pa32">
    <w:name w:val="Pa32"/>
    <w:basedOn w:val="Normal"/>
    <w:next w:val="Normal"/>
    <w:uiPriority w:val="99"/>
    <w:rsid w:val="004F537B"/>
    <w:pPr>
      <w:autoSpaceDE w:val="0"/>
      <w:autoSpaceDN w:val="0"/>
      <w:adjustRightInd w:val="0"/>
      <w:spacing w:after="0" w:line="180" w:lineRule="atLeast"/>
    </w:pPr>
    <w:rPr>
      <w:rFonts w:ascii="STIX" w:hAnsi="STIX"/>
      <w:sz w:val="24"/>
      <w:szCs w:val="24"/>
    </w:rPr>
  </w:style>
  <w:style w:type="paragraph" w:styleId="NoSpacing">
    <w:name w:val="No Spacing"/>
    <w:uiPriority w:val="1"/>
    <w:qFormat/>
    <w:rsid w:val="003A64A5"/>
    <w:rPr>
      <w:sz w:val="22"/>
      <w:szCs w:val="22"/>
      <w:lang w:val="en-IN" w:eastAsia="en-IN"/>
    </w:rPr>
  </w:style>
  <w:style w:type="paragraph" w:styleId="ListParagraph">
    <w:name w:val="List Paragraph"/>
    <w:basedOn w:val="Normal"/>
    <w:uiPriority w:val="34"/>
    <w:qFormat/>
    <w:rsid w:val="004D3B48"/>
    <w:pPr>
      <w:ind w:left="720"/>
      <w:contextualSpacing/>
    </w:pPr>
  </w:style>
  <w:style w:type="paragraph" w:customStyle="1" w:styleId="Default">
    <w:name w:val="Default"/>
    <w:rsid w:val="00E86D9E"/>
    <w:pPr>
      <w:autoSpaceDE w:val="0"/>
      <w:autoSpaceDN w:val="0"/>
      <w:adjustRightInd w:val="0"/>
    </w:pPr>
    <w:rPr>
      <w:rFonts w:ascii="STIX" w:hAnsi="STIX" w:cs="STIX"/>
      <w:color w:val="000000"/>
      <w:sz w:val="24"/>
      <w:szCs w:val="24"/>
      <w:lang w:val="en-IN" w:eastAsia="en-IN"/>
    </w:rPr>
  </w:style>
  <w:style w:type="paragraph" w:customStyle="1" w:styleId="Pa28">
    <w:name w:val="Pa28"/>
    <w:basedOn w:val="Default"/>
    <w:next w:val="Default"/>
    <w:uiPriority w:val="99"/>
    <w:rsid w:val="00D148EA"/>
    <w:pPr>
      <w:spacing w:line="240" w:lineRule="atLeast"/>
    </w:pPr>
    <w:rPr>
      <w:rFonts w:ascii="Proxima Nova Rg" w:hAnsi="Proxima Nova Rg" w:cs="Times New Roman"/>
      <w:color w:val="auto"/>
    </w:rPr>
  </w:style>
  <w:style w:type="paragraph" w:customStyle="1" w:styleId="Pa30">
    <w:name w:val="Pa30"/>
    <w:basedOn w:val="Default"/>
    <w:next w:val="Default"/>
    <w:uiPriority w:val="99"/>
    <w:rsid w:val="00D148EA"/>
    <w:pPr>
      <w:spacing w:line="180" w:lineRule="atLeast"/>
    </w:pPr>
    <w:rPr>
      <w:rFonts w:ascii="Proxima Nova Rg" w:hAnsi="Proxima Nova Rg" w:cs="Times New Roman"/>
      <w:color w:val="auto"/>
    </w:rPr>
  </w:style>
  <w:style w:type="paragraph" w:customStyle="1" w:styleId="Pa167">
    <w:name w:val="Pa167"/>
    <w:basedOn w:val="Default"/>
    <w:next w:val="Default"/>
    <w:uiPriority w:val="99"/>
    <w:rsid w:val="00D148EA"/>
    <w:pPr>
      <w:spacing w:line="180" w:lineRule="atLeast"/>
    </w:pPr>
    <w:rPr>
      <w:rFonts w:ascii="Proxima Nova Rg" w:hAnsi="Proxima Nova Rg" w:cs="Times New Roman"/>
      <w:color w:val="auto"/>
    </w:rPr>
  </w:style>
  <w:style w:type="character" w:customStyle="1" w:styleId="A49">
    <w:name w:val="A49"/>
    <w:uiPriority w:val="99"/>
    <w:rsid w:val="00D148EA"/>
    <w:rPr>
      <w:rFonts w:ascii="STIX" w:hAnsi="STIX" w:cs="STIX"/>
      <w:i/>
      <w:iCs/>
      <w:color w:val="221E1F"/>
      <w:sz w:val="11"/>
      <w:szCs w:val="11"/>
    </w:rPr>
  </w:style>
  <w:style w:type="paragraph" w:customStyle="1" w:styleId="MTDisplayEquation">
    <w:name w:val="MTDisplayEquation"/>
    <w:basedOn w:val="Normal"/>
    <w:next w:val="Normal"/>
    <w:link w:val="MTDisplayEquationChar"/>
    <w:rsid w:val="0051486D"/>
    <w:pPr>
      <w:tabs>
        <w:tab w:val="center" w:pos="4680"/>
        <w:tab w:val="right" w:pos="9360"/>
      </w:tabs>
      <w:spacing w:after="160" w:line="259" w:lineRule="auto"/>
    </w:pPr>
    <w:rPr>
      <w:rFonts w:ascii="STIX" w:eastAsia="Calibri" w:hAnsi="STIX" w:cs="STIX"/>
      <w:lang w:val="en-US" w:eastAsia="en-US"/>
    </w:rPr>
  </w:style>
  <w:style w:type="character" w:customStyle="1" w:styleId="MTDisplayEquationChar">
    <w:name w:val="MTDisplayEquation Char"/>
    <w:link w:val="MTDisplayEquation"/>
    <w:rsid w:val="0051486D"/>
    <w:rPr>
      <w:rFonts w:ascii="STIX" w:eastAsia="Calibri" w:hAnsi="STIX" w:cs="STIX"/>
      <w:sz w:val="22"/>
      <w:szCs w:val="22"/>
      <w:lang w:val="en-US" w:eastAsia="en-US"/>
    </w:rPr>
  </w:style>
  <w:style w:type="paragraph" w:customStyle="1" w:styleId="bchPq">
    <w:name w:val="bch_Pq"/>
    <w:basedOn w:val="Normal"/>
    <w:qFormat/>
    <w:rsid w:val="001C2349"/>
    <w:pPr>
      <w:spacing w:after="0" w:line="260" w:lineRule="exact"/>
    </w:pPr>
    <w:rPr>
      <w:rFonts w:ascii="STIX" w:hAnsi="STIX" w:cs="STIX"/>
      <w:color w:val="221E1F"/>
      <w:sz w:val="20"/>
      <w:szCs w:val="20"/>
    </w:rPr>
  </w:style>
  <w:style w:type="paragraph" w:customStyle="1" w:styleId="bchqs">
    <w:name w:val="bch_qs"/>
    <w:basedOn w:val="Normal"/>
    <w:qFormat/>
    <w:rsid w:val="00DD1A02"/>
    <w:pPr>
      <w:spacing w:after="0" w:line="260" w:lineRule="exact"/>
    </w:pPr>
    <w:rPr>
      <w:rFonts w:ascii="STIX" w:hAnsi="STIX" w:cs="STIX"/>
      <w:color w:val="000000"/>
      <w:lang w:val="en-US" w:eastAsia="en-US"/>
    </w:rPr>
  </w:style>
  <w:style w:type="character" w:customStyle="1" w:styleId="italic">
    <w:name w:val="italic"/>
    <w:uiPriority w:val="99"/>
    <w:rsid w:val="00DD1A02"/>
    <w:rPr>
      <w:rFonts w:ascii="STIX" w:hAnsi="STIX"/>
      <w:i/>
      <w:iCs/>
    </w:rPr>
  </w:style>
  <w:style w:type="character" w:customStyle="1" w:styleId="bold">
    <w:name w:val="bold"/>
    <w:uiPriority w:val="99"/>
    <w:rsid w:val="00DD1A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23618">
      <w:bodyDiv w:val="1"/>
      <w:marLeft w:val="0"/>
      <w:marRight w:val="0"/>
      <w:marTop w:val="0"/>
      <w:marBottom w:val="0"/>
      <w:divBdr>
        <w:top w:val="none" w:sz="0" w:space="0" w:color="auto"/>
        <w:left w:val="none" w:sz="0" w:space="0" w:color="auto"/>
        <w:bottom w:val="none" w:sz="0" w:space="0" w:color="auto"/>
        <w:right w:val="none" w:sz="0" w:space="0" w:color="auto"/>
      </w:divBdr>
    </w:div>
    <w:div w:id="158737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99" Type="http://schemas.openxmlformats.org/officeDocument/2006/relationships/oleObject" Target="embeddings/oleObject116.bin"/><Relationship Id="rId21" Type="http://schemas.openxmlformats.org/officeDocument/2006/relationships/image" Target="media/image6.wmf"/><Relationship Id="rId63" Type="http://schemas.openxmlformats.org/officeDocument/2006/relationships/image" Target="media/image33.wmf"/><Relationship Id="rId159" Type="http://schemas.openxmlformats.org/officeDocument/2006/relationships/image" Target="media/image96.wmf"/><Relationship Id="rId170" Type="http://schemas.openxmlformats.org/officeDocument/2006/relationships/image" Target="media/image102.wmf"/><Relationship Id="rId226" Type="http://schemas.openxmlformats.org/officeDocument/2006/relationships/image" Target="media/image132.wmf"/><Relationship Id="rId268" Type="http://schemas.openxmlformats.org/officeDocument/2006/relationships/oleObject" Target="embeddings/oleObject102.bin"/><Relationship Id="rId32" Type="http://schemas.openxmlformats.org/officeDocument/2006/relationships/image" Target="media/image13.wmf"/><Relationship Id="rId74" Type="http://schemas.openxmlformats.org/officeDocument/2006/relationships/image" Target="media/image40.wmf"/><Relationship Id="rId128" Type="http://schemas.openxmlformats.org/officeDocument/2006/relationships/oleObject" Target="embeddings/oleObject41.bin"/><Relationship Id="rId5" Type="http://schemas.openxmlformats.org/officeDocument/2006/relationships/webSettings" Target="webSettings.xml"/><Relationship Id="rId181" Type="http://schemas.openxmlformats.org/officeDocument/2006/relationships/oleObject" Target="embeddings/oleObject60.bin"/><Relationship Id="rId237" Type="http://schemas.openxmlformats.org/officeDocument/2006/relationships/oleObject" Target="embeddings/oleObject87.bin"/><Relationship Id="rId279" Type="http://schemas.openxmlformats.org/officeDocument/2006/relationships/oleObject" Target="embeddings/oleObject107.bin"/><Relationship Id="rId43" Type="http://schemas.openxmlformats.org/officeDocument/2006/relationships/image" Target="media/image20.emf"/><Relationship Id="rId139" Type="http://schemas.openxmlformats.org/officeDocument/2006/relationships/oleObject" Target="embeddings/oleObject45.bin"/><Relationship Id="rId290" Type="http://schemas.openxmlformats.org/officeDocument/2006/relationships/image" Target="media/image165.wmf"/><Relationship Id="rId304" Type="http://schemas.openxmlformats.org/officeDocument/2006/relationships/image" Target="media/image173.wmf"/><Relationship Id="rId85" Type="http://schemas.openxmlformats.org/officeDocument/2006/relationships/oleObject" Target="embeddings/oleObject24.bin"/><Relationship Id="rId150" Type="http://schemas.openxmlformats.org/officeDocument/2006/relationships/image" Target="media/image90.emf"/><Relationship Id="rId192" Type="http://schemas.openxmlformats.org/officeDocument/2006/relationships/image" Target="media/image114.wmf"/><Relationship Id="rId206" Type="http://schemas.openxmlformats.org/officeDocument/2006/relationships/oleObject" Target="embeddings/oleObject72.bin"/><Relationship Id="rId248" Type="http://schemas.openxmlformats.org/officeDocument/2006/relationships/image" Target="media/image144.wmf"/><Relationship Id="rId12" Type="http://schemas.openxmlformats.org/officeDocument/2006/relationships/footer" Target="footer2.xml"/><Relationship Id="rId108" Type="http://schemas.openxmlformats.org/officeDocument/2006/relationships/image" Target="media/image62.wmf"/><Relationship Id="rId315" Type="http://schemas.openxmlformats.org/officeDocument/2006/relationships/theme" Target="theme/theme1.xml"/><Relationship Id="rId54" Type="http://schemas.openxmlformats.org/officeDocument/2006/relationships/image" Target="media/image27.wmf"/><Relationship Id="rId96" Type="http://schemas.openxmlformats.org/officeDocument/2006/relationships/oleObject" Target="embeddings/oleObject29.bin"/><Relationship Id="rId161" Type="http://schemas.openxmlformats.org/officeDocument/2006/relationships/image" Target="media/image97.wmf"/><Relationship Id="rId217" Type="http://schemas.openxmlformats.org/officeDocument/2006/relationships/image" Target="media/image127.emf"/><Relationship Id="rId259" Type="http://schemas.openxmlformats.org/officeDocument/2006/relationships/image" Target="media/image149.wmf"/><Relationship Id="rId23" Type="http://schemas.openxmlformats.org/officeDocument/2006/relationships/image" Target="media/image7.emf"/><Relationship Id="rId119" Type="http://schemas.openxmlformats.org/officeDocument/2006/relationships/oleObject" Target="embeddings/oleObject38.bin"/><Relationship Id="rId270" Type="http://schemas.openxmlformats.org/officeDocument/2006/relationships/oleObject" Target="embeddings/oleObject103.bin"/><Relationship Id="rId65" Type="http://schemas.openxmlformats.org/officeDocument/2006/relationships/image" Target="media/image34.emf"/><Relationship Id="rId130" Type="http://schemas.openxmlformats.org/officeDocument/2006/relationships/oleObject" Target="embeddings/oleObject42.bin"/><Relationship Id="rId172" Type="http://schemas.openxmlformats.org/officeDocument/2006/relationships/image" Target="media/image103.wmf"/><Relationship Id="rId193" Type="http://schemas.openxmlformats.org/officeDocument/2006/relationships/oleObject" Target="embeddings/oleObject66.bin"/><Relationship Id="rId207" Type="http://schemas.openxmlformats.org/officeDocument/2006/relationships/image" Target="media/image122.wmf"/><Relationship Id="rId228" Type="http://schemas.openxmlformats.org/officeDocument/2006/relationships/image" Target="media/image133.wmf"/><Relationship Id="rId249" Type="http://schemas.openxmlformats.org/officeDocument/2006/relationships/oleObject" Target="embeddings/oleObject92.bin"/><Relationship Id="rId13" Type="http://schemas.openxmlformats.org/officeDocument/2006/relationships/header" Target="header3.xml"/><Relationship Id="rId109" Type="http://schemas.openxmlformats.org/officeDocument/2006/relationships/oleObject" Target="embeddings/oleObject34.bin"/><Relationship Id="rId260" Type="http://schemas.openxmlformats.org/officeDocument/2006/relationships/oleObject" Target="embeddings/oleObject98.bin"/><Relationship Id="rId281" Type="http://schemas.openxmlformats.org/officeDocument/2006/relationships/oleObject" Target="embeddings/oleObject108.bin"/><Relationship Id="rId34" Type="http://schemas.openxmlformats.org/officeDocument/2006/relationships/image" Target="media/image14.emf"/><Relationship Id="rId55" Type="http://schemas.openxmlformats.org/officeDocument/2006/relationships/oleObject" Target="embeddings/oleObject15.bin"/><Relationship Id="rId76" Type="http://schemas.openxmlformats.org/officeDocument/2006/relationships/image" Target="media/image41.emf"/><Relationship Id="rId97" Type="http://schemas.openxmlformats.org/officeDocument/2006/relationships/image" Target="media/image55.emf"/><Relationship Id="rId120" Type="http://schemas.openxmlformats.org/officeDocument/2006/relationships/image" Target="media/image69.emf"/><Relationship Id="rId141" Type="http://schemas.openxmlformats.org/officeDocument/2006/relationships/image" Target="media/image83.wmf"/><Relationship Id="rId7" Type="http://schemas.openxmlformats.org/officeDocument/2006/relationships/endnotes" Target="endnotes.xml"/><Relationship Id="rId162" Type="http://schemas.openxmlformats.org/officeDocument/2006/relationships/oleObject" Target="embeddings/oleObject52.bin"/><Relationship Id="rId183" Type="http://schemas.openxmlformats.org/officeDocument/2006/relationships/oleObject" Target="embeddings/oleObject61.bin"/><Relationship Id="rId218" Type="http://schemas.openxmlformats.org/officeDocument/2006/relationships/image" Target="media/image128.wmf"/><Relationship Id="rId239" Type="http://schemas.openxmlformats.org/officeDocument/2006/relationships/oleObject" Target="embeddings/oleObject88.bin"/><Relationship Id="rId250" Type="http://schemas.openxmlformats.org/officeDocument/2006/relationships/image" Target="media/image145.wmf"/><Relationship Id="rId271" Type="http://schemas.openxmlformats.org/officeDocument/2006/relationships/image" Target="media/image155.wmf"/><Relationship Id="rId292" Type="http://schemas.openxmlformats.org/officeDocument/2006/relationships/image" Target="media/image166.wmf"/><Relationship Id="rId306" Type="http://schemas.openxmlformats.org/officeDocument/2006/relationships/image" Target="media/image174.wmf"/><Relationship Id="rId24" Type="http://schemas.openxmlformats.org/officeDocument/2006/relationships/image" Target="media/image8.wmf"/><Relationship Id="rId45" Type="http://schemas.openxmlformats.org/officeDocument/2006/relationships/oleObject" Target="embeddings/oleObject11.bin"/><Relationship Id="rId66" Type="http://schemas.openxmlformats.org/officeDocument/2006/relationships/image" Target="media/image35.wmf"/><Relationship Id="rId87" Type="http://schemas.openxmlformats.org/officeDocument/2006/relationships/oleObject" Target="embeddings/oleObject25.bin"/><Relationship Id="rId110" Type="http://schemas.openxmlformats.org/officeDocument/2006/relationships/image" Target="media/image63.wmf"/><Relationship Id="rId131" Type="http://schemas.openxmlformats.org/officeDocument/2006/relationships/image" Target="media/image76.emf"/><Relationship Id="rId152" Type="http://schemas.openxmlformats.org/officeDocument/2006/relationships/oleObject" Target="embeddings/oleObject48.bin"/><Relationship Id="rId173" Type="http://schemas.openxmlformats.org/officeDocument/2006/relationships/oleObject" Target="embeddings/oleObject57.bin"/><Relationship Id="rId194" Type="http://schemas.openxmlformats.org/officeDocument/2006/relationships/image" Target="media/image115.wmf"/><Relationship Id="rId208" Type="http://schemas.openxmlformats.org/officeDocument/2006/relationships/oleObject" Target="embeddings/oleObject73.bin"/><Relationship Id="rId229" Type="http://schemas.openxmlformats.org/officeDocument/2006/relationships/oleObject" Target="embeddings/oleObject83.bin"/><Relationship Id="rId240" Type="http://schemas.openxmlformats.org/officeDocument/2006/relationships/image" Target="media/image139.emf"/><Relationship Id="rId261" Type="http://schemas.openxmlformats.org/officeDocument/2006/relationships/image" Target="media/image150.wmf"/><Relationship Id="rId14" Type="http://schemas.openxmlformats.org/officeDocument/2006/relationships/footer" Target="footer3.xml"/><Relationship Id="rId35" Type="http://schemas.openxmlformats.org/officeDocument/2006/relationships/image" Target="media/image15.wmf"/><Relationship Id="rId56" Type="http://schemas.openxmlformats.org/officeDocument/2006/relationships/image" Target="media/image28.wmf"/><Relationship Id="rId77" Type="http://schemas.openxmlformats.org/officeDocument/2006/relationships/image" Target="media/image42.wmf"/><Relationship Id="rId100" Type="http://schemas.openxmlformats.org/officeDocument/2006/relationships/image" Target="media/image57.wmf"/><Relationship Id="rId282" Type="http://schemas.openxmlformats.org/officeDocument/2006/relationships/image" Target="media/image161.wmf"/><Relationship Id="rId8" Type="http://schemas.openxmlformats.org/officeDocument/2006/relationships/image" Target="media/image1.emf"/><Relationship Id="rId98" Type="http://schemas.openxmlformats.org/officeDocument/2006/relationships/image" Target="media/image56.wmf"/><Relationship Id="rId121" Type="http://schemas.openxmlformats.org/officeDocument/2006/relationships/image" Target="media/image70.emf"/><Relationship Id="rId142" Type="http://schemas.openxmlformats.org/officeDocument/2006/relationships/oleObject" Target="embeddings/oleObject46.bin"/><Relationship Id="rId163" Type="http://schemas.openxmlformats.org/officeDocument/2006/relationships/image" Target="media/image98.emf"/><Relationship Id="rId184" Type="http://schemas.openxmlformats.org/officeDocument/2006/relationships/image" Target="media/image110.wmf"/><Relationship Id="rId219" Type="http://schemas.openxmlformats.org/officeDocument/2006/relationships/oleObject" Target="embeddings/oleObject78.bin"/><Relationship Id="rId230" Type="http://schemas.openxmlformats.org/officeDocument/2006/relationships/image" Target="media/image134.wmf"/><Relationship Id="rId251" Type="http://schemas.openxmlformats.org/officeDocument/2006/relationships/oleObject" Target="embeddings/oleObject93.bin"/><Relationship Id="rId25" Type="http://schemas.openxmlformats.org/officeDocument/2006/relationships/oleObject" Target="embeddings/oleObject4.bin"/><Relationship Id="rId46" Type="http://schemas.openxmlformats.org/officeDocument/2006/relationships/image" Target="media/image22.wmf"/><Relationship Id="rId67" Type="http://schemas.openxmlformats.org/officeDocument/2006/relationships/oleObject" Target="embeddings/oleObject19.bin"/><Relationship Id="rId272" Type="http://schemas.openxmlformats.org/officeDocument/2006/relationships/oleObject" Target="embeddings/oleObject104.bin"/><Relationship Id="rId293" Type="http://schemas.openxmlformats.org/officeDocument/2006/relationships/oleObject" Target="embeddings/oleObject114.bin"/><Relationship Id="rId307" Type="http://schemas.openxmlformats.org/officeDocument/2006/relationships/oleObject" Target="embeddings/oleObject120.bin"/><Relationship Id="rId88" Type="http://schemas.openxmlformats.org/officeDocument/2006/relationships/image" Target="media/image50.wmf"/><Relationship Id="rId111" Type="http://schemas.openxmlformats.org/officeDocument/2006/relationships/oleObject" Target="embeddings/oleObject35.bin"/><Relationship Id="rId132" Type="http://schemas.openxmlformats.org/officeDocument/2006/relationships/image" Target="media/image77.emf"/><Relationship Id="rId153" Type="http://schemas.openxmlformats.org/officeDocument/2006/relationships/image" Target="media/image92.emf"/><Relationship Id="rId174" Type="http://schemas.openxmlformats.org/officeDocument/2006/relationships/image" Target="media/image104.wmf"/><Relationship Id="rId195" Type="http://schemas.openxmlformats.org/officeDocument/2006/relationships/oleObject" Target="embeddings/oleObject67.bin"/><Relationship Id="rId209" Type="http://schemas.openxmlformats.org/officeDocument/2006/relationships/image" Target="media/image123.wmf"/><Relationship Id="rId220" Type="http://schemas.openxmlformats.org/officeDocument/2006/relationships/image" Target="media/image129.wmf"/><Relationship Id="rId241" Type="http://schemas.openxmlformats.org/officeDocument/2006/relationships/image" Target="media/image140.wmf"/><Relationship Id="rId15" Type="http://schemas.openxmlformats.org/officeDocument/2006/relationships/image" Target="media/image2.emf"/><Relationship Id="rId36" Type="http://schemas.openxmlformats.org/officeDocument/2006/relationships/oleObject" Target="embeddings/oleObject8.bin"/><Relationship Id="rId57" Type="http://schemas.openxmlformats.org/officeDocument/2006/relationships/oleObject" Target="embeddings/oleObject16.bin"/><Relationship Id="rId262" Type="http://schemas.openxmlformats.org/officeDocument/2006/relationships/oleObject" Target="embeddings/oleObject99.bin"/><Relationship Id="rId283" Type="http://schemas.openxmlformats.org/officeDocument/2006/relationships/oleObject" Target="embeddings/oleObject109.bin"/><Relationship Id="rId78" Type="http://schemas.openxmlformats.org/officeDocument/2006/relationships/oleObject" Target="embeddings/oleObject23.bin"/><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71.emf"/><Relationship Id="rId143" Type="http://schemas.openxmlformats.org/officeDocument/2006/relationships/image" Target="media/image84.png"/><Relationship Id="rId164" Type="http://schemas.openxmlformats.org/officeDocument/2006/relationships/image" Target="media/image99.wmf"/><Relationship Id="rId185" Type="http://schemas.openxmlformats.org/officeDocument/2006/relationships/oleObject" Target="embeddings/oleObject62.bin"/><Relationship Id="rId9" Type="http://schemas.openxmlformats.org/officeDocument/2006/relationships/header" Target="header1.xml"/><Relationship Id="rId210" Type="http://schemas.openxmlformats.org/officeDocument/2006/relationships/oleObject" Target="embeddings/oleObject74.bin"/><Relationship Id="rId26" Type="http://schemas.openxmlformats.org/officeDocument/2006/relationships/image" Target="media/image9.emf"/><Relationship Id="rId231" Type="http://schemas.openxmlformats.org/officeDocument/2006/relationships/oleObject" Target="embeddings/oleObject84.bin"/><Relationship Id="rId252" Type="http://schemas.openxmlformats.org/officeDocument/2006/relationships/image" Target="media/image146.wmf"/><Relationship Id="rId273" Type="http://schemas.openxmlformats.org/officeDocument/2006/relationships/image" Target="media/image156.wmf"/><Relationship Id="rId294" Type="http://schemas.openxmlformats.org/officeDocument/2006/relationships/image" Target="media/image167.emf"/><Relationship Id="rId308" Type="http://schemas.openxmlformats.org/officeDocument/2006/relationships/image" Target="media/image175.emf"/><Relationship Id="rId47" Type="http://schemas.openxmlformats.org/officeDocument/2006/relationships/oleObject" Target="embeddings/oleObject12.bin"/><Relationship Id="rId68" Type="http://schemas.openxmlformats.org/officeDocument/2006/relationships/image" Target="media/image36.wmf"/><Relationship Id="rId89" Type="http://schemas.openxmlformats.org/officeDocument/2006/relationships/oleObject" Target="embeddings/oleObject26.bin"/><Relationship Id="rId112" Type="http://schemas.openxmlformats.org/officeDocument/2006/relationships/image" Target="media/image64.emf"/><Relationship Id="rId133" Type="http://schemas.openxmlformats.org/officeDocument/2006/relationships/image" Target="media/image78.emf"/><Relationship Id="rId154" Type="http://schemas.openxmlformats.org/officeDocument/2006/relationships/image" Target="media/image93.wmf"/><Relationship Id="rId175" Type="http://schemas.openxmlformats.org/officeDocument/2006/relationships/oleObject" Target="embeddings/oleObject58.bin"/><Relationship Id="rId196" Type="http://schemas.openxmlformats.org/officeDocument/2006/relationships/image" Target="media/image116.wmf"/><Relationship Id="rId200" Type="http://schemas.openxmlformats.org/officeDocument/2006/relationships/image" Target="media/image118.wmf"/><Relationship Id="rId16" Type="http://schemas.openxmlformats.org/officeDocument/2006/relationships/image" Target="media/image3.wmf"/><Relationship Id="rId221" Type="http://schemas.openxmlformats.org/officeDocument/2006/relationships/oleObject" Target="embeddings/oleObject79.bin"/><Relationship Id="rId242" Type="http://schemas.openxmlformats.org/officeDocument/2006/relationships/oleObject" Target="embeddings/oleObject89.bin"/><Relationship Id="rId263" Type="http://schemas.openxmlformats.org/officeDocument/2006/relationships/image" Target="media/image151.wmf"/><Relationship Id="rId284" Type="http://schemas.openxmlformats.org/officeDocument/2006/relationships/image" Target="media/image162.wmf"/><Relationship Id="rId37" Type="http://schemas.openxmlformats.org/officeDocument/2006/relationships/image" Target="media/image16.emf"/><Relationship Id="rId58" Type="http://schemas.openxmlformats.org/officeDocument/2006/relationships/image" Target="media/image29.emf"/><Relationship Id="rId79" Type="http://schemas.openxmlformats.org/officeDocument/2006/relationships/image" Target="media/image43.emf"/><Relationship Id="rId102" Type="http://schemas.openxmlformats.org/officeDocument/2006/relationships/image" Target="media/image58.wmf"/><Relationship Id="rId123" Type="http://schemas.openxmlformats.org/officeDocument/2006/relationships/image" Target="media/image72.wmf"/><Relationship Id="rId144" Type="http://schemas.openxmlformats.org/officeDocument/2006/relationships/image" Target="media/image85.emf"/><Relationship Id="rId90" Type="http://schemas.openxmlformats.org/officeDocument/2006/relationships/image" Target="media/image51.wmf"/><Relationship Id="rId165" Type="http://schemas.openxmlformats.org/officeDocument/2006/relationships/oleObject" Target="embeddings/oleObject53.bin"/><Relationship Id="rId186" Type="http://schemas.openxmlformats.org/officeDocument/2006/relationships/image" Target="media/image111.wmf"/><Relationship Id="rId211" Type="http://schemas.openxmlformats.org/officeDocument/2006/relationships/image" Target="media/image124.wmf"/><Relationship Id="rId232" Type="http://schemas.openxmlformats.org/officeDocument/2006/relationships/image" Target="media/image135.wmf"/><Relationship Id="rId253" Type="http://schemas.openxmlformats.org/officeDocument/2006/relationships/oleObject" Target="embeddings/oleObject94.bin"/><Relationship Id="rId274" Type="http://schemas.openxmlformats.org/officeDocument/2006/relationships/oleObject" Target="embeddings/oleObject105.bin"/><Relationship Id="rId295" Type="http://schemas.openxmlformats.org/officeDocument/2006/relationships/image" Target="media/image168.wmf"/><Relationship Id="rId309" Type="http://schemas.openxmlformats.org/officeDocument/2006/relationships/image" Target="media/image176.emf"/><Relationship Id="rId27" Type="http://schemas.openxmlformats.org/officeDocument/2006/relationships/image" Target="media/image10.wmf"/><Relationship Id="rId48" Type="http://schemas.openxmlformats.org/officeDocument/2006/relationships/image" Target="media/image23.emf"/><Relationship Id="rId69" Type="http://schemas.openxmlformats.org/officeDocument/2006/relationships/oleObject" Target="embeddings/oleObject20.bin"/><Relationship Id="rId113" Type="http://schemas.openxmlformats.org/officeDocument/2006/relationships/image" Target="media/image65.wmf"/><Relationship Id="rId134" Type="http://schemas.openxmlformats.org/officeDocument/2006/relationships/image" Target="media/image79.wmf"/><Relationship Id="rId80" Type="http://schemas.openxmlformats.org/officeDocument/2006/relationships/image" Target="media/image44.emf"/><Relationship Id="rId155" Type="http://schemas.openxmlformats.org/officeDocument/2006/relationships/oleObject" Target="embeddings/oleObject49.bin"/><Relationship Id="rId176" Type="http://schemas.openxmlformats.org/officeDocument/2006/relationships/image" Target="media/image105.wmf"/><Relationship Id="rId197" Type="http://schemas.openxmlformats.org/officeDocument/2006/relationships/oleObject" Target="embeddings/oleObject68.bin"/><Relationship Id="rId201" Type="http://schemas.openxmlformats.org/officeDocument/2006/relationships/oleObject" Target="embeddings/oleObject70.bin"/><Relationship Id="rId222" Type="http://schemas.openxmlformats.org/officeDocument/2006/relationships/image" Target="media/image130.wmf"/><Relationship Id="rId243" Type="http://schemas.openxmlformats.org/officeDocument/2006/relationships/image" Target="media/image141.wmf"/><Relationship Id="rId264" Type="http://schemas.openxmlformats.org/officeDocument/2006/relationships/oleObject" Target="embeddings/oleObject100.bin"/><Relationship Id="rId285" Type="http://schemas.openxmlformats.org/officeDocument/2006/relationships/oleObject" Target="embeddings/oleObject110.bin"/><Relationship Id="rId17" Type="http://schemas.openxmlformats.org/officeDocument/2006/relationships/oleObject" Target="embeddings/oleObject1.bin"/><Relationship Id="rId38" Type="http://schemas.openxmlformats.org/officeDocument/2006/relationships/image" Target="media/image17.emf"/><Relationship Id="rId59" Type="http://schemas.openxmlformats.org/officeDocument/2006/relationships/image" Target="media/image30.wmf"/><Relationship Id="rId103" Type="http://schemas.openxmlformats.org/officeDocument/2006/relationships/oleObject" Target="embeddings/oleObject32.bin"/><Relationship Id="rId124" Type="http://schemas.openxmlformats.org/officeDocument/2006/relationships/oleObject" Target="embeddings/oleObject39.bin"/><Relationship Id="rId310" Type="http://schemas.openxmlformats.org/officeDocument/2006/relationships/image" Target="media/image177.wmf"/><Relationship Id="rId70" Type="http://schemas.openxmlformats.org/officeDocument/2006/relationships/image" Target="media/image37.emf"/><Relationship Id="rId91" Type="http://schemas.openxmlformats.org/officeDocument/2006/relationships/oleObject" Target="embeddings/oleObject27.bin"/><Relationship Id="rId145" Type="http://schemas.openxmlformats.org/officeDocument/2006/relationships/image" Target="media/image86.wmf"/><Relationship Id="rId166" Type="http://schemas.openxmlformats.org/officeDocument/2006/relationships/image" Target="media/image100.wmf"/><Relationship Id="rId187" Type="http://schemas.openxmlformats.org/officeDocument/2006/relationships/oleObject" Target="embeddings/oleObject63.bin"/><Relationship Id="rId1" Type="http://schemas.openxmlformats.org/officeDocument/2006/relationships/customXml" Target="../customXml/item1.xml"/><Relationship Id="rId212" Type="http://schemas.openxmlformats.org/officeDocument/2006/relationships/oleObject" Target="embeddings/oleObject75.bin"/><Relationship Id="rId233" Type="http://schemas.openxmlformats.org/officeDocument/2006/relationships/oleObject" Target="embeddings/oleObject85.bin"/><Relationship Id="rId254" Type="http://schemas.openxmlformats.org/officeDocument/2006/relationships/image" Target="media/image147.wmf"/><Relationship Id="rId28" Type="http://schemas.openxmlformats.org/officeDocument/2006/relationships/oleObject" Target="embeddings/oleObject5.bin"/><Relationship Id="rId49" Type="http://schemas.openxmlformats.org/officeDocument/2006/relationships/image" Target="media/image24.wmf"/><Relationship Id="rId114" Type="http://schemas.openxmlformats.org/officeDocument/2006/relationships/oleObject" Target="embeddings/oleObject36.bin"/><Relationship Id="rId275" Type="http://schemas.openxmlformats.org/officeDocument/2006/relationships/image" Target="media/image157.wmf"/><Relationship Id="rId296" Type="http://schemas.openxmlformats.org/officeDocument/2006/relationships/oleObject" Target="embeddings/oleObject115.bin"/><Relationship Id="rId300" Type="http://schemas.openxmlformats.org/officeDocument/2006/relationships/oleObject" Target="embeddings/oleObject117.bin"/><Relationship Id="rId60" Type="http://schemas.openxmlformats.org/officeDocument/2006/relationships/oleObject" Target="embeddings/oleObject17.bin"/><Relationship Id="rId81" Type="http://schemas.openxmlformats.org/officeDocument/2006/relationships/image" Target="media/image45.png"/><Relationship Id="rId135" Type="http://schemas.openxmlformats.org/officeDocument/2006/relationships/oleObject" Target="embeddings/oleObject43.bin"/><Relationship Id="rId156" Type="http://schemas.openxmlformats.org/officeDocument/2006/relationships/image" Target="media/image94.wmf"/><Relationship Id="rId177" Type="http://schemas.openxmlformats.org/officeDocument/2006/relationships/oleObject" Target="embeddings/oleObject59.bin"/><Relationship Id="rId198" Type="http://schemas.openxmlformats.org/officeDocument/2006/relationships/image" Target="media/image117.wmf"/><Relationship Id="rId202" Type="http://schemas.openxmlformats.org/officeDocument/2006/relationships/image" Target="media/image119.emf"/><Relationship Id="rId223" Type="http://schemas.openxmlformats.org/officeDocument/2006/relationships/oleObject" Target="embeddings/oleObject80.bin"/><Relationship Id="rId244" Type="http://schemas.openxmlformats.org/officeDocument/2006/relationships/oleObject" Target="embeddings/oleObject90.bin"/><Relationship Id="rId18" Type="http://schemas.openxmlformats.org/officeDocument/2006/relationships/image" Target="media/image4.wmf"/><Relationship Id="rId39" Type="http://schemas.openxmlformats.org/officeDocument/2006/relationships/image" Target="media/image18.wmf"/><Relationship Id="rId265" Type="http://schemas.openxmlformats.org/officeDocument/2006/relationships/image" Target="media/image152.wmf"/><Relationship Id="rId286" Type="http://schemas.openxmlformats.org/officeDocument/2006/relationships/image" Target="media/image163.wmf"/><Relationship Id="rId50" Type="http://schemas.openxmlformats.org/officeDocument/2006/relationships/oleObject" Target="embeddings/oleObject13.bin"/><Relationship Id="rId104" Type="http://schemas.openxmlformats.org/officeDocument/2006/relationships/image" Target="media/image59.emf"/><Relationship Id="rId125" Type="http://schemas.openxmlformats.org/officeDocument/2006/relationships/image" Target="media/image73.wmf"/><Relationship Id="rId146" Type="http://schemas.openxmlformats.org/officeDocument/2006/relationships/oleObject" Target="embeddings/oleObject47.bin"/><Relationship Id="rId167" Type="http://schemas.openxmlformats.org/officeDocument/2006/relationships/oleObject" Target="embeddings/oleObject54.bin"/><Relationship Id="rId188" Type="http://schemas.openxmlformats.org/officeDocument/2006/relationships/image" Target="media/image112.wmf"/><Relationship Id="rId311" Type="http://schemas.openxmlformats.org/officeDocument/2006/relationships/oleObject" Target="embeddings/oleObject121.bin"/><Relationship Id="rId71" Type="http://schemas.openxmlformats.org/officeDocument/2006/relationships/image" Target="media/image38.wmf"/><Relationship Id="rId92" Type="http://schemas.openxmlformats.org/officeDocument/2006/relationships/image" Target="media/image52.wmf"/><Relationship Id="rId213" Type="http://schemas.openxmlformats.org/officeDocument/2006/relationships/image" Target="media/image125.wmf"/><Relationship Id="rId234" Type="http://schemas.openxmlformats.org/officeDocument/2006/relationships/image" Target="media/image136.wmf"/><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oleObject" Target="embeddings/oleObject95.bin"/><Relationship Id="rId276" Type="http://schemas.openxmlformats.org/officeDocument/2006/relationships/oleObject" Target="embeddings/oleObject106.bin"/><Relationship Id="rId297" Type="http://schemas.openxmlformats.org/officeDocument/2006/relationships/image" Target="media/image169.emf"/><Relationship Id="rId40" Type="http://schemas.openxmlformats.org/officeDocument/2006/relationships/oleObject" Target="embeddings/oleObject9.bin"/><Relationship Id="rId115" Type="http://schemas.openxmlformats.org/officeDocument/2006/relationships/image" Target="media/image66.emf"/><Relationship Id="rId136" Type="http://schemas.openxmlformats.org/officeDocument/2006/relationships/image" Target="media/image80.wmf"/><Relationship Id="rId157" Type="http://schemas.openxmlformats.org/officeDocument/2006/relationships/oleObject" Target="embeddings/oleObject50.bin"/><Relationship Id="rId178" Type="http://schemas.openxmlformats.org/officeDocument/2006/relationships/image" Target="media/image106.emf"/><Relationship Id="rId301" Type="http://schemas.openxmlformats.org/officeDocument/2006/relationships/image" Target="media/image171.emf"/><Relationship Id="rId61" Type="http://schemas.openxmlformats.org/officeDocument/2006/relationships/image" Target="media/image31.emf"/><Relationship Id="rId82" Type="http://schemas.openxmlformats.org/officeDocument/2006/relationships/image" Target="media/image46.png"/><Relationship Id="rId199" Type="http://schemas.openxmlformats.org/officeDocument/2006/relationships/oleObject" Target="embeddings/oleObject69.bin"/><Relationship Id="rId203" Type="http://schemas.openxmlformats.org/officeDocument/2006/relationships/image" Target="media/image120.wmf"/><Relationship Id="rId19" Type="http://schemas.openxmlformats.org/officeDocument/2006/relationships/oleObject" Target="embeddings/oleObject2.bin"/><Relationship Id="rId224" Type="http://schemas.openxmlformats.org/officeDocument/2006/relationships/image" Target="media/image131.wmf"/><Relationship Id="rId245" Type="http://schemas.openxmlformats.org/officeDocument/2006/relationships/image" Target="media/image142.wmf"/><Relationship Id="rId266" Type="http://schemas.openxmlformats.org/officeDocument/2006/relationships/oleObject" Target="embeddings/oleObject101.bin"/><Relationship Id="rId287" Type="http://schemas.openxmlformats.org/officeDocument/2006/relationships/oleObject" Target="embeddings/oleObject111.bin"/><Relationship Id="rId30" Type="http://schemas.openxmlformats.org/officeDocument/2006/relationships/image" Target="media/image12.wmf"/><Relationship Id="rId105" Type="http://schemas.openxmlformats.org/officeDocument/2006/relationships/image" Target="media/image60.wmf"/><Relationship Id="rId126" Type="http://schemas.openxmlformats.org/officeDocument/2006/relationships/oleObject" Target="embeddings/oleObject40.bin"/><Relationship Id="rId147" Type="http://schemas.openxmlformats.org/officeDocument/2006/relationships/image" Target="media/image87.png"/><Relationship Id="rId168" Type="http://schemas.openxmlformats.org/officeDocument/2006/relationships/image" Target="media/image101.wmf"/><Relationship Id="rId312" Type="http://schemas.openxmlformats.org/officeDocument/2006/relationships/image" Target="media/image178.wmf"/><Relationship Id="rId51" Type="http://schemas.openxmlformats.org/officeDocument/2006/relationships/image" Target="media/image25.wmf"/><Relationship Id="rId72" Type="http://schemas.openxmlformats.org/officeDocument/2006/relationships/oleObject" Target="embeddings/oleObject21.bin"/><Relationship Id="rId93" Type="http://schemas.openxmlformats.org/officeDocument/2006/relationships/oleObject" Target="embeddings/oleObject28.bin"/><Relationship Id="rId189" Type="http://schemas.openxmlformats.org/officeDocument/2006/relationships/oleObject" Target="embeddings/oleObject64.bin"/><Relationship Id="rId3" Type="http://schemas.openxmlformats.org/officeDocument/2006/relationships/styles" Target="styles.xml"/><Relationship Id="rId214" Type="http://schemas.openxmlformats.org/officeDocument/2006/relationships/oleObject" Target="embeddings/oleObject76.bin"/><Relationship Id="rId235" Type="http://schemas.openxmlformats.org/officeDocument/2006/relationships/oleObject" Target="embeddings/oleObject86.bin"/><Relationship Id="rId256" Type="http://schemas.openxmlformats.org/officeDocument/2006/relationships/image" Target="media/image148.wmf"/><Relationship Id="rId277" Type="http://schemas.openxmlformats.org/officeDocument/2006/relationships/image" Target="media/image158.emf"/><Relationship Id="rId298" Type="http://schemas.openxmlformats.org/officeDocument/2006/relationships/image" Target="media/image170.wmf"/><Relationship Id="rId116" Type="http://schemas.openxmlformats.org/officeDocument/2006/relationships/image" Target="media/image67.wmf"/><Relationship Id="rId137" Type="http://schemas.openxmlformats.org/officeDocument/2006/relationships/oleObject" Target="embeddings/oleObject44.bin"/><Relationship Id="rId158" Type="http://schemas.openxmlformats.org/officeDocument/2006/relationships/image" Target="media/image95.emf"/><Relationship Id="rId302" Type="http://schemas.openxmlformats.org/officeDocument/2006/relationships/image" Target="media/image172.wmf"/><Relationship Id="rId20" Type="http://schemas.openxmlformats.org/officeDocument/2006/relationships/image" Target="media/image5.emf"/><Relationship Id="rId41" Type="http://schemas.openxmlformats.org/officeDocument/2006/relationships/image" Target="media/image19.wmf"/><Relationship Id="rId62" Type="http://schemas.openxmlformats.org/officeDocument/2006/relationships/image" Target="media/image32.emf"/><Relationship Id="rId83" Type="http://schemas.openxmlformats.org/officeDocument/2006/relationships/image" Target="media/image47.png"/><Relationship Id="rId179" Type="http://schemas.openxmlformats.org/officeDocument/2006/relationships/image" Target="media/image107.emf"/><Relationship Id="rId190" Type="http://schemas.openxmlformats.org/officeDocument/2006/relationships/image" Target="media/image113.wmf"/><Relationship Id="rId204" Type="http://schemas.openxmlformats.org/officeDocument/2006/relationships/oleObject" Target="embeddings/oleObject71.bin"/><Relationship Id="rId225" Type="http://schemas.openxmlformats.org/officeDocument/2006/relationships/oleObject" Target="embeddings/oleObject81.bin"/><Relationship Id="rId246" Type="http://schemas.openxmlformats.org/officeDocument/2006/relationships/oleObject" Target="embeddings/oleObject91.bin"/><Relationship Id="rId267" Type="http://schemas.openxmlformats.org/officeDocument/2006/relationships/image" Target="media/image153.wmf"/><Relationship Id="rId288" Type="http://schemas.openxmlformats.org/officeDocument/2006/relationships/image" Target="media/image164.wmf"/><Relationship Id="rId106" Type="http://schemas.openxmlformats.org/officeDocument/2006/relationships/oleObject" Target="embeddings/oleObject33.bin"/><Relationship Id="rId127" Type="http://schemas.openxmlformats.org/officeDocument/2006/relationships/image" Target="media/image74.wmf"/><Relationship Id="rId313" Type="http://schemas.openxmlformats.org/officeDocument/2006/relationships/oleObject" Target="embeddings/oleObject122.bin"/><Relationship Id="rId10" Type="http://schemas.openxmlformats.org/officeDocument/2006/relationships/header" Target="header2.xml"/><Relationship Id="rId31" Type="http://schemas.openxmlformats.org/officeDocument/2006/relationships/oleObject" Target="embeddings/oleObject6.bin"/><Relationship Id="rId52" Type="http://schemas.openxmlformats.org/officeDocument/2006/relationships/oleObject" Target="embeddings/oleObject14.bin"/><Relationship Id="rId73" Type="http://schemas.openxmlformats.org/officeDocument/2006/relationships/image" Target="media/image39.emf"/><Relationship Id="rId94" Type="http://schemas.openxmlformats.org/officeDocument/2006/relationships/image" Target="media/image53.emf"/><Relationship Id="rId148" Type="http://schemas.openxmlformats.org/officeDocument/2006/relationships/image" Target="media/image88.emf"/><Relationship Id="rId169" Type="http://schemas.openxmlformats.org/officeDocument/2006/relationships/oleObject" Target="embeddings/oleObject55.bin"/><Relationship Id="rId4" Type="http://schemas.openxmlformats.org/officeDocument/2006/relationships/settings" Target="settings.xml"/><Relationship Id="rId180" Type="http://schemas.openxmlformats.org/officeDocument/2006/relationships/image" Target="media/image108.wmf"/><Relationship Id="rId215" Type="http://schemas.openxmlformats.org/officeDocument/2006/relationships/image" Target="media/image126.wmf"/><Relationship Id="rId236" Type="http://schemas.openxmlformats.org/officeDocument/2006/relationships/image" Target="media/image137.wmf"/><Relationship Id="rId257" Type="http://schemas.openxmlformats.org/officeDocument/2006/relationships/oleObject" Target="embeddings/oleObject96.bin"/><Relationship Id="rId278" Type="http://schemas.openxmlformats.org/officeDocument/2006/relationships/image" Target="media/image159.wmf"/><Relationship Id="rId303" Type="http://schemas.openxmlformats.org/officeDocument/2006/relationships/oleObject" Target="embeddings/oleObject118.bin"/><Relationship Id="rId42" Type="http://schemas.openxmlformats.org/officeDocument/2006/relationships/oleObject" Target="embeddings/oleObject10.bin"/><Relationship Id="rId84" Type="http://schemas.openxmlformats.org/officeDocument/2006/relationships/image" Target="media/image48.wmf"/><Relationship Id="rId138" Type="http://schemas.openxmlformats.org/officeDocument/2006/relationships/image" Target="media/image81.wmf"/><Relationship Id="rId191" Type="http://schemas.openxmlformats.org/officeDocument/2006/relationships/oleObject" Target="embeddings/oleObject65.bin"/><Relationship Id="rId205" Type="http://schemas.openxmlformats.org/officeDocument/2006/relationships/image" Target="media/image121.wmf"/><Relationship Id="rId247" Type="http://schemas.openxmlformats.org/officeDocument/2006/relationships/image" Target="media/image143.emf"/><Relationship Id="rId107" Type="http://schemas.openxmlformats.org/officeDocument/2006/relationships/image" Target="media/image61.emf"/><Relationship Id="rId289" Type="http://schemas.openxmlformats.org/officeDocument/2006/relationships/oleObject" Target="embeddings/oleObject112.bin"/><Relationship Id="rId11" Type="http://schemas.openxmlformats.org/officeDocument/2006/relationships/footer" Target="footer1.xml"/><Relationship Id="rId53" Type="http://schemas.openxmlformats.org/officeDocument/2006/relationships/image" Target="media/image26.emf"/><Relationship Id="rId149" Type="http://schemas.openxmlformats.org/officeDocument/2006/relationships/image" Target="media/image89.emf"/><Relationship Id="rId314" Type="http://schemas.openxmlformats.org/officeDocument/2006/relationships/fontTable" Target="fontTable.xml"/><Relationship Id="rId95" Type="http://schemas.openxmlformats.org/officeDocument/2006/relationships/image" Target="media/image54.wmf"/><Relationship Id="rId160" Type="http://schemas.openxmlformats.org/officeDocument/2006/relationships/oleObject" Target="embeddings/oleObject51.bin"/><Relationship Id="rId216" Type="http://schemas.openxmlformats.org/officeDocument/2006/relationships/oleObject" Target="embeddings/oleObject77.bin"/><Relationship Id="rId258" Type="http://schemas.openxmlformats.org/officeDocument/2006/relationships/oleObject" Target="embeddings/oleObject97.bin"/><Relationship Id="rId22" Type="http://schemas.openxmlformats.org/officeDocument/2006/relationships/oleObject" Target="embeddings/oleObject3.bin"/><Relationship Id="rId64" Type="http://schemas.openxmlformats.org/officeDocument/2006/relationships/oleObject" Target="embeddings/oleObject18.bin"/><Relationship Id="rId118" Type="http://schemas.openxmlformats.org/officeDocument/2006/relationships/image" Target="media/image68.wmf"/><Relationship Id="rId171" Type="http://schemas.openxmlformats.org/officeDocument/2006/relationships/oleObject" Target="embeddings/oleObject56.bin"/><Relationship Id="rId227" Type="http://schemas.openxmlformats.org/officeDocument/2006/relationships/oleObject" Target="embeddings/oleObject82.bin"/><Relationship Id="rId269" Type="http://schemas.openxmlformats.org/officeDocument/2006/relationships/image" Target="media/image154.wmf"/><Relationship Id="rId33" Type="http://schemas.openxmlformats.org/officeDocument/2006/relationships/oleObject" Target="embeddings/oleObject7.bin"/><Relationship Id="rId129" Type="http://schemas.openxmlformats.org/officeDocument/2006/relationships/image" Target="media/image75.wmf"/><Relationship Id="rId280" Type="http://schemas.openxmlformats.org/officeDocument/2006/relationships/image" Target="media/image160.wmf"/><Relationship Id="rId75" Type="http://schemas.openxmlformats.org/officeDocument/2006/relationships/oleObject" Target="embeddings/oleObject22.bin"/><Relationship Id="rId140" Type="http://schemas.openxmlformats.org/officeDocument/2006/relationships/image" Target="media/image82.emf"/><Relationship Id="rId182" Type="http://schemas.openxmlformats.org/officeDocument/2006/relationships/image" Target="media/image109.wmf"/><Relationship Id="rId6" Type="http://schemas.openxmlformats.org/officeDocument/2006/relationships/footnotes" Target="footnotes.xml"/><Relationship Id="rId238" Type="http://schemas.openxmlformats.org/officeDocument/2006/relationships/image" Target="media/image138.wmf"/><Relationship Id="rId291" Type="http://schemas.openxmlformats.org/officeDocument/2006/relationships/oleObject" Target="embeddings/oleObject113.bin"/><Relationship Id="rId305" Type="http://schemas.openxmlformats.org/officeDocument/2006/relationships/oleObject" Target="embeddings/oleObject119.bin"/><Relationship Id="rId44" Type="http://schemas.openxmlformats.org/officeDocument/2006/relationships/image" Target="media/image21.wmf"/><Relationship Id="rId86" Type="http://schemas.openxmlformats.org/officeDocument/2006/relationships/image" Target="media/image49.wmf"/><Relationship Id="rId151" Type="http://schemas.openxmlformats.org/officeDocument/2006/relationships/image" Target="media/image9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7F64D-45BE-481D-BC12-841095373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1080</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PREM</dc:creator>
  <cp:keywords/>
  <cp:lastModifiedBy>Shayan</cp:lastModifiedBy>
  <cp:revision>7</cp:revision>
  <cp:lastPrinted>2020-04-13T00:45:00Z</cp:lastPrinted>
  <dcterms:created xsi:type="dcterms:W3CDTF">2023-08-23T18:44:00Z</dcterms:created>
  <dcterms:modified xsi:type="dcterms:W3CDTF">2023-10-10T14:29:00Z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