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A47E76">
        <w:rPr>
          <w:rFonts w:ascii="Times New Roman" w:hAnsi="Times New Roman"/>
          <w:b/>
          <w:szCs w:val="24"/>
        </w:rPr>
        <w:t>1.18*</w:t>
      </w:r>
    </w:p>
    <w:p w:rsidR="001C6C09" w:rsidRDefault="001C6C09" w:rsidP="001C6C09">
      <w:pPr>
        <w:pStyle w:val="BT"/>
        <w:rPr>
          <w:rFonts w:ascii="Times New Roman" w:hAnsi="Times New Roman"/>
          <w:b/>
          <w:szCs w:val="24"/>
        </w:rPr>
      </w:pPr>
    </w:p>
    <w:p w:rsidR="00A47E76" w:rsidRDefault="00A47E76" w:rsidP="00A47E76">
      <w:pPr>
        <w:spacing w:after="0"/>
        <w:jc w:val="both"/>
        <w:rPr>
          <w:rFonts w:ascii="Times" w:eastAsia="Times New Roman" w:hAnsi="Times"/>
          <w:spacing w:val="-6"/>
          <w:sz w:val="24"/>
          <w:szCs w:val="20"/>
        </w:rPr>
      </w:pPr>
      <w:r w:rsidRPr="00A47E76">
        <w:rPr>
          <w:rFonts w:ascii="Times" w:eastAsia="Times New Roman" w:hAnsi="Times"/>
          <w:spacing w:val="-6"/>
          <w:sz w:val="24"/>
          <w:szCs w:val="20"/>
        </w:rPr>
        <w:t>For small particles at low</w:t>
      </w:r>
      <w:r w:rsidR="008B225B">
        <w:rPr>
          <w:rFonts w:ascii="Times" w:eastAsia="Times New Roman" w:hAnsi="Times"/>
          <w:spacing w:val="-6"/>
          <w:sz w:val="24"/>
          <w:szCs w:val="20"/>
        </w:rPr>
        <w:t xml:space="preserve"> velocities, the first term in Stokes-Oseen </w:t>
      </w:r>
      <w:r w:rsidRPr="00A47E76">
        <w:rPr>
          <w:rFonts w:ascii="Times" w:eastAsia="Times New Roman" w:hAnsi="Times"/>
          <w:spacing w:val="-6"/>
          <w:sz w:val="24"/>
          <w:szCs w:val="20"/>
        </w:rPr>
        <w:t>drag law, Prob. 1.10, is dominant, hence</w:t>
      </w:r>
    </w:p>
    <w:p w:rsidR="00A47E76" w:rsidRDefault="00A47E76" w:rsidP="008B225B">
      <w:pPr>
        <w:spacing w:after="0"/>
        <w:jc w:val="center"/>
        <w:rPr>
          <w:rFonts w:ascii="Times" w:eastAsia="Times New Roman" w:hAnsi="Times"/>
          <w:spacing w:val="2"/>
          <w:sz w:val="24"/>
          <w:szCs w:val="20"/>
        </w:rPr>
      </w:pPr>
      <w:r w:rsidRPr="00A47E76">
        <w:rPr>
          <w:rFonts w:ascii="Times" w:eastAsia="Times New Roman" w:hAnsi="Times"/>
          <w:spacing w:val="-6"/>
          <w:sz w:val="24"/>
          <w:szCs w:val="20"/>
        </w:rPr>
        <w:br/>
      </w:r>
      <w:r w:rsidRPr="008B225B">
        <w:rPr>
          <w:rFonts w:ascii="Times" w:eastAsia="Times New Roman" w:hAnsi="Times"/>
          <w:i/>
          <w:spacing w:val="2"/>
          <w:sz w:val="24"/>
          <w:szCs w:val="20"/>
        </w:rPr>
        <w:t xml:space="preserve">F </w:t>
      </w:r>
      <w:r w:rsidR="008B225B" w:rsidRPr="008B225B">
        <w:rPr>
          <w:rFonts w:ascii="Times New Roman" w:hAnsi="Times New Roman"/>
          <w:sz w:val="24"/>
        </w:rPr>
        <w:t>≈</w:t>
      </w:r>
      <w:r w:rsidRPr="008B225B">
        <w:rPr>
          <w:rFonts w:ascii="Times New Roman" w:eastAsia="Times New Roman" w:hAnsi="Times New Roman"/>
          <w:i/>
          <w:spacing w:val="2"/>
          <w:sz w:val="24"/>
          <w:szCs w:val="20"/>
        </w:rPr>
        <w:t xml:space="preserve"> </w:t>
      </w:r>
      <w:r w:rsidRPr="008B225B">
        <w:rPr>
          <w:rFonts w:ascii="Times" w:eastAsia="Times New Roman" w:hAnsi="Times"/>
          <w:i/>
          <w:spacing w:val="2"/>
          <w:sz w:val="24"/>
          <w:szCs w:val="20"/>
        </w:rPr>
        <w:t>KV,</w:t>
      </w:r>
      <w:r w:rsidRPr="00A47E76">
        <w:rPr>
          <w:rFonts w:ascii="Times" w:eastAsia="Times New Roman" w:hAnsi="Times"/>
          <w:spacing w:val="2"/>
          <w:sz w:val="24"/>
          <w:szCs w:val="20"/>
        </w:rPr>
        <w:t xml:space="preserve">  </w:t>
      </w:r>
      <w:r>
        <w:rPr>
          <w:rFonts w:ascii="Times" w:eastAsia="Times New Roman" w:hAnsi="Times"/>
          <w:spacing w:val="2"/>
          <w:sz w:val="24"/>
          <w:szCs w:val="20"/>
        </w:rPr>
        <w:t xml:space="preserve">                      </w:t>
      </w:r>
      <w:r w:rsidRPr="00A47E76">
        <w:rPr>
          <w:rFonts w:ascii="Times" w:eastAsia="Times New Roman" w:hAnsi="Times"/>
          <w:spacing w:val="2"/>
          <w:sz w:val="24"/>
          <w:szCs w:val="20"/>
        </w:rPr>
        <w:t xml:space="preserve">where  </w:t>
      </w:r>
      <w:r w:rsidRPr="008B225B">
        <w:rPr>
          <w:rFonts w:ascii="Times" w:eastAsia="Times New Roman" w:hAnsi="Times"/>
          <w:i/>
          <w:spacing w:val="2"/>
          <w:sz w:val="24"/>
          <w:szCs w:val="20"/>
        </w:rPr>
        <w:t>K</w:t>
      </w:r>
      <w:r w:rsidRPr="00A47E76">
        <w:rPr>
          <w:rFonts w:ascii="Times" w:eastAsia="Times New Roman" w:hAnsi="Times"/>
          <w:spacing w:val="2"/>
          <w:sz w:val="24"/>
          <w:szCs w:val="20"/>
        </w:rPr>
        <w:t xml:space="preserve">  is a constant.</w:t>
      </w:r>
    </w:p>
    <w:p w:rsidR="00A47E76" w:rsidRDefault="00A47E76" w:rsidP="00A47E76">
      <w:pPr>
        <w:spacing w:after="0"/>
        <w:jc w:val="both"/>
        <w:rPr>
          <w:rFonts w:ascii="Times" w:eastAsia="Times New Roman" w:hAnsi="Times"/>
          <w:spacing w:val="2"/>
          <w:sz w:val="24"/>
          <w:szCs w:val="20"/>
        </w:rPr>
      </w:pPr>
    </w:p>
    <w:p w:rsidR="00A47E76" w:rsidRDefault="00A47E76" w:rsidP="00A47E76">
      <w:pPr>
        <w:spacing w:after="0"/>
        <w:jc w:val="both"/>
        <w:rPr>
          <w:rFonts w:ascii="Times" w:eastAsia="Times New Roman" w:hAnsi="Times"/>
          <w:sz w:val="24"/>
          <w:szCs w:val="20"/>
        </w:rPr>
      </w:pPr>
      <w:r w:rsidRPr="00A47E76">
        <w:rPr>
          <w:rFonts w:ascii="Times" w:eastAsia="Times New Roman" w:hAnsi="Times"/>
          <w:spacing w:val="2"/>
          <w:sz w:val="24"/>
          <w:szCs w:val="20"/>
        </w:rPr>
        <w:t>Suppose</w:t>
      </w:r>
      <w:r>
        <w:rPr>
          <w:rFonts w:ascii="Times" w:eastAsia="Times New Roman" w:hAnsi="Times"/>
          <w:spacing w:val="-6"/>
          <w:sz w:val="24"/>
          <w:szCs w:val="20"/>
        </w:rPr>
        <w:t xml:space="preserve"> </w:t>
      </w:r>
      <w:r w:rsidRPr="00A47E76">
        <w:rPr>
          <w:rFonts w:ascii="Times" w:eastAsia="Times New Roman" w:hAnsi="Times"/>
          <w:sz w:val="24"/>
          <w:szCs w:val="20"/>
        </w:rPr>
        <w:t xml:space="preserve">a particle of mass m is constrained to move horizontally from the initial position </w:t>
      </w:r>
      <w:r w:rsidRPr="008B225B">
        <w:rPr>
          <w:rFonts w:ascii="Times" w:eastAsia="Times New Roman" w:hAnsi="Times"/>
          <w:i/>
          <w:sz w:val="24"/>
          <w:szCs w:val="20"/>
        </w:rPr>
        <w:t xml:space="preserve">x </w:t>
      </w:r>
      <w:r w:rsidRPr="008B225B">
        <w:rPr>
          <w:rFonts w:ascii="Symbol" w:eastAsia="Times New Roman" w:hAnsi="Symbol"/>
          <w:i/>
          <w:sz w:val="24"/>
          <w:szCs w:val="20"/>
        </w:rPr>
        <w:t></w:t>
      </w:r>
      <w:r w:rsidRPr="008B225B">
        <w:rPr>
          <w:rFonts w:ascii="Times" w:eastAsia="Times New Roman" w:hAnsi="Times"/>
          <w:i/>
          <w:sz w:val="24"/>
          <w:szCs w:val="20"/>
        </w:rPr>
        <w:t xml:space="preserve"> 0</w:t>
      </w:r>
      <w:r w:rsidRPr="00A47E76">
        <w:rPr>
          <w:rFonts w:ascii="Times" w:eastAsia="Times New Roman" w:hAnsi="Times"/>
          <w:sz w:val="24"/>
          <w:szCs w:val="20"/>
        </w:rPr>
        <w:t xml:space="preserve"> with initial velocity </w:t>
      </w:r>
      <w:r w:rsidRPr="008B225B">
        <w:rPr>
          <w:rFonts w:ascii="Times" w:eastAsia="Times New Roman" w:hAnsi="Times"/>
          <w:i/>
          <w:sz w:val="24"/>
          <w:szCs w:val="20"/>
        </w:rPr>
        <w:t>V</w:t>
      </w:r>
      <w:r w:rsidRPr="008B225B">
        <w:rPr>
          <w:rFonts w:ascii="Times" w:eastAsia="Times New Roman" w:hAnsi="Times"/>
          <w:i/>
          <w:position w:val="4"/>
          <w:sz w:val="32"/>
          <w:szCs w:val="20"/>
          <w:vertAlign w:val="subscript"/>
        </w:rPr>
        <w:t>o</w:t>
      </w:r>
      <w:r w:rsidRPr="00A47E76">
        <w:rPr>
          <w:rFonts w:ascii="Times" w:eastAsia="Times New Roman" w:hAnsi="Times"/>
          <w:sz w:val="24"/>
          <w:szCs w:val="20"/>
        </w:rPr>
        <w:t>. Show (a) that its velocity will d</w:t>
      </w:r>
      <w:r w:rsidR="008B225B">
        <w:rPr>
          <w:rFonts w:ascii="Times" w:eastAsia="Times New Roman" w:hAnsi="Times"/>
          <w:sz w:val="24"/>
          <w:szCs w:val="20"/>
        </w:rPr>
        <w:t xml:space="preserve">ecrease exponentially with time </w:t>
      </w:r>
      <w:r w:rsidRPr="00A47E76">
        <w:rPr>
          <w:rFonts w:ascii="Times" w:eastAsia="Times New Roman" w:hAnsi="Times"/>
          <w:sz w:val="24"/>
          <w:szCs w:val="20"/>
        </w:rPr>
        <w:t xml:space="preserve"> and (b) that it will stop after travelling a distance x</w:t>
      </w:r>
      <w:r>
        <w:rPr>
          <w:rFonts w:ascii="Times" w:eastAsia="Times New Roman" w:hAnsi="Times"/>
          <w:sz w:val="24"/>
          <w:szCs w:val="20"/>
        </w:rPr>
        <w:t> </w:t>
      </w:r>
      <w:r w:rsidRPr="00A47E76">
        <w:rPr>
          <w:rFonts w:ascii="Symbol" w:eastAsia="Times New Roman" w:hAnsi="Symbol"/>
          <w:sz w:val="24"/>
          <w:szCs w:val="20"/>
        </w:rPr>
        <w:t></w:t>
      </w:r>
      <w:r>
        <w:rPr>
          <w:rFonts w:ascii="Times" w:eastAsia="Times New Roman" w:hAnsi="Times"/>
          <w:sz w:val="24"/>
          <w:szCs w:val="20"/>
        </w:rPr>
        <w:t> </w:t>
      </w:r>
      <w:r w:rsidRPr="00A47E76">
        <w:rPr>
          <w:rFonts w:ascii="Times" w:eastAsia="Times New Roman" w:hAnsi="Times"/>
          <w:sz w:val="24"/>
          <w:szCs w:val="20"/>
        </w:rPr>
        <w:t>mV</w:t>
      </w:r>
      <w:r w:rsidR="008B225B" w:rsidRPr="008B225B">
        <w:rPr>
          <w:rFonts w:ascii="Times" w:eastAsia="Times New Roman" w:hAnsi="Times"/>
          <w:position w:val="4"/>
          <w:sz w:val="32"/>
          <w:szCs w:val="20"/>
          <w:u w:val="double"/>
          <w:vertAlign w:val="subscript"/>
        </w:rPr>
        <w:t>0</w:t>
      </w:r>
      <w:r w:rsidRPr="00A47E76">
        <w:rPr>
          <w:rFonts w:ascii="Times" w:eastAsia="Times New Roman" w:hAnsi="Times"/>
          <w:sz w:val="24"/>
          <w:szCs w:val="20"/>
        </w:rPr>
        <w:t>/K.</w:t>
      </w:r>
    </w:p>
    <w:p w:rsidR="00A47E76" w:rsidRDefault="00A47E76" w:rsidP="00A47E76">
      <w:pPr>
        <w:spacing w:after="0"/>
        <w:jc w:val="both"/>
        <w:rPr>
          <w:rFonts w:ascii="Times" w:eastAsia="Times New Roman" w:hAnsi="Times"/>
          <w:sz w:val="24"/>
          <w:szCs w:val="20"/>
        </w:rPr>
      </w:pPr>
    </w:p>
    <w:p w:rsidR="00A47E76" w:rsidRPr="00A47E76" w:rsidRDefault="00A47E76" w:rsidP="00A47E76">
      <w:pPr>
        <w:spacing w:after="0"/>
        <w:jc w:val="center"/>
        <w:rPr>
          <w:rFonts w:ascii="Times" w:eastAsia="Times New Roman" w:hAnsi="Times"/>
          <w:spacing w:val="-6"/>
          <w:sz w:val="24"/>
          <w:szCs w:val="20"/>
        </w:rPr>
      </w:pPr>
      <w:r w:rsidRPr="00A47E76">
        <w:rPr>
          <w:rFonts w:ascii="Times" w:eastAsia="Times New Roman" w:hAnsi="Times"/>
          <w:noProof/>
          <w:sz w:val="24"/>
          <w:szCs w:val="20"/>
        </w:rPr>
        <w:drawing>
          <wp:inline distT="0" distB="0" distL="0" distR="0">
            <wp:extent cx="1676400" cy="581025"/>
            <wp:effectExtent l="19050" t="0" r="0" b="0"/>
            <wp:docPr id="2" name="Picture 34" descr="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010"/>
                    <pic:cNvPicPr>
                      <a:picLocks noChangeAspect="1" noChangeArrowheads="1"/>
                    </pic:cNvPicPr>
                  </pic:nvPicPr>
                  <pic:blipFill>
                    <a:blip r:embed="rId9" cstate="print"/>
                    <a:srcRect/>
                    <a:stretch>
                      <a:fillRect/>
                    </a:stretch>
                  </pic:blipFill>
                  <pic:spPr bwMode="auto">
                    <a:xfrm>
                      <a:off x="0" y="0"/>
                      <a:ext cx="1676400" cy="581025"/>
                    </a:xfrm>
                    <a:prstGeom prst="rect">
                      <a:avLst/>
                    </a:prstGeom>
                    <a:noFill/>
                    <a:ln w="9525">
                      <a:noFill/>
                      <a:miter lim="800000"/>
                      <a:headEnd/>
                      <a:tailEnd/>
                    </a:ln>
                  </pic:spPr>
                </pic:pic>
              </a:graphicData>
            </a:graphic>
          </wp:inline>
        </w:drawing>
      </w:r>
    </w:p>
    <w:p w:rsidR="007B56B1" w:rsidRDefault="007B56B1" w:rsidP="00A47E76">
      <w:pPr>
        <w:pStyle w:val="BT"/>
        <w:spacing w:line="276" w:lineRule="auto"/>
      </w:pPr>
    </w:p>
    <w:p w:rsidR="008B225B" w:rsidRDefault="008B225B" w:rsidP="00A47E76">
      <w:pPr>
        <w:pStyle w:val="BT"/>
        <w:spacing w:line="276" w:lineRule="auto"/>
      </w:pPr>
    </w:p>
    <w:p w:rsidR="008B225B" w:rsidRPr="008B225B" w:rsidRDefault="008B225B" w:rsidP="008B225B">
      <w:pPr>
        <w:pStyle w:val="BT"/>
        <w:rPr>
          <w:rFonts w:ascii="Times New Roman" w:hAnsi="Times New Roman"/>
          <w:b/>
          <w:i/>
          <w:szCs w:val="24"/>
        </w:rPr>
      </w:pPr>
      <w:r w:rsidRPr="008B225B">
        <w:rPr>
          <w:rFonts w:ascii="Times New Roman" w:hAnsi="Times New Roman"/>
          <w:b/>
          <w:i/>
          <w:szCs w:val="24"/>
        </w:rPr>
        <w:t>Problem 1.10</w:t>
      </w:r>
    </w:p>
    <w:p w:rsidR="008B225B" w:rsidRDefault="008B225B" w:rsidP="008B225B">
      <w:pPr>
        <w:pStyle w:val="BT"/>
        <w:rPr>
          <w:rFonts w:ascii="Times New Roman" w:hAnsi="Times New Roman"/>
          <w:b/>
          <w:szCs w:val="24"/>
        </w:rPr>
      </w:pPr>
    </w:p>
    <w:p w:rsidR="008B225B" w:rsidRPr="00BF642F" w:rsidRDefault="008B225B" w:rsidP="008B225B">
      <w:pPr>
        <w:spacing w:after="120"/>
        <w:rPr>
          <w:rFonts w:ascii="Times" w:eastAsia="Times New Roman" w:hAnsi="Times"/>
          <w:sz w:val="24"/>
          <w:szCs w:val="20"/>
        </w:rPr>
      </w:pPr>
      <w:r>
        <w:rPr>
          <w:rFonts w:ascii="Times" w:eastAsia="Times New Roman" w:hAnsi="Times"/>
          <w:sz w:val="24"/>
          <w:szCs w:val="20"/>
        </w:rPr>
        <w:t>The Stokes-Oseen formula [33</w:t>
      </w:r>
      <w:r w:rsidRPr="00BF642F">
        <w:rPr>
          <w:rFonts w:ascii="Times" w:eastAsia="Times New Roman" w:hAnsi="Times"/>
          <w:sz w:val="24"/>
          <w:szCs w:val="20"/>
        </w:rPr>
        <w:t xml:space="preserve">] for drag </w:t>
      </w:r>
      <w:r>
        <w:rPr>
          <w:rFonts w:ascii="Times" w:eastAsia="Times New Roman" w:hAnsi="Times"/>
          <w:sz w:val="24"/>
          <w:szCs w:val="20"/>
        </w:rPr>
        <w:t xml:space="preserve">force </w:t>
      </w:r>
      <w:r w:rsidRPr="000E1F88">
        <w:rPr>
          <w:rFonts w:ascii="Times" w:eastAsia="Times New Roman" w:hAnsi="Times"/>
          <w:i/>
          <w:sz w:val="24"/>
          <w:szCs w:val="20"/>
        </w:rPr>
        <w:t>F</w:t>
      </w:r>
      <w:r>
        <w:rPr>
          <w:rFonts w:ascii="Times" w:eastAsia="Times New Roman" w:hAnsi="Times"/>
          <w:sz w:val="24"/>
          <w:szCs w:val="20"/>
        </w:rPr>
        <w:t xml:space="preserve"> </w:t>
      </w:r>
      <w:r w:rsidRPr="00BF642F">
        <w:rPr>
          <w:rFonts w:ascii="Times" w:eastAsia="Times New Roman" w:hAnsi="Times"/>
          <w:sz w:val="24"/>
          <w:szCs w:val="20"/>
        </w:rPr>
        <w:t>on a sphere</w:t>
      </w:r>
      <w:r>
        <w:rPr>
          <w:rFonts w:ascii="Times" w:eastAsia="Times New Roman" w:hAnsi="Times"/>
          <w:sz w:val="24"/>
          <w:szCs w:val="20"/>
        </w:rPr>
        <w:t xml:space="preserve"> of diameter </w:t>
      </w:r>
      <w:r w:rsidRPr="000E1F88">
        <w:rPr>
          <w:rFonts w:ascii="Times" w:eastAsia="Times New Roman" w:hAnsi="Times"/>
          <w:i/>
          <w:sz w:val="24"/>
          <w:szCs w:val="20"/>
        </w:rPr>
        <w:t>D</w:t>
      </w:r>
      <w:r>
        <w:rPr>
          <w:rFonts w:ascii="Times" w:eastAsia="Times New Roman" w:hAnsi="Times"/>
          <w:sz w:val="24"/>
          <w:szCs w:val="20"/>
        </w:rPr>
        <w:t xml:space="preserve"> in a fluid stream </w:t>
      </w:r>
      <w:r w:rsidRPr="00BF642F">
        <w:rPr>
          <w:rFonts w:ascii="Times" w:eastAsia="Times New Roman" w:hAnsi="Times"/>
          <w:sz w:val="24"/>
          <w:szCs w:val="20"/>
        </w:rPr>
        <w:t xml:space="preserve">low velocity </w:t>
      </w:r>
      <w:r w:rsidRPr="000E1F88">
        <w:rPr>
          <w:rFonts w:ascii="Times" w:eastAsia="Times New Roman" w:hAnsi="Times"/>
          <w:i/>
          <w:sz w:val="24"/>
          <w:szCs w:val="20"/>
        </w:rPr>
        <w:t>V</w:t>
      </w:r>
      <w:r>
        <w:rPr>
          <w:rFonts w:ascii="Times" w:eastAsia="Times New Roman" w:hAnsi="Times"/>
          <w:i/>
          <w:sz w:val="24"/>
          <w:szCs w:val="20"/>
        </w:rPr>
        <w:t xml:space="preserve">, </w:t>
      </w:r>
      <w:r w:rsidRPr="00BF642F">
        <w:rPr>
          <w:rFonts w:ascii="Times" w:eastAsia="Times New Roman" w:hAnsi="Times"/>
          <w:sz w:val="24"/>
          <w:szCs w:val="20"/>
        </w:rPr>
        <w:t>density</w:t>
      </w:r>
      <w:r>
        <w:rPr>
          <w:rFonts w:ascii="Times" w:eastAsia="Times New Roman" w:hAnsi="Times"/>
          <w:sz w:val="24"/>
          <w:szCs w:val="20"/>
        </w:rPr>
        <w:t xml:space="preserve"> </w:t>
      </w:r>
      <w:r w:rsidRPr="00BF642F">
        <w:rPr>
          <w:rFonts w:ascii="Symbol" w:eastAsia="Times New Roman" w:hAnsi="Symbol"/>
          <w:i/>
          <w:sz w:val="24"/>
          <w:szCs w:val="20"/>
        </w:rPr>
        <w:t></w:t>
      </w:r>
      <w:r w:rsidRPr="00BF642F">
        <w:rPr>
          <w:rFonts w:ascii="Times" w:eastAsia="Times New Roman" w:hAnsi="Times"/>
          <w:sz w:val="24"/>
          <w:szCs w:val="20"/>
        </w:rPr>
        <w:t xml:space="preserve"> </w:t>
      </w:r>
      <w:r>
        <w:rPr>
          <w:rFonts w:ascii="Times" w:eastAsia="Times New Roman" w:hAnsi="Times"/>
          <w:sz w:val="24"/>
          <w:szCs w:val="20"/>
        </w:rPr>
        <w:t xml:space="preserve">, and </w:t>
      </w:r>
      <w:r w:rsidRPr="00BF642F">
        <w:rPr>
          <w:rFonts w:ascii="Times" w:eastAsia="Times New Roman" w:hAnsi="Times"/>
          <w:sz w:val="24"/>
          <w:szCs w:val="20"/>
        </w:rPr>
        <w:t>viscosity</w:t>
      </w:r>
      <w:r>
        <w:rPr>
          <w:rFonts w:ascii="Times" w:eastAsia="Times New Roman" w:hAnsi="Times"/>
          <w:sz w:val="24"/>
          <w:szCs w:val="20"/>
        </w:rPr>
        <w:t xml:space="preserve"> </w:t>
      </w:r>
      <w:r w:rsidRPr="00BF642F">
        <w:rPr>
          <w:rFonts w:ascii="Symbol" w:eastAsia="Times New Roman" w:hAnsi="Symbol"/>
          <w:i/>
          <w:sz w:val="24"/>
          <w:szCs w:val="20"/>
        </w:rPr>
        <w:t></w:t>
      </w:r>
      <w:r w:rsidRPr="00BF642F">
        <w:rPr>
          <w:rFonts w:ascii="Times" w:eastAsia="Times New Roman" w:hAnsi="Times"/>
          <w:sz w:val="24"/>
          <w:szCs w:val="20"/>
        </w:rPr>
        <w:t xml:space="preserve">  is:</w:t>
      </w:r>
    </w:p>
    <w:p w:rsidR="008B225B" w:rsidRPr="00BF642F" w:rsidRDefault="008B225B" w:rsidP="008B225B">
      <w:pPr>
        <w:tabs>
          <w:tab w:val="center" w:pos="3960"/>
          <w:tab w:val="right" w:pos="7920"/>
        </w:tabs>
        <w:spacing w:before="400" w:after="440"/>
        <w:jc w:val="center"/>
        <w:rPr>
          <w:rFonts w:ascii="Times" w:eastAsia="Times New Roman" w:hAnsi="Times"/>
          <w:i/>
          <w:sz w:val="21"/>
          <w:szCs w:val="20"/>
        </w:rPr>
      </w:pPr>
      <w:r w:rsidRPr="00F86D83">
        <w:rPr>
          <w:rFonts w:ascii="Times" w:eastAsia="Times New Roman" w:hAnsi="Times"/>
          <w:i/>
          <w:position w:val="-24"/>
          <w:sz w:val="21"/>
          <w:szCs w:val="20"/>
        </w:rPr>
        <w:object w:dxaOrig="24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30.75pt" o:ole="">
            <v:imagedata r:id="rId10" o:title=""/>
          </v:shape>
          <o:OLEObject Type="Embed" ProgID="Equation.DSMT4" ShapeID="_x0000_i1025" DrawAspect="Content" ObjectID="_1494406157" r:id="rId11"/>
        </w:object>
      </w:r>
    </w:p>
    <w:p w:rsidR="008B225B" w:rsidRPr="00E13816" w:rsidRDefault="008B225B" w:rsidP="008B225B">
      <w:pPr>
        <w:pStyle w:val="NormalWeb"/>
        <w:spacing w:before="0" w:beforeAutospacing="0" w:after="0" w:afterAutospacing="0" w:line="276" w:lineRule="auto"/>
        <w:ind w:right="-90"/>
        <w:rPr>
          <w:rFonts w:ascii="Times" w:hAnsi="Times"/>
          <w:szCs w:val="20"/>
        </w:rPr>
      </w:pPr>
      <w:r w:rsidRPr="000E1F88">
        <w:rPr>
          <w:szCs w:val="20"/>
        </w:rPr>
        <w:t xml:space="preserve"> </w:t>
      </w:r>
      <w:r w:rsidRPr="000E1F88">
        <w:rPr>
          <w:szCs w:val="18"/>
        </w:rPr>
        <w:t>Is this formula dimensionally homogeneous?</w:t>
      </w:r>
      <w:r>
        <w:rPr>
          <w:szCs w:val="20"/>
        </w:rPr>
        <w:t xml:space="preserve"> </w:t>
      </w:r>
    </w:p>
    <w:p w:rsidR="008B225B" w:rsidRPr="00E13816" w:rsidRDefault="008B225B" w:rsidP="00A47E76">
      <w:pPr>
        <w:pStyle w:val="BT"/>
        <w:spacing w:line="276" w:lineRule="auto"/>
      </w:pPr>
    </w:p>
    <w:sectPr w:rsidR="008B225B" w:rsidRPr="00E13816" w:rsidSect="00DB384D">
      <w:footerReference w:type="default" r:id="rId1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885"/>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25B"/>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1EAF"/>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252"/>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34201-0D41-4D41-ABF4-B4F27372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100</Words>
  <Characters>570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2015-04-21T15:19:00Z</dcterms:created>
  <dcterms:modified xsi:type="dcterms:W3CDTF">2015-05-29T14:44:00Z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