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23766">
        <w:rPr>
          <w:rFonts w:ascii="Times New Roman" w:hAnsi="Times New Roman"/>
          <w:b/>
          <w:szCs w:val="24"/>
        </w:rPr>
        <w:t>1.58</w:t>
      </w:r>
      <w:r w:rsidR="00E556A1">
        <w:rPr>
          <w:rFonts w:ascii="Times New Roman" w:hAnsi="Times New Roman"/>
          <w:b/>
          <w:szCs w:val="24"/>
        </w:rPr>
        <w:t>*</w:t>
      </w:r>
    </w:p>
    <w:p w:rsidR="003F4F66" w:rsidRDefault="003F4F66" w:rsidP="00563C59">
      <w:pPr>
        <w:spacing w:after="0"/>
        <w:rPr>
          <w:rFonts w:ascii="Times New Roman" w:eastAsiaTheme="minorEastAsia" w:hAnsi="Times New Roman"/>
          <w:sz w:val="24"/>
          <w:szCs w:val="24"/>
        </w:rPr>
      </w:pPr>
    </w:p>
    <w:p w:rsidR="00E556A1" w:rsidRDefault="00E556A1" w:rsidP="00E556A1">
      <w:pPr>
        <w:spacing w:after="0"/>
        <w:rPr>
          <w:rFonts w:ascii="TimesLTStd-Roman" w:hAnsi="TimesLTStd-Roman" w:cs="TimesLTStd-Roman"/>
          <w:sz w:val="18"/>
          <w:szCs w:val="18"/>
        </w:rPr>
      </w:pPr>
      <w:r>
        <w:rPr>
          <w:rFonts w:ascii="Times New Roman" w:hAnsi="Times New Roman"/>
          <w:sz w:val="24"/>
          <w:szCs w:val="18"/>
        </w:rPr>
        <w:t>The laminar pipe fl</w:t>
      </w:r>
      <w:r w:rsidRPr="00E556A1">
        <w:rPr>
          <w:rFonts w:ascii="Times New Roman" w:hAnsi="Times New Roman"/>
          <w:sz w:val="24"/>
          <w:szCs w:val="18"/>
        </w:rPr>
        <w:t>ow example of Prob. 1.12 can be used to</w:t>
      </w:r>
      <w:r>
        <w:rPr>
          <w:rFonts w:ascii="Times New Roman" w:hAnsi="Times New Roman"/>
          <w:sz w:val="24"/>
          <w:szCs w:val="18"/>
        </w:rPr>
        <w:t xml:space="preserve"> </w:t>
      </w:r>
      <w:r w:rsidRPr="00E556A1">
        <w:rPr>
          <w:rFonts w:ascii="Times New Roman" w:hAnsi="Times New Roman"/>
          <w:sz w:val="24"/>
          <w:szCs w:val="18"/>
        </w:rPr>
        <w:t xml:space="preserve">design a </w:t>
      </w:r>
      <w:r w:rsidRPr="00E556A1">
        <w:rPr>
          <w:rFonts w:ascii="Times New Roman" w:hAnsi="Times New Roman"/>
          <w:i/>
          <w:iCs/>
          <w:sz w:val="24"/>
          <w:szCs w:val="18"/>
        </w:rPr>
        <w:t xml:space="preserve">capillary viscometer </w:t>
      </w:r>
      <w:r w:rsidRPr="00E556A1">
        <w:rPr>
          <w:rFonts w:ascii="Times New Roman" w:hAnsi="Times New Roman"/>
          <w:sz w:val="24"/>
          <w:szCs w:val="18"/>
        </w:rPr>
        <w:t xml:space="preserve">[29]. If </w:t>
      </w:r>
      <w:r w:rsidRPr="00E556A1">
        <w:rPr>
          <w:rFonts w:ascii="Times New Roman" w:hAnsi="Times New Roman"/>
          <w:i/>
          <w:iCs/>
          <w:sz w:val="24"/>
          <w:szCs w:val="18"/>
        </w:rPr>
        <w:t xml:space="preserve">Q </w:t>
      </w:r>
      <w:r>
        <w:rPr>
          <w:rFonts w:ascii="Times New Roman" w:hAnsi="Times New Roman"/>
          <w:sz w:val="24"/>
          <w:szCs w:val="18"/>
        </w:rPr>
        <w:t>is the volume fl</w:t>
      </w:r>
      <w:r w:rsidRPr="00E556A1">
        <w:rPr>
          <w:rFonts w:ascii="Times New Roman" w:hAnsi="Times New Roman"/>
          <w:sz w:val="24"/>
          <w:szCs w:val="18"/>
        </w:rPr>
        <w:t>ow</w:t>
      </w:r>
      <w:r>
        <w:rPr>
          <w:rFonts w:ascii="Times New Roman" w:hAnsi="Times New Roman"/>
          <w:sz w:val="24"/>
          <w:szCs w:val="18"/>
        </w:rPr>
        <w:t xml:space="preserve"> </w:t>
      </w:r>
      <w:r w:rsidRPr="00E556A1">
        <w:rPr>
          <w:rFonts w:ascii="Times New Roman" w:hAnsi="Times New Roman"/>
          <w:sz w:val="24"/>
          <w:szCs w:val="18"/>
        </w:rPr>
        <w:t xml:space="preserve">rate, </w:t>
      </w:r>
      <w:r w:rsidRPr="00E556A1">
        <w:rPr>
          <w:rFonts w:ascii="Times New Roman" w:hAnsi="Times New Roman"/>
          <w:i/>
          <w:iCs/>
          <w:sz w:val="24"/>
          <w:szCs w:val="18"/>
        </w:rPr>
        <w:t xml:space="preserve">L </w:t>
      </w:r>
      <w:r w:rsidRPr="00E556A1">
        <w:rPr>
          <w:rFonts w:ascii="Times New Roman" w:hAnsi="Times New Roman"/>
          <w:sz w:val="24"/>
          <w:szCs w:val="18"/>
        </w:rPr>
        <w:t xml:space="preserve">is the pipe length, and </w:t>
      </w:r>
      <w:r w:rsidRPr="00490A99">
        <w:rPr>
          <w:rFonts w:ascii="Times New Roman" w:hAnsi="Times New Roman"/>
          <w:sz w:val="24"/>
          <w:szCs w:val="24"/>
        </w:rPr>
        <w:t>Δ</w:t>
      </w:r>
      <w:r w:rsidRPr="00E556A1">
        <w:rPr>
          <w:rFonts w:ascii="Times New Roman" w:hAnsi="Times New Roman"/>
          <w:i/>
          <w:iCs/>
          <w:sz w:val="24"/>
          <w:szCs w:val="18"/>
          <w:vertAlign w:val="subscript"/>
        </w:rPr>
        <w:t>p</w:t>
      </w:r>
      <w:r w:rsidRPr="00E556A1">
        <w:rPr>
          <w:rFonts w:ascii="Times New Roman" w:hAnsi="Times New Roman"/>
          <w:i/>
          <w:iCs/>
          <w:sz w:val="24"/>
          <w:szCs w:val="18"/>
        </w:rPr>
        <w:t xml:space="preserve"> </w:t>
      </w:r>
      <w:r w:rsidRPr="00E556A1">
        <w:rPr>
          <w:rFonts w:ascii="Times New Roman" w:hAnsi="Times New Roman"/>
          <w:sz w:val="24"/>
          <w:szCs w:val="18"/>
        </w:rPr>
        <w:t>is the pressure drop from</w:t>
      </w:r>
      <w:r>
        <w:rPr>
          <w:rFonts w:ascii="Times New Roman" w:hAnsi="Times New Roman"/>
          <w:sz w:val="24"/>
          <w:szCs w:val="18"/>
        </w:rPr>
        <w:t xml:space="preserve"> </w:t>
      </w:r>
      <w:r w:rsidRPr="00E556A1">
        <w:rPr>
          <w:rFonts w:ascii="Times New Roman" w:hAnsi="Times New Roman"/>
          <w:sz w:val="24"/>
          <w:szCs w:val="18"/>
        </w:rPr>
        <w:t>entrance to exit, the theory of Chap. 6 yields a formula for</w:t>
      </w:r>
      <w:r>
        <w:rPr>
          <w:rFonts w:ascii="Times New Roman" w:hAnsi="Times New Roman"/>
          <w:sz w:val="24"/>
          <w:szCs w:val="18"/>
        </w:rPr>
        <w:t xml:space="preserve"> </w:t>
      </w:r>
      <w:r w:rsidRPr="00E556A1">
        <w:rPr>
          <w:rFonts w:ascii="Times New Roman" w:hAnsi="Times New Roman"/>
          <w:sz w:val="24"/>
          <w:szCs w:val="18"/>
        </w:rPr>
        <w:t>viscosity:</w:t>
      </w:r>
      <w:r>
        <w:rPr>
          <w:rFonts w:ascii="Times New Roman" w:hAnsi="Times New Roman"/>
          <w:sz w:val="24"/>
          <w:szCs w:val="18"/>
        </w:rPr>
        <w:t xml:space="preserve"> </w:t>
      </w:r>
    </w:p>
    <w:p w:rsidR="00E556A1" w:rsidRDefault="00323766" w:rsidP="00E556A1">
      <w:pPr>
        <w:spacing w:after="0"/>
        <w:jc w:val="center"/>
        <w:rPr>
          <w:rFonts w:ascii="Times" w:eastAsia="Times New Roman" w:hAnsi="Times"/>
          <w:sz w:val="24"/>
          <w:szCs w:val="20"/>
        </w:rPr>
      </w:pPr>
      <w:r w:rsidRPr="00323766">
        <w:rPr>
          <w:rFonts w:ascii="Symbol" w:eastAsia="Times New Roman" w:hAnsi="Symbol"/>
          <w:i/>
          <w:sz w:val="24"/>
          <w:szCs w:val="20"/>
        </w:rPr>
        <w:sym w:font="Symbol" w:char="F06D"/>
      </w:r>
      <w:r w:rsidRPr="00323766">
        <w:rPr>
          <w:rFonts w:ascii="Times" w:eastAsia="Times New Roman" w:hAnsi="Times"/>
          <w:sz w:val="24"/>
          <w:szCs w:val="20"/>
        </w:rPr>
        <w:t xml:space="preserve"> </w:t>
      </w:r>
      <w:r w:rsidRPr="00323766">
        <w:rPr>
          <w:rFonts w:ascii="Symbol" w:eastAsia="Times New Roman" w:hAnsi="Symbol"/>
          <w:sz w:val="24"/>
          <w:szCs w:val="20"/>
        </w:rPr>
        <w:t></w:t>
      </w:r>
      <w:r w:rsidRPr="00323766">
        <w:rPr>
          <w:rFonts w:ascii="Times" w:eastAsia="Times New Roman" w:hAnsi="Times"/>
          <w:sz w:val="24"/>
          <w:szCs w:val="20"/>
        </w:rPr>
        <w:t xml:space="preserve"> </w:t>
      </w:r>
      <w:r w:rsidRPr="00323766">
        <w:rPr>
          <w:rFonts w:ascii="Symbol" w:eastAsia="Times New Roman" w:hAnsi="Symbol"/>
          <w:i/>
          <w:spacing w:val="20"/>
          <w:sz w:val="24"/>
          <w:szCs w:val="20"/>
        </w:rPr>
        <w:sym w:font="Symbol" w:char="F070"/>
      </w:r>
      <w:r w:rsidRPr="00323766">
        <w:rPr>
          <w:rFonts w:ascii="r" w:eastAsia="Times New Roman" w:hAnsi="r"/>
          <w:spacing w:val="20"/>
          <w:sz w:val="24"/>
          <w:szCs w:val="20"/>
        </w:rPr>
        <w:t>r</w:t>
      </w:r>
      <w:r w:rsidRPr="00323766">
        <w:rPr>
          <w:rFonts w:ascii="Times" w:eastAsia="Times New Roman" w:hAnsi="Times"/>
          <w:position w:val="4"/>
          <w:sz w:val="32"/>
          <w:szCs w:val="20"/>
          <w:vertAlign w:val="subscript"/>
        </w:rPr>
        <w:t>o</w:t>
      </w:r>
      <w:r w:rsidRPr="00323766">
        <w:rPr>
          <w:rFonts w:ascii="Times" w:eastAsia="Times New Roman" w:hAnsi="Times"/>
          <w:position w:val="-4"/>
          <w:sz w:val="32"/>
          <w:szCs w:val="20"/>
          <w:vertAlign w:val="superscript"/>
        </w:rPr>
        <w:t>4</w:t>
      </w:r>
      <w:r w:rsidRPr="00323766">
        <w:rPr>
          <w:rFonts w:ascii="Symbol" w:eastAsia="Times New Roman" w:hAnsi="Symbol"/>
          <w:sz w:val="24"/>
          <w:szCs w:val="20"/>
        </w:rPr>
        <w:sym w:font="Symbol" w:char="F044"/>
      </w:r>
      <w:r w:rsidRPr="00323766">
        <w:rPr>
          <w:rFonts w:ascii="Times" w:eastAsia="Times New Roman" w:hAnsi="Times"/>
          <w:sz w:val="24"/>
          <w:szCs w:val="20"/>
        </w:rPr>
        <w:t>p/(8LQ).</w:t>
      </w:r>
    </w:p>
    <w:p w:rsidR="00E556A1" w:rsidRDefault="00E556A1" w:rsidP="00E556A1">
      <w:pPr>
        <w:spacing w:after="0"/>
        <w:rPr>
          <w:rFonts w:ascii="Times" w:eastAsia="Times New Roman" w:hAnsi="Times"/>
          <w:sz w:val="24"/>
          <w:szCs w:val="20"/>
        </w:rPr>
      </w:pPr>
    </w:p>
    <w:p w:rsidR="00323766" w:rsidRDefault="00E556A1" w:rsidP="00597F16">
      <w:pPr>
        <w:spacing w:after="0"/>
        <w:rPr>
          <w:rFonts w:ascii="Times New Roman" w:eastAsia="Times New Roman" w:hAnsi="Times New Roman"/>
          <w:sz w:val="24"/>
          <w:szCs w:val="24"/>
        </w:rPr>
      </w:pPr>
      <w:r w:rsidRPr="00E556A1">
        <w:rPr>
          <w:rFonts w:ascii="Times New Roman" w:hAnsi="Times New Roman"/>
          <w:sz w:val="24"/>
          <w:szCs w:val="18"/>
        </w:rPr>
        <w:t>Pipe end effects are neglected [29]. Suppose our capillary</w:t>
      </w:r>
      <w:r>
        <w:rPr>
          <w:rFonts w:ascii="Times New Roman" w:hAnsi="Times New Roman"/>
          <w:sz w:val="24"/>
          <w:szCs w:val="18"/>
        </w:rPr>
        <w:t xml:space="preserve"> </w:t>
      </w:r>
      <w:r w:rsidRPr="00E556A1">
        <w:rPr>
          <w:rFonts w:ascii="Times New Roman" w:hAnsi="Times New Roman"/>
          <w:sz w:val="24"/>
          <w:szCs w:val="18"/>
        </w:rPr>
        <w:t xml:space="preserve">has </w:t>
      </w:r>
      <w:r w:rsidRPr="00E556A1">
        <w:rPr>
          <w:rFonts w:ascii="Times New Roman" w:hAnsi="Times New Roman"/>
          <w:i/>
          <w:iCs/>
          <w:sz w:val="24"/>
          <w:szCs w:val="18"/>
        </w:rPr>
        <w:t>r</w:t>
      </w:r>
      <w:r w:rsidRPr="00E556A1">
        <w:rPr>
          <w:rFonts w:ascii="Times New Roman" w:hAnsi="Times New Roman"/>
          <w:sz w:val="24"/>
          <w:szCs w:val="12"/>
          <w:vertAlign w:val="subscript"/>
        </w:rPr>
        <w:t>0</w:t>
      </w:r>
      <w:r w:rsidRPr="00E556A1">
        <w:rPr>
          <w:rFonts w:ascii="Times New Roman" w:hAnsi="Times New Roman"/>
          <w:sz w:val="24"/>
          <w:szCs w:val="12"/>
        </w:rPr>
        <w:t xml:space="preserve"> </w:t>
      </w:r>
      <w:r>
        <w:rPr>
          <w:rFonts w:ascii="Times New Roman" w:hAnsi="Times New Roman"/>
          <w:sz w:val="24"/>
          <w:szCs w:val="18"/>
        </w:rPr>
        <w:t>=</w:t>
      </w:r>
      <w:r w:rsidRPr="00E556A1">
        <w:rPr>
          <w:rFonts w:ascii="Times New Roman" w:hAnsi="Times New Roman"/>
          <w:sz w:val="24"/>
          <w:szCs w:val="18"/>
        </w:rPr>
        <w:t xml:space="preserve"> 2 mm and </w:t>
      </w:r>
      <w:r w:rsidRPr="00E556A1">
        <w:rPr>
          <w:rFonts w:ascii="Times New Roman" w:hAnsi="Times New Roman"/>
          <w:i/>
          <w:iCs/>
          <w:sz w:val="24"/>
          <w:szCs w:val="18"/>
        </w:rPr>
        <w:t xml:space="preserve">L </w:t>
      </w:r>
      <w:r>
        <w:rPr>
          <w:rFonts w:ascii="Times New Roman" w:hAnsi="Times New Roman"/>
          <w:sz w:val="24"/>
          <w:szCs w:val="18"/>
        </w:rPr>
        <w:t>=</w:t>
      </w:r>
      <w:r w:rsidRPr="00E556A1">
        <w:rPr>
          <w:rFonts w:ascii="Times New Roman" w:hAnsi="Times New Roman"/>
          <w:sz w:val="24"/>
          <w:szCs w:val="18"/>
        </w:rPr>
        <w:t xml:space="preserve"> </w:t>
      </w:r>
      <w:r>
        <w:rPr>
          <w:rFonts w:ascii="Times New Roman" w:hAnsi="Times New Roman"/>
          <w:sz w:val="24"/>
          <w:szCs w:val="18"/>
        </w:rPr>
        <w:t>25 cm. The following fl</w:t>
      </w:r>
      <w:r w:rsidRPr="00E556A1">
        <w:rPr>
          <w:rFonts w:ascii="Times New Roman" w:hAnsi="Times New Roman"/>
          <w:sz w:val="24"/>
          <w:szCs w:val="18"/>
        </w:rPr>
        <w:t>ow rate and</w:t>
      </w:r>
      <w:r>
        <w:rPr>
          <w:rFonts w:ascii="Times New Roman" w:hAnsi="Times New Roman"/>
          <w:sz w:val="24"/>
          <w:szCs w:val="18"/>
        </w:rPr>
        <w:t xml:space="preserve"> </w:t>
      </w:r>
      <w:r w:rsidRPr="00E556A1">
        <w:rPr>
          <w:rFonts w:ascii="Times New Roman" w:hAnsi="Times New Roman"/>
          <w:sz w:val="24"/>
          <w:szCs w:val="18"/>
        </w:rPr>
        <w:t>pressure drop dat</w:t>
      </w:r>
      <w:r>
        <w:rPr>
          <w:rFonts w:ascii="Times New Roman" w:hAnsi="Times New Roman"/>
          <w:sz w:val="24"/>
          <w:szCs w:val="18"/>
        </w:rPr>
        <w:t>a are obtained for a certain fl</w:t>
      </w:r>
      <w:r w:rsidRPr="00E556A1">
        <w:rPr>
          <w:rFonts w:ascii="Times New Roman" w:hAnsi="Times New Roman"/>
          <w:sz w:val="24"/>
          <w:szCs w:val="18"/>
        </w:rPr>
        <w:t>uid:</w:t>
      </w:r>
      <w:r>
        <w:rPr>
          <w:rFonts w:ascii="Times New Roman" w:eastAsia="Times New Roman" w:hAnsi="Times New Roman"/>
          <w:sz w:val="24"/>
          <w:szCs w:val="24"/>
        </w:rPr>
        <w:t xml:space="preserve"> </w:t>
      </w:r>
    </w:p>
    <w:p w:rsidR="00E556A1" w:rsidRDefault="00E556A1" w:rsidP="00323766">
      <w:pPr>
        <w:spacing w:after="0"/>
        <w:ind w:right="-630"/>
        <w:rPr>
          <w:rFonts w:ascii="Times New Roman" w:eastAsia="Times New Roman" w:hAnsi="Times New Roman"/>
          <w:sz w:val="24"/>
          <w:szCs w:val="24"/>
        </w:rPr>
      </w:pPr>
    </w:p>
    <w:p w:rsidR="00E556A1" w:rsidRPr="00335478" w:rsidRDefault="00E556A1" w:rsidP="00E556A1">
      <w:pPr>
        <w:spacing w:after="0"/>
        <w:ind w:right="-63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3800475" cy="4857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800475" cy="485775"/>
                    </a:xfrm>
                    <a:prstGeom prst="rect">
                      <a:avLst/>
                    </a:prstGeom>
                    <a:noFill/>
                    <a:ln w="9525">
                      <a:noFill/>
                      <a:miter lim="800000"/>
                      <a:headEnd/>
                      <a:tailEnd/>
                    </a:ln>
                  </pic:spPr>
                </pic:pic>
              </a:graphicData>
            </a:graphic>
          </wp:inline>
        </w:drawing>
      </w:r>
    </w:p>
    <w:sectPr w:rsidR="00E556A1"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r">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83"/>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97F16"/>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69F"/>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6A1"/>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359"/>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EA045-9981-415E-AA1F-24F2F263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68</Words>
  <Characters>392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5</cp:revision>
  <dcterms:created xsi:type="dcterms:W3CDTF">2015-04-21T16:36:00Z</dcterms:created>
  <dcterms:modified xsi:type="dcterms:W3CDTF">2015-05-29T14:39:00Z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