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A390A">
        <w:rPr>
          <w:rFonts w:ascii="Times New Roman" w:hAnsi="Times New Roman"/>
          <w:b/>
          <w:szCs w:val="24"/>
        </w:rPr>
        <w:t>1.75</w:t>
      </w:r>
    </w:p>
    <w:p w:rsidR="00CC5582" w:rsidRDefault="00CC5582" w:rsidP="00CC5582">
      <w:pPr>
        <w:spacing w:after="0"/>
        <w:jc w:val="both"/>
        <w:rPr>
          <w:rFonts w:ascii="Times" w:eastAsia="Times New Roman" w:hAnsi="Times"/>
          <w:b/>
          <w:sz w:val="24"/>
          <w:szCs w:val="20"/>
        </w:rPr>
      </w:pPr>
    </w:p>
    <w:p w:rsidR="008A390A" w:rsidRPr="008A390A" w:rsidRDefault="008A390A" w:rsidP="008A390A">
      <w:pPr>
        <w:spacing w:after="0"/>
        <w:rPr>
          <w:rFonts w:ascii="Times" w:eastAsia="Times New Roman" w:hAnsi="Times"/>
          <w:bCs/>
          <w:sz w:val="24"/>
          <w:szCs w:val="20"/>
        </w:rPr>
      </w:pPr>
      <w:r w:rsidRPr="008A390A">
        <w:rPr>
          <w:rFonts w:ascii="Times" w:eastAsia="Times New Roman" w:hAnsi="Times"/>
          <w:bCs/>
          <w:sz w:val="24"/>
          <w:szCs w:val="20"/>
        </w:rPr>
        <w:t>An  airplane flies at 555 mi/h.  At what altitude in the standard atmosphere will the airplane’s Mach number be exactly 0.8?</w:t>
      </w:r>
    </w:p>
    <w:p w:rsidR="00CB595C" w:rsidRPr="00335478" w:rsidRDefault="00CB595C" w:rsidP="008A390A">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06557-1A64-4FEF-8F79-9ED65C5F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2015-04-21T17:04:00Z</dcterms:created>
  <dcterms:modified xsi:type="dcterms:W3CDTF">2015-04-21T17:04:00Z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