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973BB3" w:rsidP="004D6C07">
      <w:pPr>
        <w:pStyle w:val="BT"/>
        <w:jc w:val="left"/>
        <w:rPr>
          <w:rFonts w:ascii="Times New Roman" w:hAnsi="Times New Roman"/>
          <w:b/>
          <w:szCs w:val="24"/>
        </w:rPr>
      </w:pPr>
      <w:r>
        <w:rPr>
          <w:rFonts w:ascii="Times New Roman" w:hAnsi="Times New Roman"/>
          <w:b/>
          <w:szCs w:val="24"/>
        </w:rPr>
        <w:t>Solution 1.3</w:t>
      </w:r>
    </w:p>
    <w:p w:rsidR="008A1D35" w:rsidRDefault="008A1D35" w:rsidP="004D6C07">
      <w:pPr>
        <w:pStyle w:val="BT"/>
        <w:jc w:val="left"/>
        <w:rPr>
          <w:rFonts w:ascii="Times New Roman" w:hAnsi="Times New Roman"/>
          <w:b/>
          <w:szCs w:val="24"/>
        </w:rPr>
      </w:pPr>
    </w:p>
    <w:p w:rsidR="00287FED" w:rsidRDefault="00287FED" w:rsidP="00287FED">
      <w:pPr>
        <w:spacing w:after="0" w:line="320" w:lineRule="exact"/>
        <w:rPr>
          <w:rFonts w:ascii="Times" w:eastAsia="Times New Roman" w:hAnsi="Times"/>
          <w:spacing w:val="-2"/>
          <w:sz w:val="24"/>
          <w:szCs w:val="20"/>
        </w:rPr>
      </w:pPr>
      <w:r w:rsidRPr="00287FED">
        <w:rPr>
          <w:rFonts w:ascii="Times" w:eastAsia="Times New Roman" w:hAnsi="Times"/>
          <w:spacing w:val="-2"/>
          <w:sz w:val="24"/>
          <w:szCs w:val="20"/>
        </w:rPr>
        <w:t xml:space="preserve">Assume zero shear. Due to element weight, the pressure along the lower and right sides must vary linearly as shown, to a higher value at point C. Vertical </w:t>
      </w:r>
      <w:r w:rsidRPr="00287FED">
        <w:rPr>
          <w:rFonts w:ascii="Times" w:eastAsia="Times New Roman" w:hAnsi="Times"/>
          <w:sz w:val="24"/>
          <w:szCs w:val="20"/>
        </w:rPr>
        <w:t>forces are presumably in balance with ele</w:t>
      </w:r>
      <w:r w:rsidRPr="00287FED">
        <w:rPr>
          <w:rFonts w:ascii="Times" w:eastAsia="Times New Roman" w:hAnsi="Times"/>
          <w:spacing w:val="-2"/>
          <w:sz w:val="24"/>
          <w:szCs w:val="20"/>
        </w:rPr>
        <w:t>ment weight included. But horizontal forces are out of balance, with the unbalanced force being to the left, due to the shaded excess-pressure triangle on the right side BC.  Thus hydrostatic pressures cannot keep the element in balance, and shear and flow result.</w:t>
      </w:r>
    </w:p>
    <w:p w:rsidR="00287FED" w:rsidRPr="00287FED" w:rsidRDefault="00287FED" w:rsidP="00287FED">
      <w:pPr>
        <w:spacing w:after="0" w:line="320" w:lineRule="exact"/>
        <w:rPr>
          <w:rFonts w:ascii="Times" w:eastAsia="Times New Roman" w:hAnsi="Times"/>
          <w:spacing w:val="-2"/>
          <w:sz w:val="24"/>
          <w:szCs w:val="20"/>
        </w:rPr>
      </w:pPr>
    </w:p>
    <w:p w:rsidR="00287FED" w:rsidRPr="00287FED" w:rsidRDefault="00287FED" w:rsidP="00287FED">
      <w:pPr>
        <w:spacing w:before="2200" w:after="0" w:line="280" w:lineRule="exact"/>
        <w:jc w:val="center"/>
        <w:rPr>
          <w:rFonts w:ascii="Times" w:eastAsia="Times New Roman" w:hAnsi="Times"/>
          <w:spacing w:val="4"/>
          <w:sz w:val="24"/>
          <w:szCs w:val="20"/>
        </w:rPr>
      </w:pPr>
      <w:r w:rsidRPr="00287FED">
        <w:rPr>
          <w:rFonts w:ascii="Times" w:eastAsia="Times New Roman" w:hAnsi="Times"/>
          <w:noProof/>
          <w:spacing w:val="4"/>
          <w:sz w:val="24"/>
          <w:szCs w:val="20"/>
        </w:rPr>
        <w:drawing>
          <wp:inline distT="0" distB="0" distL="0" distR="0">
            <wp:extent cx="2409825" cy="1143000"/>
            <wp:effectExtent l="19050" t="0" r="9525" b="0"/>
            <wp:docPr id="72" name="Picture 7" descr="00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002b"/>
                    <pic:cNvPicPr>
                      <a:picLocks noChangeAspect="1" noChangeArrowheads="1"/>
                    </pic:cNvPicPr>
                  </pic:nvPicPr>
                  <pic:blipFill>
                    <a:blip r:embed="rId9" cstate="print"/>
                    <a:srcRect/>
                    <a:stretch>
                      <a:fillRect/>
                    </a:stretch>
                  </pic:blipFill>
                  <pic:spPr bwMode="auto">
                    <a:xfrm>
                      <a:off x="0" y="0"/>
                      <a:ext cx="2409825" cy="1143000"/>
                    </a:xfrm>
                    <a:prstGeom prst="rect">
                      <a:avLst/>
                    </a:prstGeom>
                    <a:noFill/>
                    <a:ln w="9525">
                      <a:noFill/>
                      <a:miter lim="800000"/>
                      <a:headEnd/>
                      <a:tailEnd/>
                    </a:ln>
                  </pic:spPr>
                </pic:pic>
              </a:graphicData>
            </a:graphic>
          </wp:inline>
        </w:drawing>
      </w:r>
    </w:p>
    <w:p w:rsidR="00287FED" w:rsidRPr="00287FED" w:rsidRDefault="00287FED" w:rsidP="00287FED">
      <w:pPr>
        <w:spacing w:after="0" w:line="280" w:lineRule="exact"/>
        <w:jc w:val="both"/>
        <w:rPr>
          <w:rFonts w:ascii="Times" w:eastAsia="Times New Roman" w:hAnsi="Times"/>
          <w:spacing w:val="4"/>
          <w:sz w:val="24"/>
          <w:szCs w:val="20"/>
        </w:rPr>
      </w:pPr>
    </w:p>
    <w:p w:rsidR="00287FED" w:rsidRPr="00287FED" w:rsidRDefault="00287FED" w:rsidP="00287FED">
      <w:pPr>
        <w:spacing w:after="0" w:line="280" w:lineRule="exact"/>
        <w:jc w:val="both"/>
        <w:rPr>
          <w:rFonts w:ascii="Times" w:eastAsia="Times New Roman" w:hAnsi="Times"/>
          <w:spacing w:val="4"/>
          <w:sz w:val="24"/>
          <w:szCs w:val="20"/>
        </w:rPr>
      </w:pPr>
    </w:p>
    <w:p w:rsidR="0092564B" w:rsidRPr="003B47E8" w:rsidRDefault="0092564B" w:rsidP="00287FED">
      <w:pPr>
        <w:spacing w:after="0" w:line="280" w:lineRule="exact"/>
        <w:jc w:val="both"/>
        <w:rPr>
          <w:rFonts w:ascii="Times New Roman" w:hAnsi="Times New Roman"/>
          <w:sz w:val="24"/>
          <w:szCs w:val="24"/>
        </w:rPr>
      </w:pPr>
    </w:p>
    <w:sectPr w:rsidR="0092564B" w:rsidRPr="003B47E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4"/>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4"/>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4A717-EA4C-4391-BCE2-F48BC104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410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2015-05-13T15:12:00Z</dcterms:created>
  <dcterms:modified xsi:type="dcterms:W3CDTF">2015-05-13T15:12:00Z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