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B22E0" w:rsidP="004D6C07">
      <w:pPr>
        <w:pStyle w:val="BT"/>
        <w:jc w:val="left"/>
        <w:rPr>
          <w:rFonts w:ascii="Times New Roman" w:hAnsi="Times New Roman"/>
          <w:b/>
          <w:szCs w:val="24"/>
        </w:rPr>
      </w:pPr>
      <w:r>
        <w:rPr>
          <w:rFonts w:ascii="Times New Roman" w:hAnsi="Times New Roman"/>
          <w:b/>
          <w:szCs w:val="24"/>
        </w:rPr>
        <w:t>Solution 1.15</w:t>
      </w:r>
    </w:p>
    <w:p w:rsidR="00922BE7" w:rsidRDefault="00922BE7" w:rsidP="00922BE7">
      <w:pPr>
        <w:spacing w:after="0" w:line="280" w:lineRule="atLeast"/>
        <w:ind w:right="-86"/>
        <w:rPr>
          <w:rFonts w:ascii="Times New Roman" w:eastAsia="Times New Roman" w:hAnsi="Times New Roman"/>
          <w:b/>
          <w:bCs/>
          <w:sz w:val="24"/>
          <w:szCs w:val="24"/>
        </w:rPr>
      </w:pPr>
    </w:p>
    <w:p w:rsidR="007B22E0" w:rsidRDefault="007B22E0" w:rsidP="007B22E0">
      <w:pPr>
        <w:spacing w:after="0" w:line="320" w:lineRule="exact"/>
        <w:rPr>
          <w:rFonts w:ascii="Times New Roman" w:eastAsia="Times New Roman" w:hAnsi="Times New Roman"/>
          <w:sz w:val="24"/>
          <w:szCs w:val="24"/>
        </w:rPr>
      </w:pPr>
      <w:r w:rsidRPr="007B22E0">
        <w:rPr>
          <w:rFonts w:ascii="Times New Roman" w:eastAsia="Times New Roman" w:hAnsi="Times New Roman"/>
          <w:sz w:val="24"/>
          <w:szCs w:val="24"/>
        </w:rPr>
        <w:t xml:space="preserve">This is a problem in </w:t>
      </w:r>
      <w:r w:rsidRPr="007B22E0">
        <w:rPr>
          <w:rFonts w:ascii="Times New Roman" w:eastAsia="Times New Roman" w:hAnsi="Times New Roman"/>
          <w:i/>
          <w:sz w:val="24"/>
          <w:szCs w:val="24"/>
        </w:rPr>
        <w:t>dimensional analysis</w:t>
      </w:r>
      <w:r w:rsidRPr="007B22E0">
        <w:rPr>
          <w:rFonts w:ascii="Times New Roman" w:eastAsia="Times New Roman" w:hAnsi="Times New Roman"/>
          <w:sz w:val="24"/>
          <w:szCs w:val="24"/>
        </w:rPr>
        <w:t xml:space="preserve">, covered in detail in Chapter 5.  Use the symbols for dimensions suggested with Eq. (1.2): </w:t>
      </w:r>
      <w:r w:rsidRPr="007B22E0">
        <w:rPr>
          <w:rFonts w:ascii="Times New Roman" w:eastAsia="Times New Roman" w:hAnsi="Times New Roman"/>
          <w:i/>
          <w:sz w:val="24"/>
          <w:szCs w:val="24"/>
        </w:rPr>
        <w:t>M</w:t>
      </w:r>
      <w:r w:rsidRPr="007B22E0">
        <w:rPr>
          <w:rFonts w:ascii="Times New Roman" w:eastAsia="Times New Roman" w:hAnsi="Times New Roman"/>
          <w:sz w:val="24"/>
          <w:szCs w:val="24"/>
        </w:rPr>
        <w:t xml:space="preserve"> for mass, </w:t>
      </w:r>
      <w:r w:rsidRPr="007B22E0">
        <w:rPr>
          <w:rFonts w:ascii="Times New Roman" w:eastAsia="Times New Roman" w:hAnsi="Times New Roman"/>
          <w:i/>
          <w:sz w:val="24"/>
          <w:szCs w:val="24"/>
        </w:rPr>
        <w:t>L</w:t>
      </w:r>
      <w:r w:rsidRPr="007B22E0">
        <w:rPr>
          <w:rFonts w:ascii="Times New Roman" w:eastAsia="Times New Roman" w:hAnsi="Times New Roman"/>
          <w:sz w:val="24"/>
          <w:szCs w:val="24"/>
        </w:rPr>
        <w:t xml:space="preserve"> for length, </w:t>
      </w:r>
      <w:r w:rsidRPr="007B22E0">
        <w:rPr>
          <w:rFonts w:ascii="Times New Roman" w:eastAsia="Times New Roman" w:hAnsi="Times New Roman"/>
          <w:i/>
          <w:sz w:val="24"/>
          <w:szCs w:val="24"/>
        </w:rPr>
        <w:t>T</w:t>
      </w:r>
      <w:r w:rsidRPr="007B22E0">
        <w:rPr>
          <w:rFonts w:ascii="Times New Roman" w:eastAsia="Times New Roman" w:hAnsi="Times New Roman"/>
          <w:sz w:val="24"/>
          <w:szCs w:val="24"/>
        </w:rPr>
        <w:t xml:space="preserve"> for time, </w:t>
      </w:r>
      <w:r w:rsidRPr="007B22E0">
        <w:rPr>
          <w:rFonts w:ascii="Times New Roman" w:eastAsia="Times New Roman" w:hAnsi="Times New Roman"/>
          <w:i/>
          <w:sz w:val="24"/>
          <w:szCs w:val="24"/>
        </w:rPr>
        <w:t>F</w:t>
      </w:r>
      <w:r w:rsidRPr="007B22E0">
        <w:rPr>
          <w:rFonts w:ascii="Times New Roman" w:eastAsia="Times New Roman" w:hAnsi="Times New Roman"/>
          <w:sz w:val="24"/>
          <w:szCs w:val="24"/>
        </w:rPr>
        <w:t xml:space="preserve"> for force,</w:t>
      </w:r>
    </w:p>
    <w:p w:rsidR="007B22E0" w:rsidRPr="007B22E0" w:rsidRDefault="007B22E0" w:rsidP="007B22E0">
      <w:pPr>
        <w:spacing w:after="0" w:line="320" w:lineRule="exact"/>
        <w:rPr>
          <w:rFonts w:ascii="Times New Roman" w:eastAsia="Times New Roman" w:hAnsi="Times New Roman"/>
          <w:sz w:val="24"/>
          <w:szCs w:val="24"/>
        </w:rPr>
      </w:pPr>
    </w:p>
    <w:p w:rsidR="007B22E0" w:rsidRDefault="007B22E0" w:rsidP="007B22E0">
      <w:pPr>
        <w:spacing w:after="0" w:line="240" w:lineRule="auto"/>
        <w:rPr>
          <w:rFonts w:ascii="Times New Roman" w:eastAsia="Times New Roman" w:hAnsi="Times New Roman"/>
          <w:sz w:val="24"/>
          <w:szCs w:val="24"/>
        </w:rPr>
      </w:pPr>
      <w:r w:rsidRPr="007B22E0">
        <w:rPr>
          <w:rFonts w:ascii="Times New Roman" w:eastAsia="Times New Roman" w:hAnsi="Times New Roman"/>
          <w:i/>
          <w:sz w:val="24"/>
          <w:szCs w:val="24"/>
        </w:rPr>
        <w:t xml:space="preserve">           </w:t>
      </w:r>
      <w:r w:rsidRPr="007B22E0">
        <w:rPr>
          <w:rFonts w:ascii="Times New Roman" w:eastAsia="Times New Roman" w:hAnsi="Times New Roman"/>
          <w:sz w:val="24"/>
          <w:szCs w:val="24"/>
        </w:rPr>
        <w:t>{</w:t>
      </w:r>
      <w:r w:rsidRPr="007B22E0">
        <w:rPr>
          <w:rFonts w:ascii="Times New Roman" w:eastAsia="Times New Roman" w:hAnsi="Times New Roman"/>
          <w:i/>
          <w:sz w:val="24"/>
          <w:szCs w:val="24"/>
        </w:rPr>
        <w:t>H</w:t>
      </w:r>
      <w:r w:rsidRPr="007B22E0">
        <w:rPr>
          <w:rFonts w:ascii="Times New Roman" w:eastAsia="Times New Roman" w:hAnsi="Times New Roman"/>
          <w:sz w:val="24"/>
          <w:szCs w:val="24"/>
        </w:rPr>
        <w:t>}= {</w:t>
      </w:r>
      <w:r w:rsidRPr="007B22E0">
        <w:rPr>
          <w:rFonts w:ascii="Times New Roman" w:eastAsia="Times New Roman" w:hAnsi="Times New Roman"/>
          <w:i/>
          <w:sz w:val="24"/>
          <w:szCs w:val="24"/>
        </w:rPr>
        <w:t>L</w:t>
      </w:r>
      <w:r w:rsidRPr="007B22E0">
        <w:rPr>
          <w:rFonts w:ascii="Times New Roman" w:eastAsia="Times New Roman" w:hAnsi="Times New Roman"/>
          <w:sz w:val="24"/>
          <w:szCs w:val="24"/>
        </w:rPr>
        <w:t>},       {</w:t>
      </w:r>
      <w:r w:rsidRPr="007B22E0">
        <w:rPr>
          <w:rFonts w:ascii="Times New Roman" w:eastAsia="Times New Roman" w:hAnsi="Times New Roman"/>
          <w:i/>
          <w:sz w:val="24"/>
          <w:szCs w:val="24"/>
        </w:rPr>
        <w:t>ρ</w:t>
      </w:r>
      <w:r w:rsidRPr="007B22E0">
        <w:rPr>
          <w:rFonts w:ascii="Times New Roman" w:eastAsia="Times New Roman" w:hAnsi="Times New Roman"/>
          <w:sz w:val="24"/>
          <w:szCs w:val="24"/>
        </w:rPr>
        <w:t>} = {</w:t>
      </w:r>
      <w:r w:rsidRPr="007B22E0">
        <w:rPr>
          <w:rFonts w:ascii="Times New Roman" w:eastAsia="Times New Roman" w:hAnsi="Times New Roman"/>
          <w:i/>
          <w:sz w:val="24"/>
          <w:szCs w:val="24"/>
        </w:rPr>
        <w:t>M</w:t>
      </w:r>
      <w:r w:rsidRPr="007B22E0">
        <w:rPr>
          <w:rFonts w:ascii="Times New Roman" w:eastAsia="Times New Roman" w:hAnsi="Times New Roman"/>
          <w:sz w:val="24"/>
          <w:szCs w:val="24"/>
        </w:rPr>
        <w:t>/</w:t>
      </w:r>
      <w:r w:rsidRPr="007B22E0">
        <w:rPr>
          <w:rFonts w:ascii="Times New Roman" w:eastAsia="Times New Roman" w:hAnsi="Times New Roman"/>
          <w:i/>
          <w:sz w:val="24"/>
          <w:szCs w:val="24"/>
        </w:rPr>
        <w:t>L</w:t>
      </w:r>
      <w:r w:rsidRPr="007B22E0">
        <w:rPr>
          <w:rFonts w:ascii="Times New Roman" w:eastAsia="Times New Roman" w:hAnsi="Times New Roman"/>
          <w:sz w:val="24"/>
          <w:szCs w:val="24"/>
          <w:vertAlign w:val="superscript"/>
        </w:rPr>
        <w:t>3</w:t>
      </w:r>
      <w:r w:rsidRPr="007B22E0">
        <w:rPr>
          <w:rFonts w:ascii="Times New Roman" w:eastAsia="Times New Roman" w:hAnsi="Times New Roman"/>
          <w:sz w:val="24"/>
          <w:szCs w:val="24"/>
        </w:rPr>
        <w:t>},       {</w:t>
      </w:r>
      <w:r w:rsidRPr="007B22E0">
        <w:rPr>
          <w:rFonts w:ascii="Times New Roman" w:eastAsia="Times New Roman" w:hAnsi="Times New Roman"/>
          <w:i/>
          <w:sz w:val="24"/>
          <w:szCs w:val="24"/>
        </w:rPr>
        <w:t>g</w:t>
      </w:r>
      <w:r w:rsidRPr="007B22E0">
        <w:rPr>
          <w:rFonts w:ascii="Times New Roman" w:eastAsia="Times New Roman" w:hAnsi="Times New Roman"/>
          <w:sz w:val="24"/>
          <w:szCs w:val="24"/>
        </w:rPr>
        <w:t>} = {</w:t>
      </w:r>
      <w:r w:rsidRPr="007B22E0">
        <w:rPr>
          <w:rFonts w:ascii="Times New Roman" w:eastAsia="Times New Roman" w:hAnsi="Times New Roman"/>
          <w:i/>
          <w:sz w:val="24"/>
          <w:szCs w:val="24"/>
        </w:rPr>
        <w:t>L</w:t>
      </w:r>
      <w:r w:rsidRPr="007B22E0">
        <w:rPr>
          <w:rFonts w:ascii="Times New Roman" w:eastAsia="Times New Roman" w:hAnsi="Times New Roman"/>
          <w:sz w:val="24"/>
          <w:szCs w:val="24"/>
        </w:rPr>
        <w:t>/</w:t>
      </w:r>
      <w:r w:rsidRPr="007B22E0">
        <w:rPr>
          <w:rFonts w:ascii="Times New Roman" w:eastAsia="Times New Roman" w:hAnsi="Times New Roman"/>
          <w:i/>
          <w:sz w:val="24"/>
          <w:szCs w:val="24"/>
        </w:rPr>
        <w:t>T</w:t>
      </w:r>
      <w:r w:rsidRPr="007B22E0">
        <w:rPr>
          <w:rFonts w:ascii="Times New Roman" w:eastAsia="Times New Roman" w:hAnsi="Times New Roman"/>
          <w:sz w:val="24"/>
          <w:szCs w:val="24"/>
          <w:vertAlign w:val="superscript"/>
        </w:rPr>
        <w:t xml:space="preserve"> 2</w:t>
      </w:r>
      <w:r w:rsidRPr="007B22E0">
        <w:rPr>
          <w:rFonts w:ascii="Times New Roman" w:eastAsia="Times New Roman" w:hAnsi="Times New Roman"/>
          <w:sz w:val="24"/>
          <w:szCs w:val="24"/>
        </w:rPr>
        <w:t>},       {</w:t>
      </w:r>
      <w:r w:rsidRPr="007B22E0">
        <w:rPr>
          <w:rFonts w:ascii="Times New Roman" w:eastAsia="Times New Roman" w:hAnsi="Times New Roman"/>
          <w:i/>
          <w:sz w:val="24"/>
          <w:szCs w:val="24"/>
        </w:rPr>
        <w:t>p</w:t>
      </w:r>
      <w:r w:rsidRPr="007B22E0">
        <w:rPr>
          <w:rFonts w:ascii="Times New Roman" w:eastAsia="Times New Roman" w:hAnsi="Times New Roman"/>
          <w:sz w:val="24"/>
          <w:szCs w:val="24"/>
        </w:rPr>
        <w:t>} = {</w:t>
      </w:r>
      <w:r w:rsidRPr="007B22E0">
        <w:rPr>
          <w:rFonts w:ascii="Times New Roman" w:eastAsia="Times New Roman" w:hAnsi="Times New Roman"/>
          <w:i/>
          <w:sz w:val="24"/>
          <w:szCs w:val="24"/>
        </w:rPr>
        <w:t>F</w:t>
      </w:r>
      <w:r w:rsidRPr="007B22E0">
        <w:rPr>
          <w:rFonts w:ascii="Times New Roman" w:eastAsia="Times New Roman" w:hAnsi="Times New Roman"/>
          <w:sz w:val="24"/>
          <w:szCs w:val="24"/>
        </w:rPr>
        <w:t>/</w:t>
      </w:r>
      <w:r w:rsidRPr="007B22E0">
        <w:rPr>
          <w:rFonts w:ascii="Times New Roman" w:eastAsia="Times New Roman" w:hAnsi="Times New Roman"/>
          <w:i/>
          <w:sz w:val="24"/>
          <w:szCs w:val="24"/>
        </w:rPr>
        <w:t>L</w:t>
      </w:r>
      <w:r w:rsidRPr="007B22E0">
        <w:rPr>
          <w:rFonts w:ascii="Times New Roman" w:eastAsia="Times New Roman" w:hAnsi="Times New Roman"/>
          <w:sz w:val="24"/>
          <w:szCs w:val="24"/>
          <w:vertAlign w:val="superscript"/>
        </w:rPr>
        <w:t>2</w:t>
      </w:r>
      <w:r w:rsidRPr="007B22E0">
        <w:rPr>
          <w:rFonts w:ascii="Times New Roman" w:eastAsia="Times New Roman" w:hAnsi="Times New Roman"/>
          <w:sz w:val="24"/>
          <w:szCs w:val="24"/>
        </w:rPr>
        <w:t>}  =  {</w:t>
      </w:r>
      <w:r w:rsidRPr="007B22E0">
        <w:rPr>
          <w:rFonts w:ascii="Times New Roman" w:eastAsia="Times New Roman" w:hAnsi="Times New Roman"/>
          <w:i/>
          <w:sz w:val="24"/>
          <w:szCs w:val="24"/>
        </w:rPr>
        <w:t>M/</w:t>
      </w:r>
      <w:r w:rsidRPr="007B22E0">
        <w:rPr>
          <w:rFonts w:ascii="Times New Roman" w:eastAsia="Times New Roman" w:hAnsi="Times New Roman"/>
          <w:sz w:val="24"/>
          <w:szCs w:val="24"/>
        </w:rPr>
        <w:t>(</w:t>
      </w:r>
      <w:r w:rsidRPr="007B22E0">
        <w:rPr>
          <w:rFonts w:ascii="Times New Roman" w:eastAsia="Times New Roman" w:hAnsi="Times New Roman"/>
          <w:i/>
          <w:sz w:val="24"/>
          <w:szCs w:val="24"/>
        </w:rPr>
        <w:t xml:space="preserve">LT </w:t>
      </w:r>
      <w:r w:rsidRPr="007B22E0">
        <w:rPr>
          <w:rFonts w:ascii="Times New Roman" w:eastAsia="Times New Roman" w:hAnsi="Times New Roman"/>
          <w:sz w:val="24"/>
          <w:szCs w:val="24"/>
          <w:vertAlign w:val="superscript"/>
        </w:rPr>
        <w:t>2</w:t>
      </w:r>
      <w:r w:rsidRPr="007B22E0">
        <w:rPr>
          <w:rFonts w:ascii="Times New Roman" w:eastAsia="Times New Roman" w:hAnsi="Times New Roman"/>
          <w:sz w:val="24"/>
          <w:szCs w:val="24"/>
        </w:rPr>
        <w:t xml:space="preserve">)}       </w:t>
      </w:r>
    </w:p>
    <w:p w:rsidR="007B22E0" w:rsidRPr="007B22E0" w:rsidRDefault="007B22E0" w:rsidP="007B22E0">
      <w:pPr>
        <w:spacing w:after="0" w:line="240" w:lineRule="auto"/>
        <w:rPr>
          <w:rFonts w:ascii="Times New Roman" w:eastAsia="Times New Roman" w:hAnsi="Times New Roman"/>
          <w:sz w:val="24"/>
          <w:szCs w:val="24"/>
        </w:rPr>
      </w:pPr>
    </w:p>
    <w:p w:rsidR="007B22E0" w:rsidRDefault="007B22E0" w:rsidP="007B22E0">
      <w:pPr>
        <w:spacing w:after="0" w:line="320" w:lineRule="exact"/>
        <w:rPr>
          <w:rFonts w:ascii="Times New Roman" w:eastAsia="Times New Roman" w:hAnsi="Times New Roman"/>
          <w:sz w:val="24"/>
          <w:szCs w:val="24"/>
        </w:rPr>
      </w:pPr>
      <w:r w:rsidRPr="007B22E0">
        <w:rPr>
          <w:rFonts w:ascii="Times New Roman" w:eastAsia="Times New Roman" w:hAnsi="Times New Roman"/>
          <w:sz w:val="24"/>
          <w:szCs w:val="24"/>
        </w:rPr>
        <w:t>where the change in pressure dimensions uses Newton’s law, {</w:t>
      </w:r>
      <w:r w:rsidRPr="007B22E0">
        <w:rPr>
          <w:rFonts w:ascii="Times New Roman" w:eastAsia="Times New Roman" w:hAnsi="Times New Roman"/>
          <w:i/>
          <w:sz w:val="24"/>
          <w:szCs w:val="24"/>
        </w:rPr>
        <w:t>F</w:t>
      </w:r>
      <w:r w:rsidRPr="007B22E0">
        <w:rPr>
          <w:rFonts w:ascii="Times New Roman" w:eastAsia="Times New Roman" w:hAnsi="Times New Roman"/>
          <w:sz w:val="24"/>
          <w:szCs w:val="24"/>
        </w:rPr>
        <w:t>} = {</w:t>
      </w:r>
      <w:r w:rsidRPr="007B22E0">
        <w:rPr>
          <w:rFonts w:ascii="Times New Roman" w:eastAsia="Times New Roman" w:hAnsi="Times New Roman"/>
          <w:i/>
          <w:sz w:val="24"/>
          <w:szCs w:val="24"/>
        </w:rPr>
        <w:t>ML/T</w:t>
      </w:r>
      <w:r w:rsidRPr="007B22E0">
        <w:rPr>
          <w:rFonts w:ascii="Times New Roman" w:eastAsia="Times New Roman" w:hAnsi="Times New Roman"/>
          <w:sz w:val="24"/>
          <w:szCs w:val="24"/>
          <w:vertAlign w:val="superscript"/>
        </w:rPr>
        <w:t>2</w:t>
      </w:r>
      <w:r w:rsidRPr="007B22E0">
        <w:rPr>
          <w:rFonts w:ascii="Times New Roman" w:eastAsia="Times New Roman" w:hAnsi="Times New Roman"/>
          <w:sz w:val="24"/>
          <w:szCs w:val="24"/>
        </w:rPr>
        <w:t>}.  We see that we can cancel mass by dividing density by pressure:</w:t>
      </w:r>
    </w:p>
    <w:p w:rsidR="007B22E0" w:rsidRPr="007B22E0" w:rsidRDefault="007B22E0" w:rsidP="007B22E0">
      <w:pPr>
        <w:spacing w:after="0" w:line="320" w:lineRule="exact"/>
        <w:rPr>
          <w:rFonts w:ascii="Times New Roman" w:eastAsia="Times New Roman" w:hAnsi="Times New Roman"/>
          <w:sz w:val="24"/>
          <w:szCs w:val="24"/>
        </w:rPr>
      </w:pPr>
    </w:p>
    <w:p w:rsidR="007B22E0" w:rsidRDefault="007B22E0" w:rsidP="007B22E0">
      <w:pPr>
        <w:spacing w:after="0" w:line="240" w:lineRule="auto"/>
        <w:rPr>
          <w:rFonts w:ascii="Times New Roman" w:eastAsiaTheme="minorEastAsia" w:hAnsi="Times New Roman"/>
          <w:sz w:val="24"/>
          <w:szCs w:val="24"/>
        </w:rPr>
      </w:pPr>
      <m:oMathPara>
        <m:oMath>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ρ</m:t>
                  </m:r>
                </m:num>
                <m:den>
                  <m:r>
                    <w:rPr>
                      <w:rFonts w:ascii="Cambria Math" w:eastAsia="Times New Roman" w:hAnsi="Cambria Math"/>
                      <w:sz w:val="24"/>
                      <w:szCs w:val="24"/>
                    </w:rPr>
                    <m:t>p</m:t>
                  </m:r>
                </m:den>
              </m:f>
            </m:e>
          </m:d>
          <m:r>
            <w:rPr>
              <w:rFonts w:ascii="Cambria Math" w:eastAsia="Times New Roman" w:hAnsi="Cambria Math"/>
              <w:sz w:val="24"/>
              <w:szCs w:val="24"/>
            </w:rPr>
            <m:t xml:space="preserve"> =  </m:t>
          </m:r>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-3</m:t>
                      </m:r>
                    </m:sup>
                  </m:sSup>
                </m:num>
                <m:den>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-1</m:t>
                      </m:r>
                    </m:sup>
                  </m:sSup>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r>
            <w:rPr>
              <w:rFonts w:ascii="Cambria Math" w:eastAsia="Times New Roman" w:hAnsi="Cambria Math"/>
              <w:sz w:val="24"/>
              <w:szCs w:val="24"/>
            </w:rPr>
            <m:t xml:space="preserve"> =    {</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den>
          </m:f>
          <m:r>
            <w:rPr>
              <w:rFonts w:ascii="Cambria Math" w:eastAsia="Times New Roman" w:hAnsi="Cambria Math"/>
              <w:sz w:val="24"/>
              <w:szCs w:val="24"/>
            </w:rPr>
            <m:t>}</m:t>
          </m:r>
        </m:oMath>
      </m:oMathPara>
    </w:p>
    <w:p w:rsidR="007B22E0" w:rsidRPr="007B22E0" w:rsidRDefault="007B22E0" w:rsidP="007B22E0">
      <w:pPr>
        <w:spacing w:after="0" w:line="240" w:lineRule="auto"/>
        <w:rPr>
          <w:rFonts w:ascii="Times New Roman" w:eastAsiaTheme="minorEastAsia" w:hAnsi="Times New Roman"/>
          <w:sz w:val="24"/>
          <w:szCs w:val="24"/>
        </w:rPr>
      </w:pPr>
    </w:p>
    <w:p w:rsidR="007B22E0" w:rsidRDefault="007B22E0" w:rsidP="007B22E0">
      <w:pPr>
        <w:spacing w:after="0" w:line="320" w:lineRule="exact"/>
        <w:rPr>
          <w:rFonts w:ascii="Times New Roman" w:eastAsiaTheme="minorEastAsia" w:hAnsi="Times New Roman"/>
          <w:sz w:val="24"/>
          <w:szCs w:val="24"/>
        </w:rPr>
      </w:pPr>
      <w:r w:rsidRPr="007B22E0">
        <w:rPr>
          <w:rFonts w:ascii="Times New Roman" w:eastAsiaTheme="minorEastAsia" w:hAnsi="Times New Roman"/>
          <w:sz w:val="24"/>
          <w:szCs w:val="24"/>
        </w:rPr>
        <w:t>We can eliminate time by multiplying by {</w:t>
      </w:r>
      <w:r w:rsidRPr="007B22E0">
        <w:rPr>
          <w:rFonts w:ascii="Times New Roman" w:eastAsiaTheme="minorEastAsia" w:hAnsi="Times New Roman"/>
          <w:i/>
          <w:sz w:val="24"/>
          <w:szCs w:val="24"/>
        </w:rPr>
        <w:t>g</w:t>
      </w:r>
      <w:r w:rsidRPr="007B22E0">
        <w:rPr>
          <w:rFonts w:ascii="Times New Roman" w:eastAsiaTheme="minorEastAsia" w:hAnsi="Times New Roman"/>
          <w:sz w:val="24"/>
          <w:szCs w:val="24"/>
        </w:rPr>
        <w:t>}: {(</w:t>
      </w:r>
      <w:r w:rsidRPr="007B22E0">
        <w:rPr>
          <w:rFonts w:ascii="Times New Roman" w:eastAsiaTheme="minorEastAsia" w:hAnsi="Times New Roman"/>
          <w:i/>
          <w:sz w:val="24"/>
          <w:szCs w:val="24"/>
        </w:rPr>
        <w:t>ρ/p</w:t>
      </w:r>
      <w:r w:rsidRPr="007B22E0">
        <w:rPr>
          <w:rFonts w:ascii="Times New Roman" w:eastAsiaTheme="minorEastAsia" w:hAnsi="Times New Roman"/>
          <w:sz w:val="24"/>
          <w:szCs w:val="24"/>
        </w:rPr>
        <w:t>)(</w:t>
      </w:r>
      <w:r w:rsidRPr="007B22E0">
        <w:rPr>
          <w:rFonts w:ascii="Times New Roman" w:eastAsiaTheme="minorEastAsia" w:hAnsi="Times New Roman"/>
          <w:i/>
          <w:sz w:val="24"/>
          <w:szCs w:val="24"/>
        </w:rPr>
        <w:t>g</w:t>
      </w:r>
      <w:r w:rsidRPr="007B22E0">
        <w:rPr>
          <w:rFonts w:ascii="Times New Roman" w:eastAsiaTheme="minorEastAsia" w:hAnsi="Times New Roman"/>
          <w:sz w:val="24"/>
          <w:szCs w:val="24"/>
        </w:rPr>
        <w:t>)}</w:t>
      </w:r>
      <w:r w:rsidRPr="007B22E0">
        <w:rPr>
          <w:rFonts w:ascii="Times New Roman" w:eastAsiaTheme="minorEastAsia" w:hAnsi="Times New Roman"/>
          <w:i/>
          <w:sz w:val="24"/>
          <w:szCs w:val="24"/>
        </w:rPr>
        <w:t xml:space="preserve"> </w:t>
      </w:r>
      <w:r w:rsidRPr="007B22E0">
        <w:rPr>
          <w:rFonts w:ascii="Times New Roman" w:eastAsiaTheme="minorEastAsia" w:hAnsi="Times New Roman"/>
          <w:sz w:val="24"/>
          <w:szCs w:val="24"/>
        </w:rPr>
        <w:t>= {(</w:t>
      </w:r>
      <w:r w:rsidRPr="007B22E0">
        <w:rPr>
          <w:rFonts w:ascii="Times New Roman" w:eastAsiaTheme="minorEastAsia" w:hAnsi="Times New Roman"/>
          <w:i/>
          <w:sz w:val="24"/>
          <w:szCs w:val="24"/>
        </w:rPr>
        <w:t>T</w:t>
      </w:r>
      <w:r w:rsidRPr="007B22E0">
        <w:rPr>
          <w:rFonts w:ascii="Times New Roman" w:eastAsiaTheme="minorEastAsia" w:hAnsi="Times New Roman"/>
          <w:i/>
          <w:sz w:val="24"/>
          <w:szCs w:val="24"/>
          <w:vertAlign w:val="superscript"/>
        </w:rPr>
        <w:t xml:space="preserve"> </w:t>
      </w:r>
      <w:r w:rsidRPr="007B22E0">
        <w:rPr>
          <w:rFonts w:ascii="Times New Roman" w:eastAsiaTheme="minorEastAsia" w:hAnsi="Times New Roman"/>
          <w:sz w:val="24"/>
          <w:szCs w:val="24"/>
          <w:vertAlign w:val="superscript"/>
        </w:rPr>
        <w:t>2</w:t>
      </w:r>
      <w:r w:rsidRPr="007B22E0">
        <w:rPr>
          <w:rFonts w:ascii="Times New Roman" w:eastAsiaTheme="minorEastAsia" w:hAnsi="Times New Roman"/>
          <w:sz w:val="24"/>
          <w:szCs w:val="24"/>
        </w:rPr>
        <w:t>/</w:t>
      </w:r>
      <w:r w:rsidRPr="007B22E0">
        <w:rPr>
          <w:rFonts w:ascii="Times New Roman" w:eastAsiaTheme="minorEastAsia" w:hAnsi="Times New Roman"/>
          <w:i/>
          <w:sz w:val="24"/>
          <w:szCs w:val="24"/>
        </w:rPr>
        <w:t>L</w:t>
      </w:r>
      <w:r w:rsidRPr="007B22E0">
        <w:rPr>
          <w:rFonts w:ascii="Times New Roman" w:eastAsiaTheme="minorEastAsia" w:hAnsi="Times New Roman"/>
          <w:i/>
          <w:sz w:val="24"/>
          <w:szCs w:val="24"/>
          <w:vertAlign w:val="superscript"/>
        </w:rPr>
        <w:t>2</w:t>
      </w:r>
      <w:r w:rsidRPr="007B22E0">
        <w:rPr>
          <w:rFonts w:ascii="Times New Roman" w:eastAsiaTheme="minorEastAsia" w:hAnsi="Times New Roman"/>
          <w:i/>
          <w:sz w:val="24"/>
          <w:szCs w:val="24"/>
        </w:rPr>
        <w:t>)</w:t>
      </w:r>
      <w:r w:rsidRPr="007B22E0">
        <w:rPr>
          <w:rFonts w:ascii="Times New Roman" w:eastAsiaTheme="minorEastAsia" w:hAnsi="Times New Roman"/>
          <w:sz w:val="24"/>
          <w:szCs w:val="24"/>
        </w:rPr>
        <w:t>(</w:t>
      </w:r>
      <w:r w:rsidRPr="007B22E0">
        <w:rPr>
          <w:rFonts w:ascii="Times New Roman" w:eastAsiaTheme="minorEastAsia" w:hAnsi="Times New Roman"/>
          <w:i/>
          <w:sz w:val="24"/>
          <w:szCs w:val="24"/>
        </w:rPr>
        <w:t>L</w:t>
      </w:r>
      <w:r w:rsidRPr="007B22E0">
        <w:rPr>
          <w:rFonts w:ascii="Times New Roman" w:eastAsiaTheme="minorEastAsia" w:hAnsi="Times New Roman"/>
          <w:sz w:val="24"/>
          <w:szCs w:val="24"/>
        </w:rPr>
        <w:t>/</w:t>
      </w:r>
      <w:r w:rsidRPr="007B22E0">
        <w:rPr>
          <w:rFonts w:ascii="Times New Roman" w:eastAsiaTheme="minorEastAsia" w:hAnsi="Times New Roman"/>
          <w:i/>
          <w:sz w:val="24"/>
          <w:szCs w:val="24"/>
        </w:rPr>
        <w:t>T</w:t>
      </w:r>
      <w:r w:rsidRPr="007B22E0">
        <w:rPr>
          <w:rFonts w:ascii="Times New Roman" w:eastAsiaTheme="minorEastAsia" w:hAnsi="Times New Roman"/>
          <w:sz w:val="24"/>
          <w:szCs w:val="24"/>
          <w:vertAlign w:val="superscript"/>
        </w:rPr>
        <w:t xml:space="preserve"> 2</w:t>
      </w:r>
      <w:r w:rsidRPr="007B22E0">
        <w:rPr>
          <w:rFonts w:ascii="Times New Roman" w:eastAsiaTheme="minorEastAsia" w:hAnsi="Times New Roman"/>
          <w:sz w:val="24"/>
          <w:szCs w:val="24"/>
        </w:rPr>
        <w:t>)}  =  {</w:t>
      </w:r>
      <w:r w:rsidRPr="007B22E0">
        <w:rPr>
          <w:rFonts w:ascii="Times New Roman" w:eastAsiaTheme="minorEastAsia" w:hAnsi="Times New Roman"/>
          <w:i/>
          <w:sz w:val="24"/>
          <w:szCs w:val="24"/>
        </w:rPr>
        <w:t>L</w:t>
      </w:r>
      <w:r w:rsidRPr="007B22E0">
        <w:rPr>
          <w:rFonts w:ascii="Times New Roman" w:eastAsiaTheme="minorEastAsia" w:hAnsi="Times New Roman"/>
          <w:sz w:val="24"/>
          <w:szCs w:val="24"/>
          <w:vertAlign w:val="superscript"/>
        </w:rPr>
        <w:t>-1</w:t>
      </w:r>
      <w:r w:rsidRPr="007B22E0">
        <w:rPr>
          <w:rFonts w:ascii="Times New Roman" w:eastAsiaTheme="minorEastAsia" w:hAnsi="Times New Roman"/>
          <w:sz w:val="24"/>
          <w:szCs w:val="24"/>
        </w:rPr>
        <w:t>}.  Finally, we can eliminate length by multiplying by the height {</w:t>
      </w:r>
      <w:r w:rsidRPr="007B22E0">
        <w:rPr>
          <w:rFonts w:ascii="Times New Roman" w:eastAsiaTheme="minorEastAsia" w:hAnsi="Times New Roman"/>
          <w:i/>
          <w:sz w:val="24"/>
          <w:szCs w:val="24"/>
        </w:rPr>
        <w:t>H</w:t>
      </w:r>
      <w:r w:rsidRPr="007B22E0">
        <w:rPr>
          <w:rFonts w:ascii="Times New Roman" w:eastAsiaTheme="minorEastAsia" w:hAnsi="Times New Roman"/>
          <w:sz w:val="24"/>
          <w:szCs w:val="24"/>
        </w:rPr>
        <w:t>}:</w:t>
      </w:r>
    </w:p>
    <w:p w:rsidR="007B22E0" w:rsidRPr="007B22E0" w:rsidRDefault="007B22E0" w:rsidP="007B22E0">
      <w:pPr>
        <w:spacing w:after="0" w:line="320" w:lineRule="exact"/>
        <w:rPr>
          <w:rFonts w:ascii="Times New Roman" w:eastAsiaTheme="minorEastAsia" w:hAnsi="Times New Roman"/>
          <w:sz w:val="24"/>
          <w:szCs w:val="24"/>
        </w:rPr>
      </w:pPr>
    </w:p>
    <w:p w:rsidR="007B22E0" w:rsidRPr="007B22E0" w:rsidRDefault="007B22E0" w:rsidP="007B22E0">
      <w:pPr>
        <w:spacing w:after="0" w:line="240" w:lineRule="auto"/>
        <w:jc w:val="center"/>
        <w:rPr>
          <w:rFonts w:ascii="Times New Roman" w:eastAsiaTheme="minorEastAsia" w:hAnsi="Times New Roman"/>
          <w:sz w:val="24"/>
          <w:szCs w:val="24"/>
        </w:rPr>
      </w:pPr>
      <m:oMath>
        <m:d>
          <m:dPr>
            <m:begChr m:val="{"/>
            <m:endChr m:val="}"/>
            <m:ctrlPr>
              <w:rPr>
                <w:rFonts w:ascii="Cambria Math" w:eastAsiaTheme="minorEastAsia" w:hAnsi="Times New Roman"/>
                <w:i/>
                <w:sz w:val="24"/>
                <w:szCs w:val="24"/>
              </w:rPr>
            </m:ctrlPr>
          </m:dPr>
          <m:e>
            <m:d>
              <m:dPr>
                <m:ctrlPr>
                  <w:rPr>
                    <w:rFonts w:ascii="Cambria Math" w:eastAsiaTheme="minorEastAsia" w:hAnsi="Times New Roman"/>
                    <w:i/>
                    <w:sz w:val="24"/>
                    <w:szCs w:val="24"/>
                  </w:rPr>
                </m:ctrlPr>
              </m:dPr>
              <m:e>
                <m:f>
                  <m:fPr>
                    <m:ctrlPr>
                      <w:rPr>
                        <w:rFonts w:ascii="Cambria Math" w:eastAsiaTheme="minorEastAsia" w:hAnsi="Times New Roman"/>
                        <w:i/>
                        <w:sz w:val="24"/>
                        <w:szCs w:val="24"/>
                      </w:rPr>
                    </m:ctrlPr>
                  </m:fPr>
                  <m:num>
                    <m:r>
                      <w:rPr>
                        <w:rFonts w:ascii="Cambria Math" w:eastAsiaTheme="minorEastAsia" w:hAnsi="Cambria Math"/>
                        <w:sz w:val="24"/>
                        <w:szCs w:val="24"/>
                      </w:rPr>
                      <m:t>ρg</m:t>
                    </m:r>
                  </m:num>
                  <m:den>
                    <m:r>
                      <w:rPr>
                        <w:rFonts w:ascii="Cambria Math" w:eastAsiaTheme="minorEastAsia" w:hAnsi="Cambria Math"/>
                        <w:sz w:val="24"/>
                        <w:szCs w:val="24"/>
                      </w:rPr>
                      <m:t>p</m:t>
                    </m:r>
                  </m:den>
                </m:f>
              </m:e>
            </m:d>
            <m:d>
              <m:dPr>
                <m:ctrlPr>
                  <w:rPr>
                    <w:rFonts w:ascii="Cambria Math" w:eastAsiaTheme="minorEastAsia" w:hAnsi="Times New Roman"/>
                    <w:i/>
                    <w:sz w:val="24"/>
                    <w:szCs w:val="24"/>
                  </w:rPr>
                </m:ctrlPr>
              </m:dPr>
              <m:e>
                <m:r>
                  <w:rPr>
                    <w:rFonts w:ascii="Cambria Math" w:eastAsiaTheme="minorEastAsia" w:hAnsi="Cambria Math"/>
                    <w:sz w:val="24"/>
                    <w:szCs w:val="24"/>
                  </w:rPr>
                  <m:t>H</m:t>
                </m:r>
              </m:e>
            </m:d>
          </m:e>
        </m:d>
        <m:r>
          <w:rPr>
            <w:rFonts w:ascii="Cambria Math" w:eastAsiaTheme="minorEastAsia" w:hAnsi="Times New Roman"/>
            <w:sz w:val="24"/>
            <w:szCs w:val="24"/>
          </w:rPr>
          <m:t xml:space="preserve">=   </m:t>
        </m:r>
        <m:d>
          <m:dPr>
            <m:begChr m:val="{"/>
            <m:endChr m:val="}"/>
            <m:ctrlPr>
              <w:rPr>
                <w:rFonts w:ascii="Cambria Math" w:eastAsiaTheme="minorEastAsia" w:hAnsi="Times New Roman"/>
                <w:i/>
                <w:sz w:val="24"/>
                <w:szCs w:val="24"/>
              </w:rPr>
            </m:ctrlPr>
          </m:dPr>
          <m:e>
            <m:sSup>
              <m:sSupPr>
                <m:ctrlPr>
                  <w:rPr>
                    <w:rFonts w:ascii="Cambria Math" w:eastAsiaTheme="minorEastAsia" w:hAnsi="Times New Roman"/>
                    <w:i/>
                    <w:sz w:val="24"/>
                    <w:szCs w:val="24"/>
                  </w:rPr>
                </m:ctrlPr>
              </m:sSupPr>
              <m:e>
                <m:r>
                  <w:rPr>
                    <w:rFonts w:ascii="Cambria Math" w:eastAsiaTheme="minorEastAsia" w:hAnsi="Cambria Math"/>
                    <w:sz w:val="24"/>
                    <w:szCs w:val="24"/>
                  </w:rPr>
                  <m:t>L</m:t>
                </m:r>
              </m:e>
              <m:sup>
                <m:r>
                  <w:rPr>
                    <w:rFonts w:ascii="Cambria Math" w:eastAsiaTheme="minorEastAsia" w:hAnsi="Cambria Math"/>
                    <w:sz w:val="24"/>
                    <w:szCs w:val="24"/>
                  </w:rPr>
                  <m:t>-</m:t>
                </m:r>
                <m:r>
                  <w:rPr>
                    <w:rFonts w:ascii="Cambria Math" w:eastAsiaTheme="minorEastAsia" w:hAnsi="Times New Roman"/>
                    <w:sz w:val="24"/>
                    <w:szCs w:val="24"/>
                  </w:rPr>
                  <m:t>1</m:t>
                </m:r>
              </m:sup>
            </m:sSup>
          </m:e>
        </m:d>
        <m:d>
          <m:dPr>
            <m:begChr m:val="{"/>
            <m:endChr m:val="}"/>
            <m:ctrlPr>
              <w:rPr>
                <w:rFonts w:ascii="Cambria Math" w:eastAsiaTheme="minorEastAsia" w:hAnsi="Times New Roman"/>
                <w:i/>
                <w:sz w:val="24"/>
                <w:szCs w:val="24"/>
              </w:rPr>
            </m:ctrlPr>
          </m:dPr>
          <m:e>
            <m:r>
              <w:rPr>
                <w:rFonts w:ascii="Cambria Math" w:eastAsiaTheme="minorEastAsia" w:hAnsi="Cambria Math"/>
                <w:sz w:val="24"/>
                <w:szCs w:val="24"/>
              </w:rPr>
              <m:t>L</m:t>
            </m:r>
          </m:e>
        </m:d>
        <m:r>
          <w:rPr>
            <w:rFonts w:ascii="Cambria Math" w:eastAsiaTheme="minorEastAsia" w:hAnsi="Times New Roman"/>
            <w:sz w:val="24"/>
            <w:szCs w:val="24"/>
          </w:rPr>
          <m:t xml:space="preserve">   =     </m:t>
        </m:r>
        <m:d>
          <m:dPr>
            <m:begChr m:val="{"/>
            <m:endChr m:val="}"/>
            <m:ctrlPr>
              <w:rPr>
                <w:rFonts w:ascii="Cambria Math" w:eastAsiaTheme="minorEastAsia" w:hAnsi="Times New Roman"/>
                <w:i/>
                <w:sz w:val="24"/>
                <w:szCs w:val="24"/>
              </w:rPr>
            </m:ctrlPr>
          </m:dPr>
          <m:e>
            <m:r>
              <w:rPr>
                <w:rFonts w:ascii="Cambria Math" w:eastAsiaTheme="minorEastAsia" w:hAnsi="Times New Roman"/>
                <w:sz w:val="24"/>
                <w:szCs w:val="24"/>
              </w:rPr>
              <m:t>1</m:t>
            </m:r>
          </m:e>
        </m:d>
      </m:oMath>
      <w:r w:rsidRPr="007B22E0">
        <w:rPr>
          <w:rFonts w:ascii="Times New Roman" w:eastAsiaTheme="minorEastAsia" w:hAnsi="Times New Roman"/>
          <w:sz w:val="24"/>
          <w:szCs w:val="24"/>
        </w:rPr>
        <w:t xml:space="preserve">      </w:t>
      </w:r>
      <w:r w:rsidRPr="007B22E0">
        <w:rPr>
          <w:rFonts w:ascii="Times New Roman" w:eastAsiaTheme="minorEastAsia" w:hAnsi="Times New Roman"/>
          <w:i/>
          <w:sz w:val="20"/>
          <w:szCs w:val="20"/>
        </w:rPr>
        <w:t>dimensionless</w:t>
      </w:r>
    </w:p>
    <w:p w:rsidR="007B22E0" w:rsidRPr="007B22E0" w:rsidRDefault="007B22E0" w:rsidP="007B22E0">
      <w:pPr>
        <w:spacing w:after="0" w:line="320" w:lineRule="exact"/>
        <w:rPr>
          <w:rFonts w:ascii="Times New Roman" w:eastAsiaTheme="minorEastAsia" w:hAnsi="Times New Roman"/>
          <w:sz w:val="24"/>
          <w:szCs w:val="20"/>
        </w:rPr>
      </w:pPr>
      <w:r w:rsidRPr="007B22E0">
        <w:rPr>
          <w:rFonts w:ascii="Times New Roman" w:eastAsiaTheme="minorEastAsia" w:hAnsi="Times New Roman"/>
          <w:sz w:val="24"/>
          <w:szCs w:val="24"/>
        </w:rPr>
        <w:t xml:space="preserve">Thus the desired dimensionless group is  </w:t>
      </w:r>
      <w:r w:rsidRPr="007B22E0">
        <w:rPr>
          <w:rFonts w:ascii="Times New Roman" w:eastAsiaTheme="minorEastAsia" w:hAnsi="Times New Roman"/>
          <w:b/>
          <w:i/>
          <w:sz w:val="24"/>
          <w:szCs w:val="24"/>
        </w:rPr>
        <w:t>ρgH</w:t>
      </w:r>
      <w:r w:rsidRPr="007B22E0">
        <w:rPr>
          <w:rFonts w:ascii="Times New Roman" w:eastAsiaTheme="minorEastAsia" w:hAnsi="Times New Roman"/>
          <w:b/>
          <w:sz w:val="24"/>
          <w:szCs w:val="24"/>
        </w:rPr>
        <w:t>/</w:t>
      </w:r>
      <w:r w:rsidRPr="007B22E0">
        <w:rPr>
          <w:rFonts w:ascii="Times New Roman" w:eastAsiaTheme="minorEastAsia" w:hAnsi="Times New Roman"/>
          <w:b/>
          <w:i/>
          <w:sz w:val="24"/>
          <w:szCs w:val="24"/>
        </w:rPr>
        <w:t>p</w:t>
      </w:r>
      <w:r w:rsidRPr="007B22E0">
        <w:rPr>
          <w:rFonts w:ascii="Times New Roman" w:eastAsiaTheme="minorEastAsia" w:hAnsi="Times New Roman"/>
          <w:sz w:val="24"/>
          <w:szCs w:val="24"/>
        </w:rPr>
        <w:t xml:space="preserve">,  or its inverse, </w:t>
      </w:r>
      <w:r w:rsidRPr="007B22E0">
        <w:rPr>
          <w:rFonts w:ascii="Times New Roman" w:eastAsiaTheme="minorEastAsia" w:hAnsi="Times New Roman"/>
          <w:b/>
          <w:i/>
          <w:sz w:val="24"/>
          <w:szCs w:val="24"/>
        </w:rPr>
        <w:t>p</w:t>
      </w:r>
      <w:r w:rsidRPr="007B22E0">
        <w:rPr>
          <w:rFonts w:ascii="Times New Roman" w:eastAsiaTheme="minorEastAsia" w:hAnsi="Times New Roman"/>
          <w:b/>
          <w:sz w:val="24"/>
          <w:szCs w:val="24"/>
        </w:rPr>
        <w:t>/</w:t>
      </w:r>
      <w:r w:rsidRPr="007B22E0">
        <w:rPr>
          <w:rFonts w:ascii="Times New Roman" w:eastAsiaTheme="minorEastAsia" w:hAnsi="Times New Roman"/>
          <w:b/>
          <w:i/>
          <w:sz w:val="24"/>
          <w:szCs w:val="24"/>
        </w:rPr>
        <w:t>ρgH</w:t>
      </w:r>
      <w:r w:rsidRPr="007B22E0">
        <w:rPr>
          <w:rFonts w:ascii="Times New Roman" w:eastAsiaTheme="minorEastAsia" w:hAnsi="Times New Roman"/>
          <w:sz w:val="24"/>
          <w:szCs w:val="24"/>
        </w:rPr>
        <w:t xml:space="preserve">.           </w:t>
      </w:r>
      <w:r w:rsidRPr="007B22E0">
        <w:rPr>
          <w:rFonts w:ascii="Times New Roman" w:eastAsiaTheme="minorEastAsia" w:hAnsi="Times New Roman"/>
          <w:i/>
          <w:sz w:val="24"/>
          <w:szCs w:val="20"/>
        </w:rPr>
        <w:t xml:space="preserve">Answer </w:t>
      </w:r>
      <w:r w:rsidRPr="007B22E0">
        <w:rPr>
          <w:rFonts w:ascii="Times New Roman" w:eastAsiaTheme="minorEastAsia" w:hAnsi="Times New Roman"/>
          <w:sz w:val="24"/>
          <w:szCs w:val="20"/>
        </w:rPr>
        <w:t>(a)</w:t>
      </w:r>
    </w:p>
    <w:p w:rsidR="007B22E0" w:rsidRPr="007B22E0" w:rsidRDefault="007B22E0" w:rsidP="007B22E0">
      <w:pPr>
        <w:spacing w:after="0" w:line="240" w:lineRule="auto"/>
        <w:jc w:val="both"/>
        <w:rPr>
          <w:rFonts w:ascii="Times New Roman" w:eastAsiaTheme="minorEastAsia" w:hAnsi="Times New Roman"/>
          <w:sz w:val="24"/>
          <w:szCs w:val="20"/>
        </w:rPr>
      </w:pPr>
    </w:p>
    <w:p w:rsidR="007B22E0" w:rsidRPr="007B22E0" w:rsidRDefault="007B22E0" w:rsidP="007B22E0">
      <w:pPr>
        <w:spacing w:after="0" w:line="320" w:lineRule="exact"/>
        <w:rPr>
          <w:rFonts w:ascii="Times New Roman" w:eastAsiaTheme="minorEastAsia" w:hAnsi="Times New Roman"/>
          <w:sz w:val="24"/>
          <w:szCs w:val="24"/>
        </w:rPr>
      </w:pPr>
      <w:r w:rsidRPr="007B22E0">
        <w:rPr>
          <w:rFonts w:ascii="Times New Roman" w:eastAsiaTheme="minorEastAsia" w:hAnsi="Times New Roman"/>
          <w:sz w:val="24"/>
          <w:szCs w:val="24"/>
        </w:rPr>
        <w:t xml:space="preserve">(b)  You might remember from physics, or other study, that the barometer formula is </w:t>
      </w:r>
    </w:p>
    <w:p w:rsidR="007B22E0" w:rsidRDefault="007B22E0" w:rsidP="007B22E0">
      <w:pPr>
        <w:spacing w:after="0" w:line="240" w:lineRule="auto"/>
        <w:jc w:val="both"/>
        <w:rPr>
          <w:rFonts w:ascii="Times New Roman" w:eastAsiaTheme="minorEastAsia" w:hAnsi="Times New Roman"/>
          <w:sz w:val="24"/>
          <w:szCs w:val="24"/>
        </w:rPr>
      </w:pPr>
      <w:r w:rsidRPr="007B22E0">
        <w:rPr>
          <w:rFonts w:ascii="Times New Roman" w:eastAsiaTheme="minorEastAsia" w:hAnsi="Times New Roman"/>
          <w:i/>
          <w:sz w:val="24"/>
          <w:szCs w:val="24"/>
        </w:rPr>
        <w:t>p ≈ ρgH</w:t>
      </w:r>
      <w:r w:rsidRPr="007B22E0">
        <w:rPr>
          <w:rFonts w:ascii="Times New Roman" w:eastAsiaTheme="minorEastAsia" w:hAnsi="Times New Roman"/>
          <w:sz w:val="24"/>
          <w:szCs w:val="24"/>
        </w:rPr>
        <w:t xml:space="preserve">.  Thus this dimensionless group has a value of approximately 1.0, or </w:t>
      </w:r>
      <w:r w:rsidRPr="007B22E0">
        <w:rPr>
          <w:rFonts w:ascii="Times New Roman" w:eastAsiaTheme="minorEastAsia" w:hAnsi="Times New Roman"/>
          <w:b/>
          <w:sz w:val="24"/>
          <w:szCs w:val="24"/>
        </w:rPr>
        <w:t>unity</w:t>
      </w:r>
      <w:r w:rsidRPr="007B22E0">
        <w:rPr>
          <w:rFonts w:ascii="Times New Roman" w:eastAsiaTheme="minorEastAsia" w:hAnsi="Times New Roman"/>
          <w:sz w:val="24"/>
          <w:szCs w:val="24"/>
        </w:rPr>
        <w:t xml:space="preserve">.     </w:t>
      </w:r>
    </w:p>
    <w:p w:rsidR="007B22E0" w:rsidRPr="007B22E0" w:rsidRDefault="007B22E0" w:rsidP="007B22E0">
      <w:pPr>
        <w:spacing w:after="0" w:line="240" w:lineRule="auto"/>
        <w:jc w:val="both"/>
        <w:rPr>
          <w:rFonts w:ascii="Times New Roman" w:eastAsiaTheme="minorEastAsia" w:hAnsi="Times New Roman"/>
          <w:i/>
          <w:sz w:val="24"/>
          <w:szCs w:val="20"/>
        </w:rPr>
      </w:pPr>
      <w:r w:rsidRPr="007B22E0">
        <w:rPr>
          <w:rFonts w:ascii="Times New Roman" w:eastAsiaTheme="minorEastAsia" w:hAnsi="Times New Roman"/>
          <w:sz w:val="24"/>
          <w:szCs w:val="24"/>
        </w:rPr>
        <w:t xml:space="preserve">  </w:t>
      </w:r>
      <w:r w:rsidRPr="007B22E0">
        <w:rPr>
          <w:rFonts w:ascii="Times New Roman" w:eastAsiaTheme="minorEastAsia" w:hAnsi="Times New Roman"/>
          <w:i/>
          <w:sz w:val="24"/>
          <w:szCs w:val="20"/>
        </w:rPr>
        <w:t>Answer (</w:t>
      </w:r>
      <w:r w:rsidRPr="007B22E0">
        <w:rPr>
          <w:rFonts w:ascii="Times New Roman" w:eastAsiaTheme="minorEastAsia" w:hAnsi="Times New Roman"/>
          <w:sz w:val="24"/>
          <w:szCs w:val="20"/>
        </w:rPr>
        <w:t>b</w:t>
      </w:r>
      <w:r w:rsidRPr="007B22E0">
        <w:rPr>
          <w:rFonts w:ascii="Times New Roman" w:eastAsiaTheme="minorEastAsia" w:hAnsi="Times New Roman"/>
          <w:i/>
          <w:sz w:val="24"/>
          <w:szCs w:val="20"/>
        </w:rPr>
        <w:t>)</w:t>
      </w:r>
    </w:p>
    <w:p w:rsidR="00922BE7" w:rsidRPr="00922BE7" w:rsidRDefault="00922BE7" w:rsidP="007B22E0">
      <w:pPr>
        <w:keepNext/>
        <w:spacing w:after="0" w:line="280" w:lineRule="exact"/>
        <w:jc w:val="both"/>
        <w:rPr>
          <w:rFonts w:ascii="Times New Roman" w:eastAsia="Times New Roman" w:hAnsi="Times New Roman"/>
          <w:b/>
          <w:sz w:val="24"/>
          <w:szCs w:val="24"/>
        </w:rPr>
      </w:pPr>
    </w:p>
    <w:sectPr w:rsidR="00922BE7" w:rsidRPr="00922BE7"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3B1C2-3900-489F-A587-658A5639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2015-05-13T15:26:00Z</dcterms:created>
  <dcterms:modified xsi:type="dcterms:W3CDTF">2015-05-13T15:26:00Z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