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BB7126" w:rsidP="004D6C07">
      <w:pPr>
        <w:pStyle w:val="BT"/>
        <w:jc w:val="left"/>
        <w:rPr>
          <w:rFonts w:ascii="Times New Roman" w:hAnsi="Times New Roman"/>
          <w:b/>
          <w:szCs w:val="24"/>
        </w:rPr>
      </w:pPr>
      <w:r>
        <w:rPr>
          <w:rFonts w:ascii="Times New Roman" w:hAnsi="Times New Roman"/>
          <w:b/>
          <w:szCs w:val="24"/>
        </w:rPr>
        <w:t>Solution 1.26</w:t>
      </w:r>
    </w:p>
    <w:p w:rsidR="00BC62BA" w:rsidRDefault="00BC62BA" w:rsidP="00BC62BA">
      <w:pPr>
        <w:spacing w:after="0" w:line="240" w:lineRule="auto"/>
        <w:rPr>
          <w:rFonts w:ascii="Times New Roman" w:eastAsiaTheme="minorEastAsia" w:hAnsi="Times New Roman"/>
          <w:b/>
          <w:sz w:val="24"/>
          <w:szCs w:val="24"/>
        </w:rPr>
      </w:pPr>
    </w:p>
    <w:p w:rsidR="00BB7126" w:rsidRPr="00BB7126" w:rsidRDefault="00BB7126" w:rsidP="00BB7126">
      <w:pPr>
        <w:spacing w:after="0" w:line="320" w:lineRule="exact"/>
        <w:rPr>
          <w:rFonts w:ascii="Times" w:eastAsia="Times New Roman" w:hAnsi="Times"/>
          <w:sz w:val="24"/>
          <w:szCs w:val="20"/>
        </w:rPr>
      </w:pPr>
      <w:r w:rsidRPr="00BB7126">
        <w:rPr>
          <w:rFonts w:ascii="Times" w:eastAsia="Times New Roman" w:hAnsi="Times"/>
          <w:sz w:val="24"/>
          <w:szCs w:val="20"/>
        </w:rPr>
        <w:t>Convert the temperature from 75</w:t>
      </w:r>
      <w:r w:rsidRPr="00BB7126">
        <w:rPr>
          <w:rFonts w:ascii="Symbol" w:eastAsia="Times New Roman" w:hAnsi="Symbol"/>
          <w:sz w:val="24"/>
          <w:szCs w:val="20"/>
        </w:rPr>
        <w:t></w:t>
      </w:r>
      <w:r w:rsidRPr="00BB7126">
        <w:rPr>
          <w:rFonts w:ascii="Times" w:eastAsia="Times New Roman" w:hAnsi="Times"/>
          <w:sz w:val="24"/>
          <w:szCs w:val="20"/>
        </w:rPr>
        <w:t>F to 535</w:t>
      </w:r>
      <w:r w:rsidRPr="00BB7126">
        <w:rPr>
          <w:rFonts w:ascii="Symbol" w:eastAsia="Times New Roman" w:hAnsi="Symbol"/>
          <w:sz w:val="24"/>
          <w:szCs w:val="20"/>
        </w:rPr>
        <w:t></w:t>
      </w:r>
      <w:r w:rsidRPr="00BB7126">
        <w:rPr>
          <w:rFonts w:ascii="Times" w:eastAsia="Times New Roman" w:hAnsi="Times"/>
          <w:sz w:val="24"/>
          <w:szCs w:val="20"/>
        </w:rPr>
        <w:t xml:space="preserve">R. Convert the pressure to </w:t>
      </w:r>
      <w:proofErr w:type="spellStart"/>
      <w:r w:rsidRPr="00BB7126">
        <w:rPr>
          <w:rFonts w:ascii="Times" w:eastAsia="Times New Roman" w:hAnsi="Times"/>
          <w:sz w:val="24"/>
          <w:szCs w:val="20"/>
        </w:rPr>
        <w:t>psf</w:t>
      </w:r>
      <w:proofErr w:type="spellEnd"/>
      <w:r w:rsidRPr="00BB7126">
        <w:rPr>
          <w:rFonts w:ascii="Times" w:eastAsia="Times New Roman" w:hAnsi="Times"/>
          <w:sz w:val="24"/>
          <w:szCs w:val="20"/>
        </w:rPr>
        <w:t>:</w:t>
      </w:r>
    </w:p>
    <w:p w:rsidR="00BB7126" w:rsidRPr="00BB7126" w:rsidRDefault="00BB7126" w:rsidP="00BB7126">
      <w:pPr>
        <w:tabs>
          <w:tab w:val="center" w:pos="3960"/>
          <w:tab w:val="right" w:pos="7920"/>
        </w:tabs>
        <w:spacing w:before="120" w:after="120" w:line="280" w:lineRule="exact"/>
        <w:jc w:val="center"/>
        <w:rPr>
          <w:rFonts w:ascii="Times" w:eastAsia="Times New Roman" w:hAnsi="Times"/>
          <w:sz w:val="24"/>
          <w:szCs w:val="20"/>
        </w:rPr>
      </w:pPr>
      <w:r>
        <w:rPr>
          <w:rFonts w:ascii="Times" w:eastAsia="Times New Roman" w:hAnsi="Times"/>
          <w:position w:val="-10"/>
          <w:sz w:val="24"/>
          <w:szCs w:val="20"/>
        </w:rPr>
        <w:object w:dxaOrig="68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853" type="#_x0000_t75" style="width:344.25pt;height:18.75pt" o:ole="">
            <v:imagedata r:id="rId9" o:title=""/>
          </v:shape>
          <o:OLEObject Type="Embed" ProgID="Equation.DSMT4" ShapeID="_x0000_i5853" DrawAspect="Content" ObjectID="_1493017666" r:id="rId10"/>
        </w:object>
      </w:r>
    </w:p>
    <w:p w:rsidR="00BB7126" w:rsidRPr="00BB7126" w:rsidRDefault="00BB7126" w:rsidP="00BB7126">
      <w:pPr>
        <w:spacing w:after="0" w:line="320" w:lineRule="exact"/>
        <w:rPr>
          <w:rFonts w:ascii="Times" w:eastAsia="Times New Roman" w:hAnsi="Times"/>
          <w:sz w:val="24"/>
          <w:szCs w:val="20"/>
        </w:rPr>
      </w:pPr>
      <w:r w:rsidRPr="00BB7126">
        <w:rPr>
          <w:rFonts w:ascii="Times" w:eastAsia="Times New Roman" w:hAnsi="Times"/>
          <w:sz w:val="24"/>
          <w:szCs w:val="20"/>
        </w:rPr>
        <w:t>From this compute the density of the air in the tire:</w:t>
      </w:r>
    </w:p>
    <w:p w:rsidR="00BB7126" w:rsidRPr="00BB7126" w:rsidRDefault="00BB7126" w:rsidP="00BB7126">
      <w:pPr>
        <w:tabs>
          <w:tab w:val="center" w:pos="4320"/>
          <w:tab w:val="right" w:pos="8640"/>
        </w:tabs>
        <w:spacing w:before="240" w:after="240" w:line="280" w:lineRule="exact"/>
        <w:jc w:val="center"/>
        <w:rPr>
          <w:rFonts w:ascii="Times" w:eastAsia="Times New Roman" w:hAnsi="Times"/>
          <w:sz w:val="24"/>
          <w:szCs w:val="20"/>
        </w:rPr>
      </w:pPr>
      <w:r w:rsidRPr="00BB7126">
        <w:rPr>
          <w:rFonts w:ascii="Times" w:eastAsia="Times New Roman" w:hAnsi="Times"/>
          <w:position w:val="-30"/>
          <w:sz w:val="24"/>
          <w:szCs w:val="20"/>
        </w:rPr>
        <w:object w:dxaOrig="5840" w:dyaOrig="740">
          <v:shape id="_x0000_i5856" type="#_x0000_t75" style="width:291.75pt;height:36.75pt" o:ole="">
            <v:imagedata r:id="rId11" o:title=""/>
          </v:shape>
          <o:OLEObject Type="Embed" ProgID="Equation.DSMT4" ShapeID="_x0000_i5856" DrawAspect="Content" ObjectID="_1493017667" r:id="rId12"/>
        </w:object>
      </w:r>
    </w:p>
    <w:p w:rsidR="00BB7126" w:rsidRPr="00BB7126" w:rsidRDefault="00BB7126" w:rsidP="00BB7126">
      <w:pPr>
        <w:spacing w:after="0" w:line="320" w:lineRule="exact"/>
        <w:rPr>
          <w:rFonts w:ascii="Times" w:eastAsia="Times New Roman" w:hAnsi="Times"/>
          <w:sz w:val="24"/>
          <w:szCs w:val="20"/>
        </w:rPr>
      </w:pPr>
      <w:r w:rsidRPr="00BB7126">
        <w:rPr>
          <w:rFonts w:ascii="Times" w:eastAsia="Times New Roman" w:hAnsi="Times"/>
          <w:sz w:val="24"/>
          <w:szCs w:val="20"/>
        </w:rPr>
        <w:t>Then the total weight of air in the tire is</w:t>
      </w:r>
    </w:p>
    <w:p w:rsidR="00BB7126" w:rsidRPr="00BB7126" w:rsidRDefault="00BB7126" w:rsidP="00BB7126">
      <w:pPr>
        <w:tabs>
          <w:tab w:val="center" w:pos="3960"/>
          <w:tab w:val="right" w:pos="7920"/>
        </w:tabs>
        <w:spacing w:before="120" w:after="0" w:line="280" w:lineRule="exact"/>
        <w:jc w:val="center"/>
        <w:rPr>
          <w:rFonts w:ascii="Times" w:eastAsia="Times New Roman" w:hAnsi="Times"/>
          <w:sz w:val="24"/>
          <w:szCs w:val="20"/>
        </w:rPr>
      </w:pPr>
      <w:r>
        <w:rPr>
          <w:rFonts w:ascii="Times" w:eastAsia="Times New Roman" w:hAnsi="Times"/>
          <w:position w:val="-12"/>
          <w:sz w:val="24"/>
          <w:szCs w:val="20"/>
        </w:rPr>
        <w:object w:dxaOrig="6640" w:dyaOrig="400">
          <v:shape id="_x0000_i5859" type="#_x0000_t75" style="width:332.25pt;height:20.25pt" o:ole="">
            <v:imagedata r:id="rId13" o:title=""/>
          </v:shape>
          <o:OLEObject Type="Embed" ProgID="Equation.DSMT4" ShapeID="_x0000_i5859" DrawAspect="Content" ObjectID="_1493017668" r:id="rId14"/>
        </w:object>
      </w:r>
    </w:p>
    <w:p w:rsidR="00BB7126" w:rsidRPr="00BB7126" w:rsidRDefault="00BB7126" w:rsidP="00BB7126">
      <w:pPr>
        <w:spacing w:after="0" w:line="240" w:lineRule="auto"/>
        <w:rPr>
          <w:rFonts w:ascii="Times" w:eastAsia="Times New Roman" w:hAnsi="Times"/>
          <w:sz w:val="24"/>
          <w:szCs w:val="20"/>
        </w:rPr>
      </w:pPr>
    </w:p>
    <w:p w:rsidR="007524C1" w:rsidRPr="007524C1" w:rsidRDefault="007524C1" w:rsidP="00BB7126">
      <w:pPr>
        <w:spacing w:after="0" w:line="320" w:lineRule="exact"/>
        <w:rPr>
          <w:rFonts w:ascii="Times" w:eastAsia="Times New Roman" w:hAnsi="Times"/>
          <w:sz w:val="26"/>
          <w:szCs w:val="20"/>
        </w:rPr>
      </w:pPr>
    </w:p>
    <w:sectPr w:rsidR="007524C1" w:rsidRPr="007524C1"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B8BB-3001-4AFE-9063-A7C165DC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2015-05-13T15:42:00Z</dcterms:created>
  <dcterms:modified xsi:type="dcterms:W3CDTF">2015-05-13T15:42:00Z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