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BB6A74" w:rsidP="004D6C07">
      <w:pPr>
        <w:pStyle w:val="BT"/>
        <w:jc w:val="left"/>
        <w:rPr>
          <w:rFonts w:ascii="Times New Roman" w:hAnsi="Times New Roman"/>
          <w:b/>
          <w:szCs w:val="24"/>
        </w:rPr>
      </w:pPr>
      <w:r>
        <w:rPr>
          <w:rFonts w:ascii="Times New Roman" w:hAnsi="Times New Roman"/>
          <w:b/>
          <w:szCs w:val="24"/>
        </w:rPr>
        <w:t>Solution 1.56*</w:t>
      </w:r>
    </w:p>
    <w:p w:rsidR="00BB6A74" w:rsidRPr="00BB6A74" w:rsidRDefault="00BB6A74" w:rsidP="00BB6A74">
      <w:pPr>
        <w:keepNext/>
        <w:spacing w:before="240" w:after="0" w:line="272" w:lineRule="exact"/>
        <w:jc w:val="both"/>
        <w:rPr>
          <w:rFonts w:ascii="Times" w:eastAsia="Times New Roman" w:hAnsi="Times"/>
          <w:sz w:val="24"/>
          <w:szCs w:val="20"/>
        </w:rPr>
      </w:pPr>
      <w:r w:rsidRPr="00BB6A74">
        <w:rPr>
          <w:rFonts w:ascii="Times" w:eastAsia="Times New Roman" w:hAnsi="Times"/>
          <w:sz w:val="24"/>
          <w:szCs w:val="20"/>
        </w:rPr>
        <w:t xml:space="preserve">For any radius r </w:t>
      </w:r>
      <w:r w:rsidRPr="00BB6A74">
        <w:rPr>
          <w:rFonts w:ascii="Times" w:eastAsia="Times New Roman" w:hAnsi="Times"/>
          <w:sz w:val="24"/>
          <w:szCs w:val="20"/>
        </w:rPr>
        <w:sym w:font="Symbol" w:char="F0A3"/>
      </w:r>
      <w:r w:rsidRPr="00BB6A74">
        <w:rPr>
          <w:rFonts w:ascii="Times" w:eastAsia="Times New Roman" w:hAnsi="Times"/>
          <w:sz w:val="24"/>
          <w:szCs w:val="20"/>
        </w:rPr>
        <w:t xml:space="preserve"> R, the liquid gap is h </w:t>
      </w:r>
      <w:r w:rsidRPr="00BB6A74">
        <w:rPr>
          <w:rFonts w:ascii="Symbol" w:eastAsia="Times New Roman" w:hAnsi="Symbol"/>
          <w:sz w:val="24"/>
          <w:szCs w:val="20"/>
        </w:rPr>
        <w:t></w:t>
      </w:r>
      <w:r w:rsidRPr="00BB6A74">
        <w:rPr>
          <w:rFonts w:ascii="Times" w:eastAsia="Times New Roman" w:hAnsi="Times"/>
          <w:sz w:val="24"/>
          <w:szCs w:val="20"/>
        </w:rPr>
        <w:t xml:space="preserve"> r tan</w:t>
      </w:r>
      <w:r w:rsidRPr="00BB6A74">
        <w:rPr>
          <w:rFonts w:ascii="Symbol" w:eastAsia="Times New Roman" w:hAnsi="Symbol"/>
          <w:i/>
          <w:sz w:val="24"/>
          <w:szCs w:val="20"/>
        </w:rPr>
        <w:t></w:t>
      </w:r>
      <w:r w:rsidRPr="00BB6A74">
        <w:rPr>
          <w:rFonts w:ascii="Times" w:eastAsia="Times New Roman" w:hAnsi="Times"/>
          <w:sz w:val="24"/>
          <w:szCs w:val="20"/>
        </w:rPr>
        <w:t>. Then</w:t>
      </w:r>
    </w:p>
    <w:p w:rsidR="00BB6A74" w:rsidRPr="00BB6A74" w:rsidRDefault="00BB6A74" w:rsidP="00BB6A74">
      <w:pPr>
        <w:tabs>
          <w:tab w:val="center" w:pos="4320"/>
          <w:tab w:val="right" w:pos="8640"/>
        </w:tabs>
        <w:spacing w:before="480" w:after="600" w:line="272" w:lineRule="exact"/>
        <w:jc w:val="center"/>
        <w:rPr>
          <w:rFonts w:ascii="Times" w:eastAsia="Times New Roman" w:hAnsi="Times"/>
          <w:i/>
          <w:sz w:val="24"/>
          <w:szCs w:val="20"/>
        </w:rPr>
      </w:pPr>
      <w:r>
        <w:rPr>
          <w:rFonts w:ascii="Times" w:eastAsia="Times New Roman" w:hAnsi="Times"/>
          <w:i/>
          <w:position w:val="-46"/>
          <w:sz w:val="24"/>
          <w:szCs w:val="20"/>
        </w:rPr>
        <w:object w:dxaOrig="552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881" type="#_x0000_t75" style="width:276pt;height:51.75pt" o:ole="">
            <v:imagedata r:id="rId9" o:title=""/>
          </v:shape>
          <o:OLEObject Type="Embed" ProgID="Equation.DSMT4" ShapeID="_x0000_i6881" DrawAspect="Content" ObjectID="_1493021390" r:id="rId10"/>
        </w:object>
      </w:r>
    </w:p>
    <w:p w:rsidR="00BB6A74" w:rsidRPr="00BB6A74" w:rsidRDefault="00BB6A74" w:rsidP="00BB6A74">
      <w:pPr>
        <w:tabs>
          <w:tab w:val="center" w:pos="4320"/>
          <w:tab w:val="right" w:pos="8640"/>
        </w:tabs>
        <w:spacing w:before="720" w:after="480" w:line="272" w:lineRule="exact"/>
        <w:jc w:val="center"/>
        <w:rPr>
          <w:rFonts w:ascii="Times" w:eastAsia="Times New Roman" w:hAnsi="Times"/>
          <w:i/>
          <w:sz w:val="24"/>
          <w:szCs w:val="20"/>
        </w:rPr>
      </w:pPr>
      <w:r>
        <w:rPr>
          <w:rFonts w:ascii="Times" w:eastAsia="Times New Roman" w:hAnsi="Times"/>
          <w:i/>
          <w:noProof/>
          <w:sz w:val="24"/>
          <w:szCs w:val="20"/>
        </w:rPr>
        <w:pict>
          <v:shape id="_x0000_s95854" type="#_x0000_t75" style="position:absolute;left:0;text-align:left;margin-left:77.75pt;margin-top:-5.05pt;width:272pt;height:40pt;z-index:251661312;mso-position-horizontal:absolute;mso-position-horizontal-relative:text;mso-position-vertical:absolute;mso-position-vertical-relative:text">
            <v:imagedata r:id="rId11" o:title=""/>
          </v:shape>
          <o:OLEObject Type="Embed" ProgID="Equation.DSMT4" ShapeID="_x0000_s95854" DrawAspect="Content" ObjectID="_1493021391" r:id="rId12"/>
        </w:pict>
      </w:r>
    </w:p>
    <w:p w:rsidR="00D66C2E" w:rsidRPr="0072267C" w:rsidRDefault="00D66C2E" w:rsidP="00BB6A74">
      <w:pPr>
        <w:tabs>
          <w:tab w:val="left" w:pos="6195"/>
        </w:tabs>
        <w:spacing w:after="0" w:line="320" w:lineRule="exact"/>
        <w:rPr>
          <w:rFonts w:ascii="Times" w:eastAsia="Times New Roman" w:hAnsi="Times"/>
          <w:sz w:val="24"/>
          <w:szCs w:val="20"/>
        </w:rPr>
      </w:pPr>
    </w:p>
    <w:sectPr w:rsidR="00D66C2E" w:rsidRPr="0072267C"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5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5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E6EED-73E0-4B23-AE2A-AA079E15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Words>
  <Characters>88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2015-05-13T16:34:00Z</dcterms:created>
  <dcterms:modified xsi:type="dcterms:W3CDTF">2015-05-13T16:34:00Z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