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771F93" w:rsidP="004D6C07">
      <w:pPr>
        <w:pStyle w:val="BT"/>
        <w:jc w:val="left"/>
        <w:rPr>
          <w:rFonts w:ascii="Times New Roman" w:hAnsi="Times New Roman"/>
          <w:b/>
          <w:szCs w:val="24"/>
        </w:rPr>
      </w:pPr>
      <w:r>
        <w:rPr>
          <w:rFonts w:ascii="Times New Roman" w:hAnsi="Times New Roman"/>
          <w:b/>
          <w:szCs w:val="24"/>
        </w:rPr>
        <w:t>Solution 1.59</w:t>
      </w:r>
    </w:p>
    <w:p w:rsidR="00F8027E" w:rsidRDefault="00F8027E" w:rsidP="00F8027E">
      <w:pPr>
        <w:spacing w:after="0" w:line="320" w:lineRule="atLeast"/>
        <w:ind w:right="-90"/>
        <w:rPr>
          <w:rFonts w:ascii="Times New Roman" w:eastAsia="Times New Roman" w:hAnsi="Times New Roman"/>
          <w:b/>
          <w:bCs/>
          <w:sz w:val="24"/>
          <w:szCs w:val="24"/>
        </w:rPr>
      </w:pPr>
    </w:p>
    <w:p w:rsidR="00771F93" w:rsidRPr="00771F93" w:rsidRDefault="00771F93" w:rsidP="00771F93">
      <w:pPr>
        <w:spacing w:after="0" w:line="320" w:lineRule="exact"/>
        <w:rPr>
          <w:rFonts w:ascii="Times" w:eastAsia="Times New Roman" w:hAnsi="Times"/>
          <w:sz w:val="24"/>
          <w:szCs w:val="20"/>
        </w:rPr>
      </w:pPr>
      <w:r w:rsidRPr="00771F93">
        <w:rPr>
          <w:rFonts w:ascii="Times" w:eastAsia="Times New Roman" w:hAnsi="Times"/>
          <w:sz w:val="24"/>
          <w:szCs w:val="20"/>
        </w:rPr>
        <w:t>The geometry is similar to Prob. 1.47, only vertical instead of horizontal. At terminal velocity, the cylinder weight should equal the viscous drag:</w:t>
      </w:r>
    </w:p>
    <w:p w:rsidR="00771F93" w:rsidRPr="00771F93" w:rsidRDefault="00771F93" w:rsidP="00771F93">
      <w:pPr>
        <w:tabs>
          <w:tab w:val="center" w:pos="4320"/>
          <w:tab w:val="right" w:pos="8640"/>
        </w:tabs>
        <w:spacing w:before="240" w:after="320" w:line="280" w:lineRule="exact"/>
        <w:jc w:val="center"/>
        <w:rPr>
          <w:rFonts w:ascii="Times" w:eastAsia="Times New Roman" w:hAnsi="Times"/>
          <w:i/>
          <w:sz w:val="24"/>
          <w:szCs w:val="20"/>
        </w:rPr>
      </w:pPr>
      <w:r>
        <w:rPr>
          <w:rFonts w:ascii="Times" w:eastAsia="Times New Roman" w:hAnsi="Times"/>
          <w:i/>
          <w:position w:val="-32"/>
          <w:sz w:val="24"/>
          <w:szCs w:val="20"/>
        </w:rPr>
        <w:object w:dxaOrig="625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958" type="#_x0000_t75" style="width:312.75pt;height:38.25pt" o:ole="">
            <v:imagedata r:id="rId9" o:title=""/>
          </v:shape>
          <o:OLEObject Type="Embed" ProgID="Equation.DSMT4" ShapeID="_x0000_i6958" DrawAspect="Content" ObjectID="_1493021579" r:id="rId10"/>
        </w:object>
      </w:r>
    </w:p>
    <w:p w:rsidR="00771F93" w:rsidRPr="00771F93" w:rsidRDefault="00771F93" w:rsidP="00771F93">
      <w:pPr>
        <w:tabs>
          <w:tab w:val="center" w:pos="4320"/>
          <w:tab w:val="right" w:pos="8640"/>
        </w:tabs>
        <w:spacing w:after="0" w:line="240" w:lineRule="auto"/>
        <w:ind w:left="2160"/>
        <w:rPr>
          <w:rFonts w:ascii="Times" w:eastAsia="Times New Roman" w:hAnsi="Times"/>
          <w:i/>
          <w:sz w:val="24"/>
          <w:szCs w:val="20"/>
        </w:rPr>
      </w:pPr>
      <w:r>
        <w:rPr>
          <w:rFonts w:ascii="Times" w:eastAsia="Times New Roman" w:hAnsi="Times"/>
          <w:i/>
          <w:position w:val="-28"/>
          <w:sz w:val="24"/>
          <w:szCs w:val="20"/>
        </w:rPr>
        <w:object w:dxaOrig="2900" w:dyaOrig="660">
          <v:shape id="_x0000_i6961" type="#_x0000_t75" style="width:144.75pt;height:33pt" o:ole="">
            <v:imagedata r:id="rId11" o:title=""/>
          </v:shape>
          <o:OLEObject Type="Embed" ProgID="Equation.DSMT4" ShapeID="_x0000_i6961" DrawAspect="Content" ObjectID="_1493021580" r:id="rId12"/>
        </w:object>
      </w:r>
    </w:p>
    <w:p w:rsidR="00771F93" w:rsidRPr="00771F93" w:rsidRDefault="00771F93" w:rsidP="00771F93">
      <w:pPr>
        <w:spacing w:after="0" w:line="280" w:lineRule="exact"/>
        <w:jc w:val="both"/>
        <w:rPr>
          <w:rFonts w:ascii="Times" w:eastAsia="Times New Roman" w:hAnsi="Times"/>
          <w:sz w:val="24"/>
          <w:szCs w:val="20"/>
        </w:rPr>
      </w:pPr>
      <w:r w:rsidRPr="00771F93">
        <w:rPr>
          <w:rFonts w:ascii="Times" w:eastAsia="Times New Roman" w:hAnsi="Times"/>
          <w:sz w:val="24"/>
          <w:szCs w:val="20"/>
        </w:rPr>
        <w:t xml:space="preserve">For the particular numerical case given, </w:t>
      </w:r>
      <w:r w:rsidRPr="00771F93">
        <w:rPr>
          <w:rFonts w:ascii="Symbol" w:eastAsia="Times New Roman" w:hAnsi="Symbol"/>
          <w:i/>
          <w:sz w:val="24"/>
          <w:szCs w:val="20"/>
        </w:rPr>
        <w:t></w:t>
      </w:r>
      <w:r w:rsidRPr="00771F93">
        <w:rPr>
          <w:rFonts w:ascii="Times" w:eastAsia="Times New Roman" w:hAnsi="Times"/>
          <w:position w:val="4"/>
          <w:sz w:val="32"/>
          <w:szCs w:val="20"/>
          <w:vertAlign w:val="subscript"/>
        </w:rPr>
        <w:t>steel</w:t>
      </w:r>
      <w:r w:rsidRPr="00771F93">
        <w:rPr>
          <w:rFonts w:ascii="Times" w:eastAsia="Times New Roman" w:hAnsi="Times"/>
          <w:sz w:val="24"/>
          <w:szCs w:val="20"/>
        </w:rPr>
        <w:t xml:space="preserve"> </w:t>
      </w:r>
      <w:r w:rsidRPr="00771F93">
        <w:rPr>
          <w:rFonts w:ascii="Symbol" w:eastAsia="Times New Roman" w:hAnsi="Symbol"/>
          <w:sz w:val="24"/>
          <w:szCs w:val="20"/>
        </w:rPr>
        <w:sym w:font="Symbol" w:char="F0BB"/>
      </w:r>
      <w:r w:rsidRPr="00771F93">
        <w:rPr>
          <w:rFonts w:ascii="Times" w:eastAsia="Times New Roman" w:hAnsi="Times"/>
          <w:sz w:val="24"/>
          <w:szCs w:val="20"/>
        </w:rPr>
        <w:t xml:space="preserve"> 7850 kg/m</w:t>
      </w:r>
      <w:r w:rsidRPr="00771F93">
        <w:rPr>
          <w:rFonts w:ascii="Times" w:eastAsia="Times New Roman" w:hAnsi="Times"/>
          <w:position w:val="-4"/>
          <w:sz w:val="32"/>
          <w:szCs w:val="20"/>
          <w:vertAlign w:val="superscript"/>
        </w:rPr>
        <w:t>3</w:t>
      </w:r>
      <w:r w:rsidRPr="00771F93">
        <w:rPr>
          <w:rFonts w:ascii="Times" w:eastAsia="Times New Roman" w:hAnsi="Times"/>
          <w:sz w:val="24"/>
          <w:szCs w:val="20"/>
        </w:rPr>
        <w:t>. For SAE 30 oil at 20</w:t>
      </w:r>
      <w:r w:rsidRPr="00771F93">
        <w:rPr>
          <w:rFonts w:ascii="Symbol" w:eastAsia="Times New Roman" w:hAnsi="Symbol"/>
          <w:sz w:val="24"/>
          <w:szCs w:val="20"/>
        </w:rPr>
        <w:sym w:font="Symbol" w:char="F0B0"/>
      </w:r>
      <w:r w:rsidRPr="00771F93">
        <w:rPr>
          <w:rFonts w:ascii="Times" w:eastAsia="Times New Roman" w:hAnsi="Times"/>
          <w:sz w:val="24"/>
          <w:szCs w:val="20"/>
        </w:rPr>
        <w:t>C,</w:t>
      </w:r>
    </w:p>
    <w:p w:rsidR="00771F93" w:rsidRPr="00771F93" w:rsidRDefault="00771F93" w:rsidP="00771F93">
      <w:pPr>
        <w:spacing w:after="0" w:line="320" w:lineRule="exact"/>
        <w:rPr>
          <w:rFonts w:ascii="Times" w:eastAsia="Times New Roman" w:hAnsi="Times"/>
          <w:sz w:val="24"/>
          <w:szCs w:val="20"/>
        </w:rPr>
      </w:pPr>
      <w:r w:rsidRPr="00771F93">
        <w:rPr>
          <w:rFonts w:ascii="Symbol" w:eastAsia="Times New Roman" w:hAnsi="Symbol"/>
          <w:i/>
          <w:sz w:val="24"/>
          <w:szCs w:val="20"/>
        </w:rPr>
        <w:sym w:font="Symbol" w:char="F06D"/>
      </w:r>
      <w:r w:rsidRPr="00771F93">
        <w:rPr>
          <w:rFonts w:ascii="Times" w:eastAsia="Times New Roman" w:hAnsi="Times"/>
          <w:sz w:val="24"/>
          <w:szCs w:val="20"/>
        </w:rPr>
        <w:t xml:space="preserve"> </w:t>
      </w:r>
      <w:r w:rsidRPr="00771F93">
        <w:rPr>
          <w:rFonts w:ascii="Symbol" w:eastAsia="Times New Roman" w:hAnsi="Symbol"/>
          <w:sz w:val="24"/>
          <w:szCs w:val="20"/>
        </w:rPr>
        <w:sym w:font="Symbol" w:char="F0BB"/>
      </w:r>
      <w:r w:rsidRPr="00771F93">
        <w:rPr>
          <w:rFonts w:ascii="Times" w:eastAsia="Times New Roman" w:hAnsi="Times"/>
          <w:sz w:val="24"/>
          <w:szCs w:val="20"/>
        </w:rPr>
        <w:t xml:space="preserve"> 0.29 kg/m·s from Table 1.4. Then the formula predicts</w:t>
      </w:r>
    </w:p>
    <w:p w:rsidR="00771F93" w:rsidRPr="00771F93" w:rsidRDefault="00771F93" w:rsidP="00771F93">
      <w:pPr>
        <w:tabs>
          <w:tab w:val="center" w:pos="4320"/>
          <w:tab w:val="right" w:pos="8640"/>
        </w:tabs>
        <w:spacing w:before="480" w:after="480" w:line="280" w:lineRule="exact"/>
        <w:jc w:val="center"/>
        <w:rPr>
          <w:rFonts w:ascii="Times" w:eastAsia="Times New Roman" w:hAnsi="Times"/>
          <w:i/>
          <w:sz w:val="24"/>
          <w:szCs w:val="20"/>
        </w:rPr>
      </w:pPr>
      <w:r>
        <w:rPr>
          <w:rFonts w:ascii="Times" w:eastAsia="Times New Roman" w:hAnsi="Times"/>
          <w:i/>
          <w:position w:val="-50"/>
          <w:sz w:val="24"/>
          <w:szCs w:val="20"/>
        </w:rPr>
        <w:object w:dxaOrig="7560" w:dyaOrig="1120">
          <v:shape id="_x0000_i6964" type="#_x0000_t75" style="width:378pt;height:56.25pt" o:ole="">
            <v:imagedata r:id="rId13" o:title=""/>
          </v:shape>
          <o:OLEObject Type="Embed" ProgID="Equation.DSMT4" ShapeID="_x0000_i6964" DrawAspect="Content" ObjectID="_1493021581" r:id="rId14"/>
        </w:object>
      </w:r>
    </w:p>
    <w:p w:rsidR="00D66C2E" w:rsidRPr="0072267C" w:rsidRDefault="00D66C2E" w:rsidP="00771F93">
      <w:pPr>
        <w:spacing w:after="0" w:line="320" w:lineRule="exact"/>
        <w:rPr>
          <w:rFonts w:ascii="Times" w:eastAsia="Times New Roman" w:hAnsi="Times"/>
          <w:sz w:val="24"/>
          <w:szCs w:val="20"/>
        </w:rPr>
      </w:pPr>
    </w:p>
    <w:sectPr w:rsidR="00D66C2E" w:rsidRPr="0072267C" w:rsidSect="00DB384D">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0"/>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0"/>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2E482-41AF-4601-8C75-CA0CC23D4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335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2015-05-13T16:36:00Z</dcterms:created>
  <dcterms:modified xsi:type="dcterms:W3CDTF">2015-05-13T16:36:00Z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