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58508C" w:rsidP="004D6C07">
      <w:pPr>
        <w:pStyle w:val="BT"/>
        <w:jc w:val="left"/>
        <w:rPr>
          <w:rFonts w:ascii="Times New Roman" w:hAnsi="Times New Roman"/>
          <w:b/>
          <w:szCs w:val="24"/>
        </w:rPr>
      </w:pPr>
      <w:r>
        <w:rPr>
          <w:rFonts w:ascii="Times New Roman" w:hAnsi="Times New Roman"/>
          <w:b/>
          <w:szCs w:val="24"/>
        </w:rPr>
        <w:t>Solution 1.63</w:t>
      </w:r>
    </w:p>
    <w:p w:rsidR="0058508C" w:rsidRPr="0058508C" w:rsidRDefault="0058508C" w:rsidP="0058508C">
      <w:pPr>
        <w:keepNext/>
        <w:spacing w:before="280" w:after="0" w:line="290" w:lineRule="exact"/>
        <w:jc w:val="both"/>
        <w:rPr>
          <w:rFonts w:ascii="Times" w:eastAsia="Times New Roman" w:hAnsi="Times"/>
          <w:sz w:val="24"/>
          <w:szCs w:val="20"/>
        </w:rPr>
      </w:pPr>
      <w:r w:rsidRPr="0058508C">
        <w:rPr>
          <w:rFonts w:ascii="Times" w:eastAsia="Times New Roman" w:hAnsi="Times"/>
          <w:sz w:val="24"/>
          <w:szCs w:val="20"/>
        </w:rPr>
        <w:t>The surface tension forces YdL1 and YdL2 have a slight vertical component. Thus summa</w:t>
      </w:r>
      <w:r w:rsidRPr="0058508C">
        <w:rPr>
          <w:rFonts w:ascii="Times" w:eastAsia="Times New Roman" w:hAnsi="Times"/>
          <w:sz w:val="24"/>
          <w:szCs w:val="20"/>
        </w:rPr>
        <w:softHyphen/>
        <w:t>tion of forces in the vertical gives the result</w:t>
      </w:r>
    </w:p>
    <w:p w:rsidR="0058508C" w:rsidRPr="0058508C" w:rsidRDefault="0058508C" w:rsidP="0058508C">
      <w:pPr>
        <w:tabs>
          <w:tab w:val="center" w:pos="4320"/>
          <w:tab w:val="right" w:pos="8640"/>
        </w:tabs>
        <w:spacing w:before="400" w:after="600" w:line="290" w:lineRule="exact"/>
        <w:jc w:val="center"/>
        <w:rPr>
          <w:rFonts w:ascii="Times" w:eastAsia="Times New Roman" w:hAnsi="Times"/>
          <w:i/>
          <w:sz w:val="24"/>
          <w:szCs w:val="20"/>
        </w:rPr>
      </w:pPr>
      <w:r>
        <w:rPr>
          <w:rFonts w:ascii="Times" w:eastAsia="Times New Roman" w:hAnsi="Times"/>
          <w:i/>
          <w:position w:val="-30"/>
          <w:sz w:val="24"/>
          <w:szCs w:val="20"/>
        </w:rPr>
        <w:object w:dxaOrig="38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23" type="#_x0000_t75" style="width:189.75pt;height:36pt" o:ole="">
            <v:imagedata r:id="rId9" o:title=""/>
          </v:shape>
          <o:OLEObject Type="Embed" ProgID="Equation.DSMT4" ShapeID="_x0000_i7123" DrawAspect="Content" ObjectID="_1493021833" r:id="rId10"/>
        </w:object>
      </w:r>
    </w:p>
    <w:p w:rsidR="0058508C" w:rsidRPr="0058508C" w:rsidRDefault="0058508C" w:rsidP="0058508C">
      <w:pPr>
        <w:spacing w:after="0" w:line="20" w:lineRule="exact"/>
        <w:jc w:val="both"/>
        <w:rPr>
          <w:rFonts w:ascii="Times" w:eastAsia="Times New Roman" w:hAnsi="Times"/>
          <w:spacing w:val="-4"/>
          <w:sz w:val="24"/>
          <w:szCs w:val="20"/>
        </w:rPr>
      </w:pPr>
    </w:p>
    <w:p w:rsidR="0058508C" w:rsidRPr="0058508C" w:rsidRDefault="0058508C" w:rsidP="0058508C">
      <w:pPr>
        <w:spacing w:before="2080" w:after="0" w:line="290" w:lineRule="exact"/>
        <w:jc w:val="center"/>
        <w:rPr>
          <w:rFonts w:ascii="Times" w:eastAsia="Times New Roman" w:hAnsi="Times"/>
          <w:spacing w:val="-4"/>
          <w:sz w:val="24"/>
          <w:szCs w:val="20"/>
        </w:rPr>
      </w:pPr>
      <w:r w:rsidRPr="0058508C">
        <w:rPr>
          <w:rFonts w:ascii="Times" w:eastAsia="Times New Roman" w:hAnsi="Times"/>
          <w:noProof/>
          <w:spacing w:val="-4"/>
          <w:sz w:val="24"/>
          <w:szCs w:val="20"/>
        </w:rPr>
        <w:drawing>
          <wp:inline distT="0" distB="0" distL="0" distR="0">
            <wp:extent cx="1905000" cy="1485900"/>
            <wp:effectExtent l="19050" t="0" r="0" b="0"/>
            <wp:docPr id="79" name="Picture 126" descr="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036"/>
                    <pic:cNvPicPr>
                      <a:picLocks noChangeAspect="1" noChangeArrowheads="1"/>
                    </pic:cNvPicPr>
                  </pic:nvPicPr>
                  <pic:blipFill>
                    <a:blip r:embed="rId11" cstate="print"/>
                    <a:srcRect/>
                    <a:stretch>
                      <a:fillRect/>
                    </a:stretch>
                  </pic:blipFill>
                  <pic:spPr bwMode="auto">
                    <a:xfrm>
                      <a:off x="0" y="0"/>
                      <a:ext cx="1905000" cy="1485900"/>
                    </a:xfrm>
                    <a:prstGeom prst="rect">
                      <a:avLst/>
                    </a:prstGeom>
                    <a:noFill/>
                    <a:ln w="9525">
                      <a:noFill/>
                      <a:miter lim="800000"/>
                      <a:headEnd/>
                      <a:tailEnd/>
                    </a:ln>
                  </pic:spPr>
                </pic:pic>
              </a:graphicData>
            </a:graphic>
          </wp:inline>
        </w:drawing>
      </w:r>
    </w:p>
    <w:p w:rsidR="0058508C" w:rsidRPr="0058508C" w:rsidRDefault="0058508C" w:rsidP="0058508C">
      <w:pPr>
        <w:spacing w:after="0" w:line="290" w:lineRule="exact"/>
        <w:jc w:val="center"/>
        <w:rPr>
          <w:rFonts w:ascii="Helvetica" w:eastAsia="Times New Roman" w:hAnsi="Helvetica"/>
          <w:b/>
          <w:sz w:val="20"/>
          <w:szCs w:val="20"/>
        </w:rPr>
      </w:pPr>
      <w:r w:rsidRPr="0058508C">
        <w:rPr>
          <w:rFonts w:ascii="Helvetica" w:eastAsia="Times New Roman" w:hAnsi="Helvetica"/>
          <w:b/>
          <w:sz w:val="20"/>
          <w:szCs w:val="20"/>
        </w:rPr>
        <w:t>Fig.</w:t>
      </w:r>
      <w:r w:rsidRPr="0058508C">
        <w:rPr>
          <w:rFonts w:ascii="Helvetica" w:eastAsia="Times New Roman" w:hAnsi="Helvetica"/>
          <w:b/>
          <w:sz w:val="20"/>
          <w:szCs w:val="20"/>
        </w:rPr>
        <w:t> </w:t>
      </w:r>
      <w:r w:rsidRPr="0058508C">
        <w:rPr>
          <w:rFonts w:ascii="Helvetica" w:eastAsia="Times New Roman" w:hAnsi="Helvetica"/>
          <w:b/>
          <w:sz w:val="20"/>
          <w:szCs w:val="20"/>
        </w:rPr>
        <w:t>1.9c</w:t>
      </w:r>
    </w:p>
    <w:p w:rsidR="0058508C" w:rsidRPr="0058508C" w:rsidRDefault="0058508C" w:rsidP="0058508C">
      <w:pPr>
        <w:spacing w:before="100" w:after="0" w:line="290" w:lineRule="exact"/>
        <w:jc w:val="center"/>
        <w:rPr>
          <w:rFonts w:ascii="Helvetica" w:eastAsia="Times New Roman" w:hAnsi="Helvetica"/>
          <w:b/>
          <w:sz w:val="18"/>
          <w:szCs w:val="20"/>
        </w:rPr>
      </w:pPr>
    </w:p>
    <w:p w:rsidR="0058508C" w:rsidRPr="0058508C" w:rsidRDefault="0058508C" w:rsidP="0058508C">
      <w:pPr>
        <w:spacing w:before="120" w:after="100" w:line="290" w:lineRule="exact"/>
        <w:jc w:val="both"/>
        <w:rPr>
          <w:rFonts w:ascii="Times" w:eastAsia="Times New Roman" w:hAnsi="Times"/>
          <w:sz w:val="24"/>
          <w:szCs w:val="20"/>
        </w:rPr>
      </w:pPr>
      <w:r w:rsidRPr="0058508C">
        <w:rPr>
          <w:rFonts w:ascii="Times" w:eastAsia="Times New Roman" w:hAnsi="Times"/>
          <w:sz w:val="24"/>
          <w:szCs w:val="20"/>
        </w:rPr>
        <w:t xml:space="preserve">But dA </w:t>
      </w:r>
      <w:r w:rsidRPr="0058508C">
        <w:rPr>
          <w:rFonts w:ascii="Symbol" w:eastAsia="Times New Roman" w:hAnsi="Symbol"/>
          <w:sz w:val="24"/>
          <w:szCs w:val="20"/>
        </w:rPr>
        <w:t></w:t>
      </w:r>
      <w:r w:rsidRPr="0058508C">
        <w:rPr>
          <w:rFonts w:ascii="Times" w:eastAsia="Times New Roman" w:hAnsi="Times"/>
          <w:sz w:val="24"/>
          <w:szCs w:val="20"/>
        </w:rPr>
        <w:t xml:space="preserve"> dL</w:t>
      </w:r>
      <w:r w:rsidRPr="0058508C">
        <w:rPr>
          <w:rFonts w:ascii="Times" w:eastAsia="Times New Roman" w:hAnsi="Times"/>
          <w:position w:val="4"/>
          <w:sz w:val="32"/>
          <w:szCs w:val="20"/>
          <w:vertAlign w:val="subscript"/>
        </w:rPr>
        <w:t>1</w:t>
      </w:r>
      <w:r w:rsidRPr="0058508C">
        <w:rPr>
          <w:rFonts w:ascii="Times" w:eastAsia="Times New Roman" w:hAnsi="Times"/>
          <w:sz w:val="24"/>
          <w:szCs w:val="20"/>
        </w:rPr>
        <w:t>dL</w:t>
      </w:r>
      <w:r w:rsidRPr="0058508C">
        <w:rPr>
          <w:rFonts w:ascii="Times" w:eastAsia="Times New Roman" w:hAnsi="Times"/>
          <w:position w:val="4"/>
          <w:sz w:val="32"/>
          <w:szCs w:val="20"/>
          <w:vertAlign w:val="subscript"/>
        </w:rPr>
        <w:t>2</w:t>
      </w:r>
      <w:r w:rsidRPr="0058508C">
        <w:rPr>
          <w:rFonts w:ascii="Times" w:eastAsia="Times New Roman" w:hAnsi="Times"/>
          <w:sz w:val="24"/>
          <w:szCs w:val="20"/>
        </w:rPr>
        <w:t xml:space="preserve"> and sin(d</w:t>
      </w:r>
      <w:r w:rsidRPr="0058508C">
        <w:rPr>
          <w:rFonts w:ascii="Symbol" w:eastAsia="Times New Roman" w:hAnsi="Symbol"/>
          <w:i/>
          <w:sz w:val="24"/>
          <w:szCs w:val="20"/>
        </w:rPr>
        <w:t></w:t>
      </w:r>
      <w:r w:rsidRPr="0058508C">
        <w:rPr>
          <w:rFonts w:ascii="Times" w:eastAsia="Times New Roman" w:hAnsi="Times"/>
          <w:sz w:val="24"/>
          <w:szCs w:val="20"/>
        </w:rPr>
        <w:t xml:space="preserve">/2) </w:t>
      </w:r>
      <w:r w:rsidRPr="0058508C">
        <w:rPr>
          <w:rFonts w:ascii="Symbol" w:eastAsia="Times New Roman" w:hAnsi="Symbol"/>
          <w:sz w:val="24"/>
          <w:szCs w:val="20"/>
        </w:rPr>
        <w:sym w:font="Symbol" w:char="F0BB"/>
      </w:r>
      <w:r w:rsidRPr="0058508C">
        <w:rPr>
          <w:rFonts w:ascii="Times" w:eastAsia="Times New Roman" w:hAnsi="Times"/>
          <w:sz w:val="24"/>
          <w:szCs w:val="20"/>
        </w:rPr>
        <w:t xml:space="preserve"> d</w:t>
      </w:r>
      <w:r w:rsidRPr="0058508C">
        <w:rPr>
          <w:rFonts w:ascii="Symbol" w:eastAsia="Times New Roman" w:hAnsi="Symbol"/>
          <w:i/>
          <w:sz w:val="24"/>
          <w:szCs w:val="20"/>
        </w:rPr>
        <w:t></w:t>
      </w:r>
      <w:r w:rsidRPr="0058508C">
        <w:rPr>
          <w:rFonts w:ascii="Times" w:eastAsia="Times New Roman" w:hAnsi="Times"/>
          <w:sz w:val="24"/>
          <w:szCs w:val="20"/>
        </w:rPr>
        <w:t>/2, so we may solve for the pressure difference:</w:t>
      </w:r>
    </w:p>
    <w:p w:rsidR="0058508C" w:rsidRPr="0058508C" w:rsidRDefault="0058508C" w:rsidP="0058508C">
      <w:pPr>
        <w:tabs>
          <w:tab w:val="center" w:pos="4320"/>
          <w:tab w:val="right" w:pos="8640"/>
        </w:tabs>
        <w:spacing w:before="400" w:line="290" w:lineRule="exact"/>
        <w:jc w:val="center"/>
        <w:rPr>
          <w:rFonts w:ascii="Times" w:eastAsia="Times New Roman" w:hAnsi="Times"/>
          <w:i/>
          <w:sz w:val="24"/>
          <w:szCs w:val="20"/>
        </w:rPr>
      </w:pPr>
      <w:r w:rsidRPr="0058508C">
        <w:rPr>
          <w:rFonts w:ascii="Times" w:eastAsia="Times New Roman" w:hAnsi="Times"/>
          <w:i/>
          <w:position w:val="-32"/>
          <w:sz w:val="24"/>
          <w:szCs w:val="20"/>
        </w:rPr>
        <w:object w:dxaOrig="5560" w:dyaOrig="760">
          <v:shape id="_x0000_i7126" type="#_x0000_t75" style="width:278.25pt;height:38.25pt" o:ole="">
            <v:imagedata r:id="rId12" o:title=""/>
          </v:shape>
          <o:OLEObject Type="Embed" ProgID="Equation.DSMT4" ShapeID="_x0000_i7126" DrawAspect="Content" ObjectID="_1493021834" r:id="rId13"/>
        </w:object>
      </w:r>
      <w:r w:rsidRPr="0058508C">
        <w:rPr>
          <w:rFonts w:ascii="Times" w:eastAsia="Times New Roman" w:hAnsi="Times"/>
          <w:i/>
          <w:sz w:val="24"/>
          <w:szCs w:val="20"/>
        </w:rPr>
        <w:t> </w:t>
      </w:r>
      <w:r w:rsidRPr="0058508C">
        <w:rPr>
          <w:rFonts w:ascii="Times" w:eastAsia="Times New Roman" w:hAnsi="Times"/>
          <w:i/>
          <w:sz w:val="24"/>
          <w:szCs w:val="20"/>
        </w:rPr>
        <w:t>Ans</w:t>
      </w:r>
      <w:r w:rsidRPr="0058508C">
        <w:rPr>
          <w:rFonts w:ascii="Times" w:eastAsia="Times New Roman" w:hAnsi="Times"/>
          <w:sz w:val="24"/>
          <w:szCs w:val="20"/>
        </w:rPr>
        <w:t>.</w:t>
      </w:r>
    </w:p>
    <w:p w:rsidR="00F73435" w:rsidRPr="00F73435" w:rsidRDefault="00F73435" w:rsidP="0058508C">
      <w:pPr>
        <w:spacing w:after="0" w:line="320" w:lineRule="exact"/>
        <w:rPr>
          <w:rFonts w:ascii="Times" w:eastAsia="Times New Roman" w:hAnsi="Times"/>
          <w:i/>
          <w:sz w:val="24"/>
          <w:szCs w:val="20"/>
        </w:rPr>
      </w:pPr>
    </w:p>
    <w:sectPr w:rsidR="00F73435" w:rsidRPr="00F73435" w:rsidSect="00DB384D">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85B82-386C-4E11-9816-83F9AE0BA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2015-05-13T16:39:00Z</dcterms:created>
  <dcterms:modified xsi:type="dcterms:W3CDTF">2015-05-13T16:39:00Z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