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045E43" w:rsidP="004D6C07">
      <w:pPr>
        <w:pStyle w:val="BT"/>
        <w:jc w:val="left"/>
        <w:rPr>
          <w:rFonts w:ascii="Times New Roman" w:hAnsi="Times New Roman"/>
          <w:b/>
          <w:szCs w:val="24"/>
        </w:rPr>
      </w:pPr>
      <w:r>
        <w:rPr>
          <w:rFonts w:ascii="Times New Roman" w:hAnsi="Times New Roman"/>
          <w:b/>
          <w:szCs w:val="24"/>
        </w:rPr>
        <w:t>Solution 1.71*</w:t>
      </w:r>
    </w:p>
    <w:p w:rsidR="00045E43" w:rsidRDefault="00045E43" w:rsidP="00045E43">
      <w:pPr>
        <w:keepNext/>
        <w:spacing w:before="120" w:after="0" w:line="280" w:lineRule="exact"/>
        <w:jc w:val="both"/>
        <w:rPr>
          <w:rFonts w:ascii="Times" w:eastAsia="Times New Roman" w:hAnsi="Times"/>
          <w:b/>
          <w:sz w:val="24"/>
          <w:szCs w:val="20"/>
        </w:rPr>
      </w:pPr>
    </w:p>
    <w:p w:rsidR="00045E43" w:rsidRPr="00045E43" w:rsidRDefault="00045E43" w:rsidP="00045E43">
      <w:pPr>
        <w:keepNext/>
        <w:spacing w:before="120" w:after="0" w:line="280" w:lineRule="exact"/>
        <w:jc w:val="both"/>
        <w:rPr>
          <w:rFonts w:ascii="Times" w:eastAsia="Times New Roman" w:hAnsi="Times"/>
          <w:sz w:val="24"/>
          <w:szCs w:val="20"/>
        </w:rPr>
      </w:pPr>
      <w:r w:rsidRPr="00045E43">
        <w:rPr>
          <w:rFonts w:ascii="Times" w:eastAsia="Times New Roman" w:hAnsi="Times"/>
          <w:sz w:val="24"/>
          <w:szCs w:val="20"/>
        </w:rPr>
        <w:t>The masses remain the same for an isothermal process of an ideal gas:</w:t>
      </w:r>
    </w:p>
    <w:p w:rsidR="00045E43" w:rsidRPr="00045E43" w:rsidRDefault="00045E43" w:rsidP="00045E43">
      <w:pPr>
        <w:tabs>
          <w:tab w:val="center" w:pos="4320"/>
          <w:tab w:val="right" w:pos="8640"/>
        </w:tabs>
        <w:spacing w:before="480" w:after="600" w:line="280" w:lineRule="exact"/>
        <w:jc w:val="center"/>
        <w:rPr>
          <w:rFonts w:ascii="Times" w:eastAsia="Times New Roman" w:hAnsi="Times"/>
          <w:i/>
          <w:sz w:val="24"/>
          <w:szCs w:val="20"/>
        </w:rPr>
      </w:pPr>
      <w:r>
        <w:rPr>
          <w:rFonts w:ascii="Times" w:eastAsia="Times New Roman" w:hAnsi="Times"/>
          <w:i/>
          <w:position w:val="-50"/>
          <w:sz w:val="24"/>
          <w:szCs w:val="20"/>
        </w:rPr>
        <w:object w:dxaOrig="700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442" type="#_x0000_t75" style="width:350.25pt;height:56.25pt" o:ole="">
            <v:imagedata r:id="rId9" o:title=""/>
          </v:shape>
          <o:OLEObject Type="Embed" ProgID="Equation.DSMT4" ShapeID="_x0000_i7442" DrawAspect="Content" ObjectID="_1493022781" r:id="rId10"/>
        </w:object>
      </w:r>
    </w:p>
    <w:p w:rsidR="00045E43" w:rsidRPr="00045E43" w:rsidRDefault="00045E43" w:rsidP="00045E43">
      <w:pPr>
        <w:spacing w:after="0" w:line="280" w:lineRule="exact"/>
        <w:jc w:val="both"/>
        <w:rPr>
          <w:rFonts w:ascii="Times" w:eastAsia="Times New Roman" w:hAnsi="Times"/>
          <w:sz w:val="24"/>
          <w:szCs w:val="20"/>
        </w:rPr>
      </w:pPr>
      <w:r w:rsidRPr="00045E43">
        <w:rPr>
          <w:rFonts w:ascii="Times" w:eastAsia="Times New Roman" w:hAnsi="Times"/>
          <w:sz w:val="24"/>
          <w:szCs w:val="20"/>
        </w:rPr>
        <w:t>The temperature cancels out, and we may clean up and rearrange as follows:</w:t>
      </w:r>
    </w:p>
    <w:p w:rsidR="00045E43" w:rsidRPr="00045E43" w:rsidRDefault="00045E43" w:rsidP="00045E43">
      <w:pPr>
        <w:tabs>
          <w:tab w:val="center" w:pos="4320"/>
          <w:tab w:val="right" w:pos="8640"/>
        </w:tabs>
        <w:spacing w:before="120" w:after="120" w:line="280" w:lineRule="exact"/>
        <w:jc w:val="center"/>
        <w:rPr>
          <w:rFonts w:ascii="Times" w:eastAsia="Times New Roman" w:hAnsi="Times"/>
          <w:b/>
          <w:i/>
          <w:sz w:val="24"/>
          <w:szCs w:val="20"/>
        </w:rPr>
      </w:pPr>
      <w:r>
        <w:rPr>
          <w:rFonts w:ascii="Times" w:eastAsia="Times New Roman" w:hAnsi="Times"/>
          <w:b/>
          <w:i/>
          <w:position w:val="-18"/>
          <w:sz w:val="24"/>
          <w:szCs w:val="20"/>
        </w:rPr>
        <w:object w:dxaOrig="5160" w:dyaOrig="480">
          <v:shape id="_x0000_i7445" type="#_x0000_t75" style="width:258pt;height:24pt" o:ole="">
            <v:imagedata r:id="rId11" o:title=""/>
          </v:shape>
          <o:OLEObject Type="Embed" ProgID="Equation.DSMT4" ShapeID="_x0000_i7445" DrawAspect="Content" ObjectID="_1493022782" r:id="rId12"/>
        </w:object>
      </w:r>
    </w:p>
    <w:p w:rsidR="00045E43" w:rsidRPr="00045E43" w:rsidRDefault="00045E43" w:rsidP="00045E43">
      <w:pPr>
        <w:spacing w:after="0" w:line="280" w:lineRule="exact"/>
        <w:jc w:val="both"/>
        <w:rPr>
          <w:rFonts w:ascii="Times" w:eastAsia="Times New Roman" w:hAnsi="Times"/>
          <w:sz w:val="24"/>
          <w:szCs w:val="20"/>
        </w:rPr>
      </w:pPr>
      <w:r w:rsidRPr="00045E43">
        <w:rPr>
          <w:rFonts w:ascii="Times" w:eastAsia="Times New Roman" w:hAnsi="Times"/>
          <w:sz w:val="24"/>
          <w:szCs w:val="20"/>
        </w:rPr>
        <w:t>This is a cubic polynomial with a known right hand side, to be solved for D</w:t>
      </w:r>
      <w:r w:rsidRPr="00045E43">
        <w:rPr>
          <w:rFonts w:ascii="Times" w:eastAsia="Times New Roman" w:hAnsi="Times"/>
          <w:position w:val="4"/>
          <w:sz w:val="32"/>
          <w:szCs w:val="20"/>
          <w:vertAlign w:val="subscript"/>
        </w:rPr>
        <w:t>3</w:t>
      </w:r>
      <w:r w:rsidRPr="00045E43">
        <w:rPr>
          <w:rFonts w:ascii="Times" w:eastAsia="Times New Roman" w:hAnsi="Times"/>
          <w:sz w:val="24"/>
          <w:szCs w:val="20"/>
        </w:rPr>
        <w:t>.</w:t>
      </w:r>
    </w:p>
    <w:p w:rsidR="009D661A" w:rsidRPr="009D661A" w:rsidRDefault="009D661A" w:rsidP="00045E43">
      <w:pPr>
        <w:tabs>
          <w:tab w:val="center" w:pos="4320"/>
          <w:tab w:val="right" w:pos="8640"/>
        </w:tabs>
        <w:spacing w:after="0" w:line="320" w:lineRule="exact"/>
        <w:rPr>
          <w:rFonts w:ascii="Times" w:eastAsia="Times New Roman" w:hAnsi="Times"/>
          <w:sz w:val="24"/>
          <w:szCs w:val="20"/>
        </w:rPr>
      </w:pPr>
    </w:p>
    <w:sectPr w:rsidR="009D661A" w:rsidRPr="009D661A"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CD5E4-90F3-4CCA-A1C6-B425A2A4F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252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2015-05-13T16:52:00Z</dcterms:created>
  <dcterms:modified xsi:type="dcterms:W3CDTF">2015-05-13T16:52:00Z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