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E359CA" w:rsidP="004D6C07">
      <w:pPr>
        <w:pStyle w:val="BT"/>
        <w:jc w:val="left"/>
        <w:rPr>
          <w:rFonts w:ascii="Times New Roman" w:hAnsi="Times New Roman"/>
          <w:b/>
          <w:szCs w:val="24"/>
        </w:rPr>
      </w:pPr>
      <w:r>
        <w:rPr>
          <w:rFonts w:ascii="Times New Roman" w:hAnsi="Times New Roman"/>
          <w:b/>
          <w:szCs w:val="24"/>
        </w:rPr>
        <w:t>Solution 1.75</w:t>
      </w:r>
    </w:p>
    <w:p w:rsidR="00893E48" w:rsidRDefault="00893E48" w:rsidP="00893E48">
      <w:pPr>
        <w:spacing w:after="0" w:line="320" w:lineRule="exact"/>
        <w:rPr>
          <w:rFonts w:ascii="Times" w:eastAsia="Times New Roman" w:hAnsi="Times"/>
          <w:b/>
          <w:sz w:val="24"/>
          <w:szCs w:val="20"/>
        </w:rPr>
      </w:pPr>
    </w:p>
    <w:p w:rsidR="00E359CA" w:rsidRPr="00E359CA" w:rsidRDefault="00E359CA" w:rsidP="00E359CA">
      <w:pPr>
        <w:spacing w:after="0" w:line="280" w:lineRule="exact"/>
        <w:jc w:val="both"/>
        <w:rPr>
          <w:rFonts w:ascii="Times" w:eastAsia="Times New Roman" w:hAnsi="Times"/>
          <w:bCs/>
          <w:sz w:val="24"/>
          <w:szCs w:val="20"/>
        </w:rPr>
      </w:pPr>
      <w:r w:rsidRPr="00E359CA">
        <w:rPr>
          <w:rFonts w:ascii="Times" w:eastAsia="Times New Roman" w:hAnsi="Times"/>
          <w:bCs/>
          <w:sz w:val="24"/>
          <w:szCs w:val="20"/>
        </w:rPr>
        <w:t xml:space="preserve">First convert </w:t>
      </w:r>
      <w:r w:rsidRPr="00E359CA">
        <w:rPr>
          <w:rFonts w:ascii="Times" w:eastAsia="Times New Roman" w:hAnsi="Times"/>
          <w:bCs/>
          <w:i/>
          <w:iCs/>
          <w:sz w:val="24"/>
          <w:szCs w:val="20"/>
        </w:rPr>
        <w:t>V</w:t>
      </w:r>
      <w:r w:rsidRPr="00E359CA">
        <w:rPr>
          <w:rFonts w:ascii="Times" w:eastAsia="Times New Roman" w:hAnsi="Times"/>
          <w:bCs/>
          <w:sz w:val="24"/>
          <w:szCs w:val="20"/>
        </w:rPr>
        <w:t xml:space="preserve"> = 555 mi/h </w:t>
      </w:r>
      <w:r w:rsidRPr="00E359CA">
        <w:rPr>
          <w:rFonts w:ascii="Arial" w:eastAsia="Times New Roman" w:hAnsi="Arial" w:cs="Arial"/>
          <w:bCs/>
          <w:sz w:val="24"/>
          <w:szCs w:val="20"/>
        </w:rPr>
        <w:t>x</w:t>
      </w:r>
      <w:r w:rsidRPr="00E359CA">
        <w:rPr>
          <w:rFonts w:ascii="Times" w:eastAsia="Times New Roman" w:hAnsi="Times"/>
          <w:bCs/>
          <w:sz w:val="24"/>
          <w:szCs w:val="20"/>
        </w:rPr>
        <w:t xml:space="preserve"> 0.44704 = 248.1 m/s.  Then the speed of sound is</w:t>
      </w:r>
    </w:p>
    <w:p w:rsidR="00E359CA" w:rsidRPr="00E359CA" w:rsidRDefault="00E359CA" w:rsidP="00E359CA">
      <w:pPr>
        <w:spacing w:after="0" w:line="280" w:lineRule="exact"/>
        <w:jc w:val="both"/>
        <w:rPr>
          <w:rFonts w:ascii="Times" w:eastAsia="Times New Roman" w:hAnsi="Times"/>
          <w:bCs/>
          <w:sz w:val="24"/>
          <w:szCs w:val="20"/>
        </w:rPr>
      </w:pPr>
      <w:r>
        <w:rPr>
          <w:rFonts w:ascii="Times" w:eastAsia="Times New Roman" w:hAnsi="Times"/>
          <w:bCs/>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895" type="#_x0000_t75" style="position:absolute;left:0;text-align:left;margin-left:103.05pt;margin-top:16.2pt;width:157pt;height:31pt;z-index:251661312;mso-position-horizontal:absolute;mso-position-horizontal-relative:text;mso-position-vertical:absolute;mso-position-vertical-relative:text">
            <v:imagedata r:id="rId9" o:title=""/>
          </v:shape>
          <o:OLEObject Type="Embed" ProgID="Equation.DSMT4" ShapeID="_x0000_s95895" DrawAspect="Content" ObjectID="_1493022958" r:id="rId10"/>
        </w:pict>
      </w:r>
    </w:p>
    <w:p w:rsidR="00E359CA" w:rsidRPr="00E359CA" w:rsidRDefault="00E359CA" w:rsidP="00E359CA">
      <w:pPr>
        <w:spacing w:after="0" w:line="280" w:lineRule="exact"/>
        <w:jc w:val="both"/>
        <w:rPr>
          <w:rFonts w:ascii="Times" w:eastAsia="Times New Roman" w:hAnsi="Times"/>
          <w:bCs/>
          <w:sz w:val="24"/>
          <w:szCs w:val="20"/>
        </w:rPr>
      </w:pPr>
    </w:p>
    <w:p w:rsidR="00E359CA" w:rsidRDefault="00E359CA" w:rsidP="00E359CA">
      <w:pPr>
        <w:spacing w:after="0" w:line="280" w:lineRule="exact"/>
        <w:jc w:val="both"/>
        <w:rPr>
          <w:rFonts w:ascii="Times" w:eastAsia="Times New Roman" w:hAnsi="Times"/>
          <w:bCs/>
          <w:sz w:val="24"/>
          <w:szCs w:val="20"/>
        </w:rPr>
      </w:pPr>
    </w:p>
    <w:p w:rsidR="00E359CA" w:rsidRDefault="00E359CA" w:rsidP="00E359CA">
      <w:pPr>
        <w:spacing w:after="0" w:line="280" w:lineRule="exact"/>
        <w:jc w:val="both"/>
        <w:rPr>
          <w:rFonts w:ascii="Times" w:eastAsia="Times New Roman" w:hAnsi="Times"/>
          <w:bCs/>
          <w:sz w:val="24"/>
          <w:szCs w:val="20"/>
        </w:rPr>
      </w:pPr>
    </w:p>
    <w:p w:rsidR="00E359CA" w:rsidRDefault="00E359CA" w:rsidP="00E359CA">
      <w:pPr>
        <w:spacing w:after="0" w:line="280" w:lineRule="exact"/>
        <w:jc w:val="both"/>
        <w:rPr>
          <w:rFonts w:ascii="Times" w:eastAsia="Times New Roman" w:hAnsi="Times"/>
          <w:bCs/>
          <w:sz w:val="24"/>
          <w:szCs w:val="20"/>
        </w:rPr>
      </w:pPr>
    </w:p>
    <w:p w:rsidR="00E359CA" w:rsidRPr="00E359CA" w:rsidRDefault="00E359CA" w:rsidP="00E359CA">
      <w:pPr>
        <w:spacing w:after="0" w:line="280" w:lineRule="exact"/>
        <w:jc w:val="both"/>
        <w:rPr>
          <w:rFonts w:ascii="Times" w:eastAsia="Times New Roman" w:hAnsi="Times"/>
          <w:bCs/>
          <w:sz w:val="24"/>
          <w:szCs w:val="20"/>
        </w:rPr>
      </w:pPr>
      <w:r w:rsidRPr="00E359CA">
        <w:rPr>
          <w:rFonts w:ascii="Times" w:eastAsia="Times New Roman" w:hAnsi="Times"/>
          <w:bCs/>
          <w:sz w:val="24"/>
          <w:szCs w:val="20"/>
        </w:rPr>
        <w:t xml:space="preserve">Reading in Table A.6, we estimate the altitude to be approximately   </w:t>
      </w:r>
      <w:r w:rsidRPr="00E359CA">
        <w:rPr>
          <w:rFonts w:ascii="Times" w:eastAsia="Times New Roman" w:hAnsi="Times"/>
          <w:b/>
          <w:sz w:val="24"/>
          <w:szCs w:val="20"/>
        </w:rPr>
        <w:t>7500 m</w:t>
      </w:r>
      <w:r w:rsidRPr="00E359CA">
        <w:rPr>
          <w:rFonts w:ascii="Times" w:eastAsia="Times New Roman" w:hAnsi="Times"/>
          <w:bCs/>
          <w:sz w:val="24"/>
          <w:szCs w:val="20"/>
        </w:rPr>
        <w:t xml:space="preserve">.   </w:t>
      </w:r>
      <w:r w:rsidRPr="00E359CA">
        <w:rPr>
          <w:rFonts w:ascii="Times" w:eastAsia="Times New Roman" w:hAnsi="Times"/>
          <w:bCs/>
          <w:i/>
          <w:iCs/>
          <w:sz w:val="24"/>
          <w:szCs w:val="20"/>
        </w:rPr>
        <w:t>Ans</w:t>
      </w:r>
      <w:r w:rsidRPr="00E359CA">
        <w:rPr>
          <w:rFonts w:ascii="Times" w:eastAsia="Times New Roman" w:hAnsi="Times"/>
          <w:bCs/>
          <w:sz w:val="24"/>
          <w:szCs w:val="20"/>
        </w:rPr>
        <w:t>.</w:t>
      </w:r>
    </w:p>
    <w:p w:rsidR="00E359CA" w:rsidRPr="00E359CA" w:rsidRDefault="00E359CA" w:rsidP="00E359CA">
      <w:pPr>
        <w:spacing w:after="0" w:line="280" w:lineRule="exact"/>
        <w:jc w:val="both"/>
        <w:rPr>
          <w:rFonts w:ascii="Times" w:eastAsia="Times New Roman" w:hAnsi="Times"/>
          <w:bCs/>
          <w:sz w:val="24"/>
          <w:szCs w:val="20"/>
        </w:rPr>
      </w:pPr>
    </w:p>
    <w:p w:rsidR="00893E48" w:rsidRPr="009D661A" w:rsidRDefault="00893E48" w:rsidP="00E359CA">
      <w:pPr>
        <w:spacing w:after="0" w:line="320" w:lineRule="exact"/>
        <w:rPr>
          <w:rFonts w:ascii="Times" w:eastAsia="Times New Roman" w:hAnsi="Times"/>
          <w:sz w:val="24"/>
          <w:szCs w:val="20"/>
        </w:rPr>
      </w:pPr>
    </w:p>
    <w:sectPr w:rsidR="00893E48" w:rsidRPr="009D661A"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6"/>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6"/>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B865B-8E53-4A96-B2A1-3E8A4287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Words>
  <Characters>158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2015-05-13T16:54:00Z</dcterms:created>
  <dcterms:modified xsi:type="dcterms:W3CDTF">2015-05-13T16:54:00Z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