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33609D" w:rsidP="004D6C07">
      <w:pPr>
        <w:pStyle w:val="BT"/>
        <w:jc w:val="left"/>
        <w:rPr>
          <w:rFonts w:ascii="Times New Roman" w:hAnsi="Times New Roman"/>
          <w:b/>
          <w:szCs w:val="24"/>
        </w:rPr>
      </w:pPr>
      <w:r>
        <w:rPr>
          <w:rFonts w:ascii="Times New Roman" w:hAnsi="Times New Roman"/>
          <w:b/>
          <w:szCs w:val="24"/>
        </w:rPr>
        <w:t>Solution 1.</w:t>
      </w:r>
      <w:r w:rsidR="00C46ABD">
        <w:rPr>
          <w:rFonts w:ascii="Times New Roman" w:hAnsi="Times New Roman"/>
          <w:b/>
          <w:szCs w:val="24"/>
        </w:rPr>
        <w:t>C7</w:t>
      </w:r>
    </w:p>
    <w:p w:rsidR="002A7015" w:rsidRDefault="00175BB3" w:rsidP="002A7015">
      <w:pPr>
        <w:keepNext/>
        <w:spacing w:after="0" w:line="280" w:lineRule="exact"/>
        <w:jc w:val="both"/>
        <w:rPr>
          <w:rFonts w:ascii="Times" w:eastAsia="Times New Roman" w:hAnsi="Times"/>
          <w:b/>
          <w:spacing w:val="-2"/>
          <w:sz w:val="24"/>
          <w:szCs w:val="20"/>
        </w:rPr>
      </w:pPr>
      <w:r w:rsidRPr="00175BB3">
        <w:rPr>
          <w:rFonts w:ascii="Times New Roman" w:eastAsia="Times New Roman" w:hAnsi="Times New Roman"/>
          <w:noProof/>
          <w:sz w:val="24"/>
          <w:szCs w:val="24"/>
        </w:rPr>
        <w:pict>
          <v:group id="_x0000_s95970" style="position:absolute;left:0;text-align:left;margin-left:285.15pt;margin-top:8.6pt;width:149pt;height:79.3pt;z-index:251658240" coordorigin="7524,3417" coordsize="2980,1586">
            <v:shapetype id="_x0000_t32" coordsize="21600,21600" o:spt="32" o:oned="t" path="m,l21600,21600e" filled="f">
              <v:path arrowok="t" fillok="f" o:connecttype="none"/>
              <o:lock v:ext="edit" shapetype="t"/>
            </v:shapetype>
            <v:shape id="_x0000_s95971" type="#_x0000_t32" style="position:absolute;left:8062;top:3417;width:1993;height:1132;flip:y" o:connectortype="straight" strokeweight="1.5pt"/>
            <v:shape id="_x0000_s95972" type="#_x0000_t32" style="position:absolute;left:8062;top:3657;width:1993;height:1132;flip:y" o:connectortype="straight" strokeweight=".5pt"/>
            <v:rect id="_x0000_s95973" style="position:absolute;left:8319;top:3516;width:1084;height:553;rotation:-1955869fd"/>
            <v:shape id="_x0000_s95974" type="#_x0000_t32" style="position:absolute;left:8062;top:3829;width:344;height:179;flip:x" o:connectortype="straight">
              <v:stroke endarrow="block"/>
            </v:shape>
            <v:shape id="_x0000_s95975" type="#_x0000_t32" style="position:absolute;left:9662;top:3423;width:98;height:234" o:connectortype="straight">
              <v:stroke endarrow="block"/>
            </v:shape>
            <v:shape id="_x0000_s95976" type="#_x0000_t32" style="position:absolute;left:9846;top:3725;width:92;height:173;flip:x y" o:connectortype="straight">
              <v:stroke endarrow="block"/>
            </v:shape>
            <v:shapetype id="_x0000_t202" coordsize="21600,21600" o:spt="202" path="m,l,21600r21600,l21600,xe">
              <v:stroke joinstyle="miter"/>
              <v:path gradientshapeok="t" o:connecttype="rect"/>
            </v:shapetype>
            <v:shape id="_x0000_s95977" type="#_x0000_t202" style="position:absolute;left:8716;top:3516;width:659;height:591;mso-width-relative:margin;mso-height-relative:margin" filled="f" stroked="f">
              <v:textbox style="mso-next-textbox:#_x0000_s95977">
                <w:txbxContent>
                  <w:p w:rsidR="00C46ABD" w:rsidRPr="00C46ABD" w:rsidRDefault="00C46ABD" w:rsidP="00F42D88">
                    <w:pPr>
                      <w:rPr>
                        <w:rFonts w:ascii="Times New Roman" w:hAnsi="Times New Roman"/>
                      </w:rPr>
                    </w:pPr>
                    <w:r w:rsidRPr="00C46ABD">
                      <w:rPr>
                        <w:rFonts w:ascii="Times New Roman" w:hAnsi="Times New Roman"/>
                      </w:rPr>
                      <w:t>W</w:t>
                    </w:r>
                  </w:p>
                </w:txbxContent>
              </v:textbox>
            </v:shape>
            <v:shape id="_x0000_s95978" type="#_x0000_t202" style="position:absolute;left:9938;top:3657;width:566;height:677;mso-width-relative:margin;mso-height-relative:margin" filled="f" stroked="f">
              <v:textbox style="mso-next-textbox:#_x0000_s95978">
                <w:txbxContent>
                  <w:p w:rsidR="00C46ABD" w:rsidRDefault="00C46ABD" w:rsidP="00F42D88">
                    <w:r>
                      <w:t>h</w:t>
                    </w:r>
                  </w:p>
                </w:txbxContent>
              </v:textbox>
            </v:shape>
            <v:shape id="_x0000_s95979" type="#_x0000_t202" style="position:absolute;left:7524;top:3829;width:882;height:753;mso-width-relative:margin;mso-height-relative:margin" filled="f" stroked="f">
              <v:textbox style="mso-next-textbox:#_x0000_s95979">
                <w:txbxContent>
                  <w:p w:rsidR="00C46ABD" w:rsidRDefault="00C46ABD" w:rsidP="00F42D88">
                    <w:r>
                      <w:t>V, x</w:t>
                    </w:r>
                  </w:p>
                </w:txbxContent>
              </v:textbox>
            </v:shape>
            <v:shape id="_x0000_s95980" type="#_x0000_t202" style="position:absolute;left:9375;top:4275;width:563;height:728;mso-width-relative:margin;mso-height-relative:margin" filled="f" stroked="f">
              <v:textbox style="mso-next-textbox:#_x0000_s95980">
                <w:txbxContent>
                  <w:p w:rsidR="00C46ABD" w:rsidRPr="00FF38C1" w:rsidRDefault="00C46ABD" w:rsidP="00F42D88">
                    <w:pPr>
                      <w:rPr>
                        <w:szCs w:val="24"/>
                      </w:rPr>
                    </w:pPr>
                    <w:r w:rsidRPr="00FF38C1">
                      <w:rPr>
                        <w:szCs w:val="24"/>
                      </w:rPr>
                      <w:t>μ</w:t>
                    </w:r>
                  </w:p>
                </w:txbxContent>
              </v:textbox>
            </v:shape>
            <v:shape id="_x0000_s95981" type="#_x0000_t32" style="position:absolute;left:8406;top:4409;width:986;height:104;flip:x y" o:connectortype="straight">
              <v:stroke endarrow="block"/>
            </v:shape>
          </v:group>
        </w:pict>
      </w:r>
    </w:p>
    <w:p w:rsidR="00C46ABD" w:rsidRPr="00C46ABD" w:rsidRDefault="00C46ABD" w:rsidP="00C46ABD">
      <w:pPr>
        <w:spacing w:after="0" w:line="480" w:lineRule="auto"/>
        <w:rPr>
          <w:rFonts w:ascii="Times New Roman" w:eastAsiaTheme="minorEastAsia" w:hAnsi="Times New Roman"/>
          <w:sz w:val="24"/>
          <w:szCs w:val="24"/>
        </w:rPr>
      </w:pPr>
      <w:r w:rsidRPr="00C46ABD">
        <w:rPr>
          <w:rFonts w:ascii="Times New Roman" w:eastAsiaTheme="minorEastAsia" w:hAnsi="Times New Roman"/>
          <w:sz w:val="24"/>
          <w:szCs w:val="24"/>
        </w:rPr>
        <w:t xml:space="preserve">Let </w:t>
      </w:r>
      <w:r w:rsidRPr="00C46ABD">
        <w:rPr>
          <w:rFonts w:ascii="Times New Roman" w:eastAsiaTheme="minorEastAsia" w:hAnsi="Times New Roman"/>
          <w:i/>
          <w:sz w:val="24"/>
          <w:szCs w:val="24"/>
        </w:rPr>
        <w:t>x</w:t>
      </w:r>
      <w:r w:rsidRPr="00C46ABD">
        <w:rPr>
          <w:rFonts w:ascii="Times New Roman" w:eastAsiaTheme="minorEastAsia" w:hAnsi="Times New Roman"/>
          <w:sz w:val="24"/>
          <w:szCs w:val="24"/>
        </w:rPr>
        <w:t xml:space="preserve"> go down the slope, and write Newton’s law </w:t>
      </w:r>
      <w:r w:rsidRPr="00C46ABD">
        <w:rPr>
          <w:rFonts w:ascii="Times New Roman" w:eastAsiaTheme="minorEastAsia" w:hAnsi="Times New Roman"/>
          <w:position w:val="-28"/>
          <w:sz w:val="24"/>
          <w:szCs w:val="24"/>
        </w:rPr>
        <w:object w:dxaOrig="459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33pt" o:ole="">
            <v:imagedata r:id="rId9" o:title=""/>
          </v:shape>
          <o:OLEObject Type="Embed" ProgID="Equation.DSMT4" ShapeID="_x0000_i1025" DrawAspect="Content" ObjectID="_1494407215" r:id="rId10"/>
        </w:object>
      </w:r>
      <w:r w:rsidRPr="00C46ABD">
        <w:rPr>
          <w:rFonts w:ascii="Times New Roman" w:eastAsiaTheme="minorEastAsia" w:hAnsi="Times New Roman"/>
          <w:sz w:val="24"/>
          <w:szCs w:val="24"/>
        </w:rPr>
        <w:t xml:space="preserve"> </w:t>
      </w:r>
    </w:p>
    <w:p w:rsidR="00C46ABD" w:rsidRPr="00C46ABD" w:rsidRDefault="00C46ABD" w:rsidP="00C46ABD">
      <w:pPr>
        <w:spacing w:after="0" w:line="240" w:lineRule="auto"/>
        <w:rPr>
          <w:rFonts w:ascii="Times New Roman" w:eastAsia="Times New Roman" w:hAnsi="Times New Roman"/>
          <w:sz w:val="24"/>
          <w:szCs w:val="24"/>
        </w:rPr>
      </w:pPr>
      <w:r w:rsidRPr="00C46ABD">
        <w:rPr>
          <w:rFonts w:ascii="Times New Roman" w:eastAsia="Times New Roman" w:hAnsi="Times New Roman"/>
          <w:sz w:val="24"/>
          <w:szCs w:val="24"/>
        </w:rPr>
        <w:t xml:space="preserve">Rearrange:   </w:t>
      </w:r>
      <w:r w:rsidRPr="00C46ABD">
        <w:rPr>
          <w:rFonts w:ascii="Times New Roman" w:eastAsia="Times New Roman" w:hAnsi="Times New Roman"/>
          <w:position w:val="-30"/>
          <w:sz w:val="24"/>
          <w:szCs w:val="24"/>
        </w:rPr>
        <w:object w:dxaOrig="3920" w:dyaOrig="680">
          <v:shape id="_x0000_i1026" type="#_x0000_t75" style="width:195.75pt;height:33.75pt" o:ole="">
            <v:imagedata r:id="rId11" o:title=""/>
          </v:shape>
          <o:OLEObject Type="Embed" ProgID="Equation.DSMT4" ShapeID="_x0000_i1026" DrawAspect="Content" ObjectID="_1494407216" r:id="rId12"/>
        </w:object>
      </w:r>
      <w:r w:rsidRPr="00C46ABD">
        <w:rPr>
          <w:rFonts w:ascii="Times New Roman" w:eastAsia="Times New Roman" w:hAnsi="Times New Roman"/>
          <w:sz w:val="24"/>
          <w:szCs w:val="24"/>
        </w:rPr>
        <w:t xml:space="preserve"> .   This is a first-order linear differential equation, with the solution</w:t>
      </w:r>
      <w:r w:rsidRPr="00C46ABD">
        <w:rPr>
          <w:rFonts w:ascii="Times" w:eastAsia="Times New Roman" w:hAnsi="Times"/>
          <w:sz w:val="24"/>
          <w:szCs w:val="20"/>
        </w:rPr>
        <w:t xml:space="preserve">   </w:t>
      </w:r>
      <w:r w:rsidRPr="00C46ABD">
        <w:rPr>
          <w:rFonts w:ascii="Times" w:eastAsia="Times New Roman" w:hAnsi="Times"/>
          <w:position w:val="-24"/>
          <w:sz w:val="24"/>
          <w:szCs w:val="20"/>
        </w:rPr>
        <w:object w:dxaOrig="3640" w:dyaOrig="620">
          <v:shape id="_x0000_i1027" type="#_x0000_t75" style="width:182.25pt;height:30.75pt" o:ole="">
            <v:imagedata r:id="rId13" o:title=""/>
          </v:shape>
          <o:OLEObject Type="Embed" ProgID="Equation.DSMT4" ShapeID="_x0000_i1027" DrawAspect="Content" ObjectID="_1494407217" r:id="rId14"/>
        </w:object>
      </w:r>
      <w:r w:rsidRPr="00C46ABD">
        <w:rPr>
          <w:rFonts w:ascii="Times" w:eastAsia="Times New Roman" w:hAnsi="Times"/>
          <w:sz w:val="24"/>
          <w:szCs w:val="20"/>
        </w:rPr>
        <w:t xml:space="preserve"> </w:t>
      </w:r>
    </w:p>
    <w:p w:rsidR="003B5B76" w:rsidRDefault="003B5B76" w:rsidP="00C46ABD">
      <w:pPr>
        <w:spacing w:after="0" w:line="240" w:lineRule="auto"/>
        <w:ind w:left="720" w:hanging="720"/>
        <w:rPr>
          <w:rFonts w:ascii="Times New Roman" w:eastAsia="Times New Roman" w:hAnsi="Times New Roman"/>
          <w:sz w:val="24"/>
          <w:szCs w:val="24"/>
        </w:rPr>
      </w:pPr>
    </w:p>
    <w:p w:rsidR="00C46ABD" w:rsidRPr="00C46ABD" w:rsidRDefault="00C46ABD" w:rsidP="00C46ABD">
      <w:pPr>
        <w:spacing w:after="0" w:line="240" w:lineRule="auto"/>
        <w:ind w:left="720" w:hanging="720"/>
        <w:rPr>
          <w:rFonts w:ascii="Times New Roman" w:eastAsia="Times New Roman" w:hAnsi="Times New Roman"/>
          <w:sz w:val="24"/>
          <w:szCs w:val="24"/>
        </w:rPr>
      </w:pPr>
      <w:r w:rsidRPr="00C46ABD">
        <w:rPr>
          <w:rFonts w:ascii="Times New Roman" w:eastAsia="Times New Roman" w:hAnsi="Times New Roman"/>
          <w:sz w:val="24"/>
          <w:szCs w:val="24"/>
        </w:rPr>
        <w:t xml:space="preserve">If </w:t>
      </w:r>
      <w:r w:rsidRPr="00C46ABD">
        <w:rPr>
          <w:rFonts w:ascii="Times New Roman" w:eastAsia="Times New Roman" w:hAnsi="Times New Roman"/>
          <w:i/>
          <w:sz w:val="24"/>
          <w:szCs w:val="24"/>
        </w:rPr>
        <w:t>V</w:t>
      </w:r>
      <w:r w:rsidRPr="00C46ABD">
        <w:rPr>
          <w:rFonts w:ascii="Times New Roman" w:eastAsia="Times New Roman" w:hAnsi="Times New Roman"/>
          <w:sz w:val="24"/>
          <w:szCs w:val="24"/>
        </w:rPr>
        <w:t xml:space="preserve"> = 0 at </w:t>
      </w:r>
      <w:r w:rsidRPr="00C46ABD">
        <w:rPr>
          <w:rFonts w:ascii="Times New Roman" w:eastAsia="Times New Roman" w:hAnsi="Times New Roman"/>
          <w:i/>
          <w:sz w:val="24"/>
          <w:szCs w:val="24"/>
        </w:rPr>
        <w:t>t</w:t>
      </w:r>
      <w:r w:rsidRPr="00C46ABD">
        <w:rPr>
          <w:rFonts w:ascii="Times New Roman" w:eastAsia="Times New Roman" w:hAnsi="Times New Roman"/>
          <w:sz w:val="24"/>
          <w:szCs w:val="24"/>
        </w:rPr>
        <w:t xml:space="preserve"> = 0, we find that </w:t>
      </w:r>
      <w:r w:rsidRPr="00C46ABD">
        <w:rPr>
          <w:rFonts w:ascii="Times New Roman" w:eastAsia="Times New Roman" w:hAnsi="Times New Roman"/>
          <w:i/>
          <w:sz w:val="24"/>
          <w:szCs w:val="24"/>
        </w:rPr>
        <w:t>C</w:t>
      </w:r>
      <w:r w:rsidRPr="00C46ABD">
        <w:rPr>
          <w:rFonts w:ascii="Times New Roman" w:eastAsia="Times New Roman" w:hAnsi="Times New Roman"/>
          <w:sz w:val="24"/>
          <w:szCs w:val="24"/>
        </w:rPr>
        <w:t xml:space="preserve"> = - g sinθ/</w:t>
      </w:r>
      <w:r w:rsidRPr="00C46ABD">
        <w:rPr>
          <w:rFonts w:ascii="Times New Roman" w:eastAsia="Times New Roman" w:hAnsi="Times New Roman"/>
          <w:i/>
          <w:sz w:val="24"/>
          <w:szCs w:val="24"/>
        </w:rPr>
        <w:t>K</w:t>
      </w:r>
      <w:r w:rsidRPr="00C46ABD">
        <w:rPr>
          <w:rFonts w:ascii="Times New Roman" w:eastAsia="Times New Roman" w:hAnsi="Times New Roman"/>
          <w:sz w:val="24"/>
          <w:szCs w:val="24"/>
        </w:rPr>
        <w:t xml:space="preserve">.  Introduce </w:t>
      </w:r>
      <w:r w:rsidRPr="00C46ABD">
        <w:rPr>
          <w:rFonts w:ascii="Times New Roman" w:eastAsia="Times New Roman" w:hAnsi="Times New Roman"/>
          <w:i/>
          <w:sz w:val="24"/>
          <w:szCs w:val="24"/>
        </w:rPr>
        <w:t>K</w:t>
      </w:r>
      <w:r w:rsidRPr="00C46ABD">
        <w:rPr>
          <w:rFonts w:ascii="Times New Roman" w:eastAsia="Times New Roman" w:hAnsi="Times New Roman"/>
          <w:sz w:val="24"/>
          <w:szCs w:val="24"/>
        </w:rPr>
        <w:t xml:space="preserve"> for the final solution:</w:t>
      </w:r>
    </w:p>
    <w:p w:rsidR="00C46ABD" w:rsidRPr="00C46ABD" w:rsidRDefault="00C46ABD" w:rsidP="00C46ABD">
      <w:pPr>
        <w:spacing w:after="0" w:line="240" w:lineRule="auto"/>
        <w:ind w:left="1440" w:firstLine="720"/>
        <w:rPr>
          <w:rFonts w:ascii="Times New Roman" w:eastAsia="Times New Roman" w:hAnsi="Times New Roman"/>
          <w:sz w:val="24"/>
          <w:szCs w:val="24"/>
        </w:rPr>
      </w:pPr>
      <w:r w:rsidRPr="00175BB3">
        <w:rPr>
          <w:rFonts w:ascii="Times New Roman" w:eastAsia="Times New Roman" w:hAnsi="Times New Roman"/>
          <w:position w:val="-30"/>
          <w:sz w:val="24"/>
          <w:szCs w:val="24"/>
        </w:rPr>
        <w:object w:dxaOrig="4060" w:dyaOrig="680">
          <v:shape id="_x0000_i1028" type="#_x0000_t75" style="width:203.25pt;height:33.75pt" o:ole="">
            <v:imagedata r:id="rId15" o:title=""/>
          </v:shape>
          <o:OLEObject Type="Embed" ProgID="Equation.DSMT4" ShapeID="_x0000_i1028" DrawAspect="Content" ObjectID="_1494407218" r:id="rId16"/>
        </w:object>
      </w:r>
      <w:r w:rsidRPr="00C46ABD">
        <w:rPr>
          <w:rFonts w:ascii="Times New Roman" w:eastAsia="Times New Roman" w:hAnsi="Times New Roman"/>
          <w:sz w:val="24"/>
          <w:szCs w:val="24"/>
        </w:rPr>
        <w:t xml:space="preserve">        </w:t>
      </w:r>
      <w:r w:rsidRPr="00C46ABD">
        <w:rPr>
          <w:rFonts w:ascii="Times New Roman" w:eastAsia="Times New Roman" w:hAnsi="Times New Roman"/>
          <w:i/>
          <w:sz w:val="24"/>
          <w:szCs w:val="24"/>
        </w:rPr>
        <w:t>Ans</w:t>
      </w:r>
      <w:r w:rsidRPr="00C46ABD">
        <w:rPr>
          <w:rFonts w:ascii="Times New Roman" w:eastAsia="Times New Roman" w:hAnsi="Times New Roman"/>
          <w:sz w:val="24"/>
          <w:szCs w:val="24"/>
        </w:rPr>
        <w:t>.(</w:t>
      </w:r>
      <w:r w:rsidRPr="00C46ABD">
        <w:rPr>
          <w:rFonts w:ascii="Times New Roman" w:eastAsia="Times New Roman" w:hAnsi="Times New Roman"/>
          <w:i/>
          <w:sz w:val="24"/>
          <w:szCs w:val="24"/>
        </w:rPr>
        <w:t>a</w:t>
      </w:r>
      <w:r w:rsidRPr="00C46ABD">
        <w:rPr>
          <w:rFonts w:ascii="Times New Roman" w:eastAsia="Times New Roman" w:hAnsi="Times New Roman"/>
          <w:sz w:val="24"/>
          <w:szCs w:val="24"/>
        </w:rPr>
        <w:t>)</w:t>
      </w:r>
    </w:p>
    <w:p w:rsidR="003B5B76" w:rsidRDefault="003B5B76" w:rsidP="00C46ABD">
      <w:pPr>
        <w:spacing w:after="0" w:line="480" w:lineRule="auto"/>
        <w:rPr>
          <w:rFonts w:ascii="Times New Roman" w:eastAsia="Times New Roman" w:hAnsi="Times New Roman"/>
          <w:sz w:val="24"/>
          <w:szCs w:val="24"/>
        </w:rPr>
      </w:pPr>
    </w:p>
    <w:p w:rsidR="00C46ABD" w:rsidRPr="00C46ABD" w:rsidRDefault="00C46ABD" w:rsidP="00C46ABD">
      <w:pPr>
        <w:spacing w:after="0" w:line="480" w:lineRule="auto"/>
        <w:rPr>
          <w:rFonts w:ascii="Times New Roman" w:eastAsia="Times New Roman" w:hAnsi="Times New Roman"/>
          <w:sz w:val="24"/>
          <w:szCs w:val="20"/>
        </w:rPr>
      </w:pPr>
      <w:r w:rsidRPr="00C46ABD">
        <w:rPr>
          <w:rFonts w:ascii="Times New Roman" w:eastAsia="Times New Roman" w:hAnsi="Times New Roman"/>
          <w:sz w:val="24"/>
          <w:szCs w:val="24"/>
        </w:rPr>
        <w:t xml:space="preserve">As </w:t>
      </w:r>
      <w:r w:rsidRPr="00C46ABD">
        <w:rPr>
          <w:rFonts w:ascii="Times New Roman" w:eastAsia="Times New Roman" w:hAnsi="Times New Roman"/>
          <w:i/>
          <w:sz w:val="24"/>
          <w:szCs w:val="24"/>
        </w:rPr>
        <w:t>t</w:t>
      </w:r>
      <w:r w:rsidRPr="00C46ABD">
        <w:rPr>
          <w:rFonts w:ascii="Times New Roman" w:eastAsia="Times New Roman" w:hAnsi="Times New Roman"/>
          <w:sz w:val="24"/>
          <w:szCs w:val="24"/>
        </w:rPr>
        <w:t xml:space="preserve"> →∞, </w:t>
      </w:r>
      <w:r w:rsidRPr="00C46ABD">
        <w:rPr>
          <w:rFonts w:ascii="Times New Roman" w:eastAsia="Times New Roman" w:hAnsi="Times New Roman"/>
          <w:i/>
          <w:sz w:val="24"/>
          <w:szCs w:val="24"/>
        </w:rPr>
        <w:t>V = V</w:t>
      </w:r>
      <w:r w:rsidRPr="00C46ABD">
        <w:rPr>
          <w:rFonts w:ascii="Times New Roman" w:eastAsia="Times New Roman" w:hAnsi="Times New Roman"/>
          <w:sz w:val="24"/>
          <w:szCs w:val="24"/>
          <w:vertAlign w:val="subscript"/>
        </w:rPr>
        <w:t>terminal</w:t>
      </w:r>
      <w:r w:rsidRPr="00C46ABD">
        <w:rPr>
          <w:rFonts w:ascii="Times New Roman" w:eastAsia="Times New Roman" w:hAnsi="Times New Roman"/>
          <w:sz w:val="24"/>
          <w:szCs w:val="24"/>
        </w:rPr>
        <w:t xml:space="preserve"> = (</w:t>
      </w:r>
      <w:r w:rsidRPr="00C46ABD">
        <w:rPr>
          <w:rFonts w:ascii="Times New Roman" w:eastAsia="Times New Roman" w:hAnsi="Times New Roman"/>
          <w:i/>
          <w:sz w:val="24"/>
          <w:szCs w:val="24"/>
        </w:rPr>
        <w:t>hW</w:t>
      </w:r>
      <w:r w:rsidRPr="00C46ABD">
        <w:rPr>
          <w:rFonts w:ascii="Times New Roman" w:eastAsia="Times New Roman" w:hAnsi="Times New Roman"/>
          <w:sz w:val="24"/>
          <w:szCs w:val="24"/>
        </w:rPr>
        <w:t>sin</w:t>
      </w:r>
      <w:r w:rsidRPr="00C46ABD">
        <w:rPr>
          <w:rFonts w:ascii="Times New Roman" w:eastAsia="Times New Roman" w:hAnsi="Times New Roman"/>
          <w:i/>
          <w:sz w:val="24"/>
          <w:szCs w:val="24"/>
        </w:rPr>
        <w:t>θ</w:t>
      </w:r>
      <w:r w:rsidRPr="00C46ABD">
        <w:rPr>
          <w:rFonts w:ascii="Times New Roman" w:eastAsia="Times New Roman" w:hAnsi="Times New Roman"/>
          <w:sz w:val="24"/>
          <w:szCs w:val="24"/>
        </w:rPr>
        <w:t>/</w:t>
      </w:r>
      <w:r w:rsidRPr="00C46ABD">
        <w:rPr>
          <w:rFonts w:ascii="Times New Roman" w:eastAsia="Times New Roman" w:hAnsi="Times New Roman"/>
          <w:i/>
          <w:sz w:val="24"/>
          <w:szCs w:val="24"/>
        </w:rPr>
        <w:t>μA</w:t>
      </w:r>
      <w:r w:rsidRPr="00C46ABD">
        <w:rPr>
          <w:rFonts w:ascii="Times New Roman" w:eastAsia="Times New Roman" w:hAnsi="Times New Roman"/>
          <w:sz w:val="24"/>
          <w:szCs w:val="24"/>
        </w:rPr>
        <w:t>) as in Prob. P1.45.  We are 98% there</w:t>
      </w:r>
      <w:r>
        <w:rPr>
          <w:rFonts w:ascii="Times New Roman" w:eastAsia="Times New Roman" w:hAnsi="Times New Roman"/>
          <w:sz w:val="24"/>
          <w:szCs w:val="24"/>
        </w:rPr>
        <w:br w:type="textWrapping" w:clear="all"/>
      </w:r>
      <w:r w:rsidRPr="00C46ABD">
        <w:rPr>
          <w:rFonts w:ascii="Times New Roman" w:eastAsia="Times New Roman" w:hAnsi="Times New Roman"/>
          <w:sz w:val="24"/>
          <w:szCs w:val="24"/>
        </w:rPr>
        <w:t xml:space="preserve"> if exp{-(</w:t>
      </w:r>
      <w:r w:rsidRPr="00C46ABD">
        <w:rPr>
          <w:rFonts w:ascii="Times New Roman" w:eastAsia="Times New Roman" w:hAnsi="Times New Roman"/>
          <w:i/>
          <w:sz w:val="24"/>
          <w:szCs w:val="24"/>
        </w:rPr>
        <w:t>μAg/hW</w:t>
      </w:r>
      <w:r w:rsidRPr="00C46ABD">
        <w:rPr>
          <w:rFonts w:ascii="Times New Roman" w:eastAsia="Times New Roman" w:hAnsi="Times New Roman"/>
          <w:sz w:val="24"/>
          <w:szCs w:val="24"/>
        </w:rPr>
        <w:t xml:space="preserve">) </w:t>
      </w:r>
      <w:r w:rsidRPr="00C46ABD">
        <w:rPr>
          <w:rFonts w:ascii="Times New Roman" w:eastAsia="Times New Roman" w:hAnsi="Times New Roman"/>
          <w:i/>
          <w:sz w:val="24"/>
          <w:szCs w:val="24"/>
        </w:rPr>
        <w:t>t</w:t>
      </w:r>
      <w:r w:rsidRPr="00C46ABD">
        <w:rPr>
          <w:rFonts w:ascii="Times New Roman" w:eastAsia="Times New Roman" w:hAnsi="Times New Roman"/>
          <w:sz w:val="24"/>
          <w:szCs w:val="24"/>
        </w:rPr>
        <w:t>} = 0.02, or   (</w:t>
      </w:r>
      <w:r w:rsidRPr="00C46ABD">
        <w:rPr>
          <w:rFonts w:ascii="Times New Roman" w:eastAsia="Times New Roman" w:hAnsi="Times New Roman"/>
          <w:i/>
          <w:sz w:val="24"/>
          <w:szCs w:val="24"/>
        </w:rPr>
        <w:t>μAg/hW</w:t>
      </w:r>
      <w:r w:rsidRPr="00C46ABD">
        <w:rPr>
          <w:rFonts w:ascii="Times New Roman" w:eastAsia="Times New Roman" w:hAnsi="Times New Roman"/>
          <w:sz w:val="24"/>
          <w:szCs w:val="24"/>
        </w:rPr>
        <w:t xml:space="preserve">) </w:t>
      </w:r>
      <w:r w:rsidRPr="00C46ABD">
        <w:rPr>
          <w:rFonts w:ascii="Times New Roman" w:eastAsia="Times New Roman" w:hAnsi="Times New Roman"/>
          <w:i/>
          <w:sz w:val="24"/>
          <w:szCs w:val="24"/>
        </w:rPr>
        <w:t>t</w:t>
      </w:r>
      <w:r w:rsidRPr="00C46ABD">
        <w:rPr>
          <w:rFonts w:ascii="Times New Roman" w:eastAsia="Times New Roman" w:hAnsi="Times New Roman"/>
          <w:sz w:val="24"/>
          <w:szCs w:val="24"/>
          <w:vertAlign w:val="subscript"/>
        </w:rPr>
        <w:t>1</w:t>
      </w:r>
      <w:r w:rsidRPr="00C46ABD">
        <w:rPr>
          <w:rFonts w:ascii="Times New Roman" w:eastAsia="Times New Roman" w:hAnsi="Times New Roman"/>
          <w:sz w:val="24"/>
          <w:szCs w:val="24"/>
        </w:rPr>
        <w:t xml:space="preserve"> = -ln(0.02) ≈ 3.91.  Thus</w:t>
      </w:r>
      <w:r w:rsidRPr="00C46ABD">
        <w:rPr>
          <w:rFonts w:ascii="Times New Roman" w:eastAsia="Times New Roman" w:hAnsi="Times New Roman"/>
          <w:sz w:val="24"/>
          <w:szCs w:val="20"/>
        </w:rPr>
        <w:t xml:space="preserve">   </w:t>
      </w:r>
      <w:r w:rsidRPr="00C46ABD">
        <w:rPr>
          <w:rFonts w:ascii="Times New Roman" w:eastAsia="Times New Roman" w:hAnsi="Times New Roman"/>
          <w:position w:val="-30"/>
          <w:sz w:val="24"/>
          <w:szCs w:val="20"/>
        </w:rPr>
        <w:object w:dxaOrig="3300" w:dyaOrig="680">
          <v:shape id="_x0000_i1029" type="#_x0000_t75" style="width:165pt;height:33.75pt" o:ole="">
            <v:imagedata r:id="rId17" o:title=""/>
          </v:shape>
          <o:OLEObject Type="Embed" ProgID="Equation.DSMT4" ShapeID="_x0000_i1029" DrawAspect="Content" ObjectID="_1494407219" r:id="rId18"/>
        </w:object>
      </w:r>
    </w:p>
    <w:p w:rsidR="006C5FBD" w:rsidRPr="006C5FBD" w:rsidRDefault="006C5FBD" w:rsidP="00BB1406">
      <w:pPr>
        <w:keepNext/>
        <w:spacing w:before="300" w:after="0" w:line="272" w:lineRule="exact"/>
        <w:jc w:val="both"/>
        <w:rPr>
          <w:rFonts w:ascii="Times" w:eastAsia="Times New Roman" w:hAnsi="Times"/>
          <w:sz w:val="24"/>
          <w:szCs w:val="20"/>
        </w:rPr>
      </w:pPr>
    </w:p>
    <w:sectPr w:rsidR="006C5FBD" w:rsidRPr="006C5FBD" w:rsidSect="006C5FBD">
      <w:footerReference w:type="default" r:id="rId19"/>
      <w:type w:val="continuous"/>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BAB" w:rsidRDefault="005B0BAB"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5B0BAB" w:rsidRPr="00C37BEB" w:rsidRDefault="005B0BAB"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932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1D4"/>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5BB3"/>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3DD1"/>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015"/>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09D"/>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B76"/>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688C"/>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0BAB"/>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889"/>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5FBD"/>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C42"/>
    <w:rsid w:val="00734DFA"/>
    <w:rsid w:val="00734EA4"/>
    <w:rsid w:val="00734F99"/>
    <w:rsid w:val="00735025"/>
    <w:rsid w:val="00735390"/>
    <w:rsid w:val="007359DD"/>
    <w:rsid w:val="00735A14"/>
    <w:rsid w:val="00735C5B"/>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7ED"/>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2FAC"/>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3CFA"/>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0C6C"/>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406"/>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6ABD"/>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98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BA6"/>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6BF"/>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1"/>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93"/>
      <o:rules v:ext="edit">
        <o:r id="V:Rule7" type="connector" idref="#_x0000_s95981"/>
        <o:r id="V:Rule8" type="connector" idref="#_x0000_s95975"/>
        <o:r id="V:Rule9" type="connector" idref="#_x0000_s95976"/>
        <o:r id="V:Rule10" type="connector" idref="#_x0000_s95971"/>
        <o:r id="V:Rule11" type="connector" idref="#_x0000_s95974"/>
        <o:r id="V:Rule12" type="connector" idref="#_x0000_s95972"/>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BAB"/>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E44EE-3AA9-49A4-826A-D28570E35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80</Words>
  <Characters>461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2015-05-13T17:44:00Z</dcterms:created>
  <dcterms:modified xsi:type="dcterms:W3CDTF">2015-05-29T14:56:00Z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